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B6B" w:rsidRPr="00EA5B6B" w:rsidRDefault="00EA5B6B" w:rsidP="00EA5B6B">
      <w:pPr>
        <w:spacing w:line="800" w:lineRule="atLeast"/>
        <w:ind w:firstLineChars="20" w:firstLine="200"/>
        <w:jc w:val="center"/>
        <w:rPr>
          <w:rFonts w:ascii="宋体" w:eastAsia="方正仿宋_GBK" w:hAnsi="Times New Roman" w:cs="宋体"/>
          <w:b/>
          <w:bCs/>
          <w:color w:val="FF0000"/>
          <w:sz w:val="100"/>
          <w:szCs w:val="100"/>
        </w:rPr>
      </w:pPr>
      <w:bookmarkStart w:id="0" w:name="_Hlk44449169"/>
      <w:r w:rsidRPr="00EA5B6B">
        <w:rPr>
          <w:rFonts w:ascii="宋体" w:eastAsia="方正仿宋_GBK" w:hAnsi="Times New Roman" w:cs="宋体" w:hint="eastAsia"/>
          <w:b/>
          <w:bCs/>
          <w:color w:val="FF0000"/>
          <w:sz w:val="100"/>
          <w:szCs w:val="100"/>
        </w:rPr>
        <w:t>工</w:t>
      </w:r>
      <w:r w:rsidRPr="00EA5B6B">
        <w:rPr>
          <w:rFonts w:ascii="宋体" w:eastAsia="方正仿宋_GBK" w:hAnsi="Times New Roman" w:cs="宋体" w:hint="eastAsia"/>
          <w:b/>
          <w:bCs/>
          <w:color w:val="FF0000"/>
          <w:sz w:val="100"/>
          <w:szCs w:val="100"/>
        </w:rPr>
        <w:t xml:space="preserve"> </w:t>
      </w:r>
      <w:r w:rsidRPr="00EA5B6B">
        <w:rPr>
          <w:rFonts w:ascii="宋体" w:eastAsia="方正仿宋_GBK" w:hAnsi="Times New Roman" w:cs="宋体" w:hint="eastAsia"/>
          <w:b/>
          <w:bCs/>
          <w:color w:val="FF0000"/>
          <w:sz w:val="100"/>
          <w:szCs w:val="100"/>
        </w:rPr>
        <w:t>作</w:t>
      </w:r>
      <w:r w:rsidRPr="00EA5B6B">
        <w:rPr>
          <w:rFonts w:ascii="宋体" w:eastAsia="方正仿宋_GBK" w:hAnsi="Times New Roman" w:cs="宋体" w:hint="eastAsia"/>
          <w:b/>
          <w:bCs/>
          <w:color w:val="FF0000"/>
          <w:sz w:val="100"/>
          <w:szCs w:val="100"/>
        </w:rPr>
        <w:t xml:space="preserve"> </w:t>
      </w:r>
      <w:r w:rsidRPr="00EA5B6B">
        <w:rPr>
          <w:rFonts w:ascii="宋体" w:eastAsia="方正仿宋_GBK" w:hAnsi="Times New Roman" w:cs="宋体" w:hint="eastAsia"/>
          <w:b/>
          <w:bCs/>
          <w:color w:val="FF0000"/>
          <w:sz w:val="100"/>
          <w:szCs w:val="100"/>
        </w:rPr>
        <w:t>简</w:t>
      </w:r>
      <w:r w:rsidRPr="00EA5B6B">
        <w:rPr>
          <w:rFonts w:ascii="宋体" w:eastAsia="方正仿宋_GBK" w:hAnsi="Times New Roman" w:cs="宋体" w:hint="eastAsia"/>
          <w:b/>
          <w:bCs/>
          <w:color w:val="FF0000"/>
          <w:sz w:val="100"/>
          <w:szCs w:val="100"/>
        </w:rPr>
        <w:t xml:space="preserve"> </w:t>
      </w:r>
      <w:r w:rsidRPr="00EA5B6B">
        <w:rPr>
          <w:rFonts w:ascii="宋体" w:eastAsia="方正仿宋_GBK" w:hAnsi="Times New Roman" w:cs="宋体" w:hint="eastAsia"/>
          <w:b/>
          <w:bCs/>
          <w:color w:val="FF0000"/>
          <w:sz w:val="100"/>
          <w:szCs w:val="100"/>
        </w:rPr>
        <w:t>报</w:t>
      </w:r>
    </w:p>
    <w:p w:rsidR="00EA5B6B" w:rsidRPr="00EA5B6B" w:rsidRDefault="00EA5B6B" w:rsidP="00EA5B6B">
      <w:pPr>
        <w:spacing w:line="800" w:lineRule="exact"/>
        <w:ind w:firstLineChars="200" w:firstLine="600"/>
        <w:jc w:val="center"/>
        <w:outlineLvl w:val="0"/>
        <w:rPr>
          <w:rFonts w:ascii="Times New Roman" w:eastAsia="仿宋_GB2312" w:hAnsi="Times New Roman"/>
          <w:sz w:val="30"/>
          <w:szCs w:val="30"/>
        </w:rPr>
      </w:pPr>
      <w:r w:rsidRPr="00EA5B6B">
        <w:rPr>
          <w:rFonts w:ascii="Times New Roman" w:eastAsia="仿宋_GB2312" w:hAnsi="Times New Roman"/>
          <w:sz w:val="30"/>
          <w:szCs w:val="30"/>
        </w:rPr>
        <w:t>20</w:t>
      </w:r>
      <w:r w:rsidRPr="00EA5B6B">
        <w:rPr>
          <w:rFonts w:ascii="Times New Roman" w:eastAsia="仿宋_GB2312" w:hAnsi="Times New Roman" w:hint="eastAsia"/>
          <w:sz w:val="30"/>
          <w:szCs w:val="30"/>
        </w:rPr>
        <w:t>20</w:t>
      </w:r>
      <w:r w:rsidRPr="00EA5B6B">
        <w:rPr>
          <w:rFonts w:ascii="Times New Roman" w:eastAsia="仿宋_GB2312" w:hAnsi="Times New Roman"/>
          <w:sz w:val="30"/>
          <w:szCs w:val="30"/>
        </w:rPr>
        <w:t>/202</w:t>
      </w:r>
      <w:r w:rsidRPr="00EA5B6B">
        <w:rPr>
          <w:rFonts w:ascii="Times New Roman" w:eastAsia="仿宋_GB2312" w:hAnsi="Times New Roman" w:hint="eastAsia"/>
          <w:sz w:val="30"/>
          <w:szCs w:val="30"/>
        </w:rPr>
        <w:t>1</w:t>
      </w:r>
      <w:r w:rsidRPr="00EA5B6B">
        <w:rPr>
          <w:rFonts w:ascii="Times New Roman" w:eastAsia="仿宋_GB2312" w:hAnsi="Times New Roman" w:hint="eastAsia"/>
          <w:sz w:val="30"/>
          <w:szCs w:val="30"/>
        </w:rPr>
        <w:t>学年</w:t>
      </w:r>
      <w:r w:rsidRPr="00EA5B6B">
        <w:rPr>
          <w:rFonts w:ascii="Times New Roman" w:eastAsia="仿宋_GB2312" w:hAnsi="Times New Roman" w:hint="eastAsia"/>
          <w:sz w:val="30"/>
          <w:szCs w:val="30"/>
        </w:rPr>
        <w:t xml:space="preserve"> </w:t>
      </w:r>
      <w:r w:rsidRPr="00EA5B6B">
        <w:rPr>
          <w:rFonts w:ascii="Times New Roman" w:eastAsia="仿宋_GB2312" w:hAnsi="Times New Roman"/>
          <w:sz w:val="30"/>
          <w:szCs w:val="30"/>
        </w:rPr>
        <w:t xml:space="preserve"> </w:t>
      </w:r>
      <w:r w:rsidRPr="00EA5B6B">
        <w:rPr>
          <w:rFonts w:ascii="Times New Roman" w:eastAsia="仿宋_GB2312" w:hAnsi="Times New Roman" w:hint="eastAsia"/>
          <w:sz w:val="30"/>
          <w:szCs w:val="30"/>
        </w:rPr>
        <w:t>第</w:t>
      </w:r>
      <w:r>
        <w:rPr>
          <w:rFonts w:ascii="Times New Roman" w:eastAsia="仿宋_GB2312" w:hAnsi="Times New Roman" w:hint="eastAsia"/>
          <w:sz w:val="30"/>
          <w:szCs w:val="30"/>
        </w:rPr>
        <w:t>59</w:t>
      </w:r>
      <w:r w:rsidRPr="00EA5B6B">
        <w:rPr>
          <w:rFonts w:ascii="Times New Roman" w:eastAsia="仿宋_GB2312" w:hAnsi="Times New Roman" w:hint="eastAsia"/>
          <w:sz w:val="30"/>
          <w:szCs w:val="30"/>
        </w:rPr>
        <w:t>期</w:t>
      </w:r>
    </w:p>
    <w:p w:rsidR="00EA5B6B" w:rsidRPr="00EA5B6B" w:rsidRDefault="00EA5B6B" w:rsidP="00EA5B6B">
      <w:pPr>
        <w:tabs>
          <w:tab w:val="left" w:pos="720"/>
        </w:tabs>
        <w:autoSpaceDE w:val="0"/>
        <w:autoSpaceDN w:val="0"/>
        <w:adjustRightInd w:val="0"/>
        <w:spacing w:line="800" w:lineRule="exact"/>
        <w:ind w:firstLineChars="42" w:firstLine="126"/>
        <w:rPr>
          <w:rFonts w:ascii="Times New Roman" w:eastAsia="仿宋_GB2312" w:hAnsi="Times New Roman"/>
          <w:sz w:val="30"/>
          <w:szCs w:val="30"/>
        </w:rPr>
      </w:pPr>
      <w:r w:rsidRPr="00EA5B6B">
        <w:rPr>
          <w:rFonts w:ascii="仿宋_GB2312" w:eastAsia="仿宋_GB2312" w:hAnsi="Times New Roman" w:cs="仿宋_GB2312" w:hint="eastAsia"/>
          <w:sz w:val="30"/>
          <w:szCs w:val="30"/>
        </w:rPr>
        <w:t>上海海关学院马克思主义学院</w:t>
      </w:r>
      <w:r w:rsidRPr="00EA5B6B">
        <w:rPr>
          <w:rFonts w:ascii="仿宋_GB2312" w:eastAsia="仿宋_GB2312" w:hAnsi="Times New Roman" w:cs="仿宋_GB2312"/>
          <w:sz w:val="30"/>
          <w:szCs w:val="30"/>
        </w:rPr>
        <w:tab/>
      </w:r>
      <w:r w:rsidRPr="00EA5B6B">
        <w:rPr>
          <w:rFonts w:eastAsia="黑体"/>
          <w:color w:val="FF0000"/>
          <w:sz w:val="32"/>
        </w:rPr>
        <w:t xml:space="preserve">            </w:t>
      </w:r>
      <w:r w:rsidRPr="00EA5B6B">
        <w:rPr>
          <w:rFonts w:ascii="Times New Roman" w:eastAsia="仿宋_GB2312" w:hAnsi="Times New Roman"/>
          <w:sz w:val="30"/>
          <w:szCs w:val="30"/>
        </w:rPr>
        <w:t>202</w:t>
      </w:r>
      <w:r w:rsidRPr="00EA5B6B">
        <w:rPr>
          <w:rFonts w:ascii="Times New Roman" w:eastAsia="仿宋_GB2312" w:hAnsi="Times New Roman" w:hint="eastAsia"/>
          <w:sz w:val="30"/>
          <w:szCs w:val="30"/>
        </w:rPr>
        <w:t>1</w:t>
      </w:r>
      <w:r w:rsidRPr="00EA5B6B">
        <w:rPr>
          <w:rFonts w:ascii="Times New Roman" w:eastAsia="仿宋_GB2312" w:hAnsi="Times New Roman"/>
          <w:sz w:val="30"/>
          <w:szCs w:val="30"/>
        </w:rPr>
        <w:t>年</w:t>
      </w:r>
      <w:r w:rsidRPr="00EA5B6B">
        <w:rPr>
          <w:rFonts w:ascii="Times New Roman" w:eastAsia="仿宋_GB2312" w:hAnsi="Times New Roman" w:hint="eastAsia"/>
          <w:sz w:val="30"/>
          <w:szCs w:val="30"/>
        </w:rPr>
        <w:t>5</w:t>
      </w:r>
      <w:r w:rsidRPr="00EA5B6B">
        <w:rPr>
          <w:rFonts w:ascii="Times New Roman" w:eastAsia="仿宋_GB2312" w:hAnsi="Times New Roman"/>
          <w:sz w:val="30"/>
          <w:szCs w:val="30"/>
        </w:rPr>
        <w:t>月</w:t>
      </w:r>
      <w:r>
        <w:rPr>
          <w:rFonts w:ascii="Times New Roman" w:eastAsia="仿宋_GB2312" w:hAnsi="Times New Roman" w:hint="eastAsia"/>
          <w:sz w:val="30"/>
          <w:szCs w:val="30"/>
        </w:rPr>
        <w:t>14</w:t>
      </w:r>
      <w:r w:rsidRPr="00EA5B6B">
        <w:rPr>
          <w:rFonts w:ascii="Times New Roman" w:eastAsia="仿宋_GB2312" w:hAnsi="Times New Roman"/>
          <w:sz w:val="30"/>
          <w:szCs w:val="30"/>
        </w:rPr>
        <w:t>日</w:t>
      </w:r>
    </w:p>
    <w:p w:rsidR="005504D9" w:rsidRPr="00EA5B6B" w:rsidRDefault="00EA5B6B" w:rsidP="00EA5B6B">
      <w:pPr>
        <w:pStyle w:val="a3"/>
        <w:spacing w:before="0" w:afterLines="50" w:after="156" w:line="600" w:lineRule="exact"/>
        <w:rPr>
          <w:rFonts w:ascii="方正小标宋_GBK" w:eastAsia="方正小标宋_GBK" w:hAnsi="宋体" w:cs="宋体"/>
          <w:b w:val="0"/>
          <w:bCs w:val="0"/>
          <w:color w:val="333333"/>
          <w:kern w:val="0"/>
          <w:sz w:val="36"/>
          <w:szCs w:val="36"/>
          <w:shd w:val="clear" w:color="auto" w:fill="FFFFFF"/>
        </w:rPr>
      </w:pPr>
      <w:r>
        <w:rPr>
          <w:noProof/>
        </w:rPr>
        <w:pict>
          <v:line id="直接连接符 4" o:spid="_x0000_s1027" style="position:absolute;left:0;text-align:lef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width-relative:page;mso-height-relative:page" from="384.9pt,1.15pt" to="81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" strokecolor="red" strokeweight="4.5pt">
            <v:stroke linestyle="thickThin"/>
            <w10:wrap anchorx="margin"/>
          </v:line>
        </w:pict>
      </w:r>
      <w:r w:rsidR="005504D9" w:rsidRPr="00EA5B6B">
        <w:rPr>
          <w:rFonts w:ascii="方正小标宋_GBK" w:eastAsia="方正小标宋_GBK" w:hAnsi="宋体" w:cs="宋体" w:hint="eastAsia"/>
          <w:b w:val="0"/>
          <w:bCs w:val="0"/>
          <w:color w:val="333333"/>
          <w:kern w:val="0"/>
          <w:sz w:val="36"/>
          <w:szCs w:val="36"/>
          <w:shd w:val="clear" w:color="auto" w:fill="FFFFFF"/>
        </w:rPr>
        <w:t>我校王杨老师喜获首届上</w:t>
      </w:r>
      <w:bookmarkStart w:id="1" w:name="_GoBack"/>
      <w:bookmarkEnd w:id="1"/>
      <w:r w:rsidR="005504D9" w:rsidRPr="00EA5B6B">
        <w:rPr>
          <w:rFonts w:ascii="方正小标宋_GBK" w:eastAsia="方正小标宋_GBK" w:hAnsi="宋体" w:cs="宋体" w:hint="eastAsia"/>
          <w:b w:val="0"/>
          <w:bCs w:val="0"/>
          <w:color w:val="333333"/>
          <w:kern w:val="0"/>
          <w:sz w:val="36"/>
          <w:szCs w:val="36"/>
          <w:shd w:val="clear" w:color="auto" w:fill="FFFFFF"/>
        </w:rPr>
        <w:t>海市高校教师就业指导课程教学大赛三等奖</w:t>
      </w:r>
    </w:p>
    <w:bookmarkEnd w:id="0"/>
    <w:p w:rsidR="00C67307" w:rsidRPr="00EA5B6B" w:rsidRDefault="004A59ED" w:rsidP="00EA5B6B">
      <w:pPr>
        <w:pStyle w:val="a4"/>
        <w:spacing w:line="600" w:lineRule="exact"/>
        <w:ind w:firstLineChars="200" w:firstLine="640"/>
        <w:rPr>
          <w:rFonts w:ascii="Times New Roman" w:eastAsia="方正仿宋_GBK" w:hAnsi="Times New Roman" w:cs="宋体"/>
          <w:color w:val="000000"/>
          <w:sz w:val="32"/>
          <w:szCs w:val="32"/>
        </w:rPr>
      </w:pPr>
      <w:r w:rsidRPr="00EA5B6B">
        <w:rPr>
          <w:rFonts w:ascii="Times New Roman" w:eastAsia="方正仿宋_GBK" w:hAnsi="Times New Roman" w:cs="宋体"/>
          <w:color w:val="000000"/>
          <w:sz w:val="32"/>
          <w:szCs w:val="32"/>
        </w:rPr>
        <w:drawing>
          <wp:anchor distT="0" distB="0" distL="114300" distR="114300" simplePos="0" relativeHeight="251658240" behindDoc="0" locked="0" layoutInCell="1" allowOverlap="1" wp14:anchorId="3A22D578" wp14:editId="656426B2">
            <wp:simplePos x="0" y="0"/>
            <wp:positionH relativeFrom="column">
              <wp:posOffset>2583180</wp:posOffset>
            </wp:positionH>
            <wp:positionV relativeFrom="paragraph">
              <wp:posOffset>443230</wp:posOffset>
            </wp:positionV>
            <wp:extent cx="2927350" cy="2095500"/>
            <wp:effectExtent l="19050" t="0" r="6350" b="0"/>
            <wp:wrapSquare wrapText="bothSides"/>
            <wp:docPr id="1" name="图片 0" descr="微信图片_20210517085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10517085019.jpg"/>
                    <pic:cNvPicPr/>
                  </pic:nvPicPr>
                  <pic:blipFill>
                    <a:blip r:embed="rId9" cstate="print"/>
                    <a:stretch>
                      <a:fillRect/>
                    </a:stretch>
                  </pic:blipFill>
                  <pic:spPr>
                    <a:xfrm>
                      <a:off x="0" y="0"/>
                      <a:ext cx="2927350" cy="2095500"/>
                    </a:xfrm>
                    <a:prstGeom prst="rect">
                      <a:avLst/>
                    </a:prstGeom>
                  </pic:spPr>
                </pic:pic>
              </a:graphicData>
            </a:graphic>
          </wp:anchor>
        </w:drawing>
      </w:r>
      <w:r w:rsidR="00C67307" w:rsidRPr="00EA5B6B">
        <w:rPr>
          <w:rFonts w:ascii="Times New Roman" w:eastAsia="方正仿宋_GBK" w:hAnsi="Times New Roman" w:cs="宋体"/>
          <w:color w:val="000000"/>
          <w:sz w:val="32"/>
          <w:szCs w:val="32"/>
        </w:rPr>
        <w:t>在上海市学生事务中心主办，上海师范大学承办的首届高校教师教学创新大赛</w:t>
      </w:r>
      <w:r w:rsidR="00C67307" w:rsidRPr="00EA5B6B">
        <w:rPr>
          <w:rFonts w:ascii="Times New Roman" w:eastAsia="方正仿宋_GBK" w:hAnsi="Times New Roman" w:cs="宋体"/>
          <w:color w:val="000000"/>
          <w:sz w:val="32"/>
          <w:szCs w:val="32"/>
        </w:rPr>
        <w:t>·</w:t>
      </w:r>
      <w:r w:rsidR="00C67307" w:rsidRPr="00EA5B6B">
        <w:rPr>
          <w:rFonts w:ascii="Times New Roman" w:eastAsia="方正仿宋_GBK" w:hAnsi="Times New Roman" w:cs="宋体"/>
          <w:color w:val="000000"/>
          <w:sz w:val="32"/>
          <w:szCs w:val="32"/>
        </w:rPr>
        <w:t>就业指导课程教学大赛中，我校</w:t>
      </w:r>
      <w:r w:rsidR="00C67307" w:rsidRPr="00EA5B6B">
        <w:rPr>
          <w:rFonts w:ascii="Times New Roman" w:eastAsia="方正仿宋_GBK" w:hAnsi="Times New Roman" w:cs="宋体" w:hint="eastAsia"/>
          <w:color w:val="000000"/>
          <w:sz w:val="32"/>
          <w:szCs w:val="32"/>
        </w:rPr>
        <w:t>王杨老师</w:t>
      </w:r>
      <w:r w:rsidR="00C67307" w:rsidRPr="00EA5B6B">
        <w:rPr>
          <w:rFonts w:ascii="Times New Roman" w:eastAsia="方正仿宋_GBK" w:hAnsi="Times New Roman" w:cs="宋体"/>
          <w:color w:val="000000"/>
          <w:sz w:val="32"/>
          <w:szCs w:val="32"/>
        </w:rPr>
        <w:t>代表学校参赛，经过</w:t>
      </w:r>
      <w:r w:rsidR="00C67307" w:rsidRPr="00EA5B6B">
        <w:rPr>
          <w:rFonts w:ascii="Times New Roman" w:eastAsia="方正仿宋_GBK" w:hAnsi="Times New Roman" w:cs="宋体" w:hint="eastAsia"/>
          <w:color w:val="000000"/>
          <w:sz w:val="32"/>
          <w:szCs w:val="32"/>
        </w:rPr>
        <w:t>复赛和决赛，喜获首届上海市高校教师就业指导课程教学大赛三等奖</w:t>
      </w:r>
      <w:r w:rsidR="00C67307" w:rsidRPr="00EA5B6B">
        <w:rPr>
          <w:rFonts w:ascii="Times New Roman" w:eastAsia="方正仿宋_GBK" w:hAnsi="Times New Roman" w:cs="宋体"/>
          <w:color w:val="000000"/>
          <w:sz w:val="32"/>
          <w:szCs w:val="32"/>
        </w:rPr>
        <w:t>。</w:t>
      </w:r>
    </w:p>
    <w:p w:rsidR="00EE2AFD" w:rsidRPr="00EA5B6B" w:rsidRDefault="004A59ED" w:rsidP="00EA5B6B">
      <w:pPr>
        <w:pStyle w:val="a4"/>
        <w:spacing w:line="600" w:lineRule="exact"/>
        <w:ind w:firstLineChars="200" w:firstLine="640"/>
        <w:rPr>
          <w:rFonts w:ascii="Times New Roman" w:eastAsia="方正仿宋_GBK" w:hAnsi="Times New Roman" w:cs="宋体"/>
          <w:color w:val="000000"/>
          <w:sz w:val="32"/>
          <w:szCs w:val="32"/>
        </w:rPr>
      </w:pPr>
      <w:r w:rsidRPr="00EA5B6B">
        <w:rPr>
          <w:rFonts w:ascii="Times New Roman" w:eastAsia="方正仿宋_GBK" w:hAnsi="Times New Roman" w:cs="宋体"/>
          <w:color w:val="000000"/>
          <w:sz w:val="32"/>
          <w:szCs w:val="32"/>
        </w:rPr>
        <w:drawing>
          <wp:anchor distT="0" distB="0" distL="114300" distR="114300" simplePos="0" relativeHeight="251659264" behindDoc="0" locked="0" layoutInCell="1" allowOverlap="1" wp14:anchorId="11980B42" wp14:editId="10F4946F">
            <wp:simplePos x="0" y="0"/>
            <wp:positionH relativeFrom="column">
              <wp:posOffset>2602230</wp:posOffset>
            </wp:positionH>
            <wp:positionV relativeFrom="paragraph">
              <wp:posOffset>424180</wp:posOffset>
            </wp:positionV>
            <wp:extent cx="2908300" cy="2178050"/>
            <wp:effectExtent l="19050" t="0" r="6350" b="0"/>
            <wp:wrapSquare wrapText="bothSides"/>
            <wp:docPr id="2" name="图片 1" descr="微信图片_20210517085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10517085024.jpg"/>
                    <pic:cNvPicPr/>
                  </pic:nvPicPr>
                  <pic:blipFill>
                    <a:blip r:embed="rId10" cstate="print"/>
                    <a:stretch>
                      <a:fillRect/>
                    </a:stretch>
                  </pic:blipFill>
                  <pic:spPr>
                    <a:xfrm>
                      <a:off x="0" y="0"/>
                      <a:ext cx="2908300" cy="2178050"/>
                    </a:xfrm>
                    <a:prstGeom prst="rect">
                      <a:avLst/>
                    </a:prstGeom>
                  </pic:spPr>
                </pic:pic>
              </a:graphicData>
            </a:graphic>
          </wp:anchor>
        </w:drawing>
      </w:r>
      <w:r w:rsidR="00D64A20" w:rsidRPr="00EA5B6B">
        <w:rPr>
          <w:rFonts w:ascii="Times New Roman" w:eastAsia="方正仿宋_GBK" w:hAnsi="Times New Roman" w:cs="宋体"/>
          <w:color w:val="000000"/>
          <w:sz w:val="32"/>
          <w:szCs w:val="32"/>
        </w:rPr>
        <w:t>学校</w:t>
      </w:r>
      <w:r w:rsidR="00E27604" w:rsidRPr="00EA5B6B">
        <w:rPr>
          <w:rFonts w:ascii="Times New Roman" w:eastAsia="方正仿宋_GBK" w:hAnsi="Times New Roman" w:cs="宋体" w:hint="eastAsia"/>
          <w:color w:val="000000"/>
          <w:sz w:val="32"/>
          <w:szCs w:val="32"/>
        </w:rPr>
        <w:t>和马克思主义学院</w:t>
      </w:r>
      <w:r w:rsidR="00D64A20" w:rsidRPr="00EA5B6B">
        <w:rPr>
          <w:rFonts w:ascii="Times New Roman" w:eastAsia="方正仿宋_GBK" w:hAnsi="Times New Roman" w:cs="宋体"/>
          <w:color w:val="000000"/>
          <w:sz w:val="32"/>
          <w:szCs w:val="32"/>
        </w:rPr>
        <w:t>高度重视本次比赛，</w:t>
      </w:r>
      <w:r w:rsidR="00EE2AFD" w:rsidRPr="00EA5B6B">
        <w:rPr>
          <w:rFonts w:ascii="Times New Roman" w:eastAsia="方正仿宋_GBK" w:hAnsi="Times New Roman" w:cs="宋体" w:hint="eastAsia"/>
          <w:color w:val="000000"/>
          <w:sz w:val="32"/>
          <w:szCs w:val="32"/>
        </w:rPr>
        <w:t>马克思主义学院</w:t>
      </w:r>
      <w:r w:rsidR="00D64A20" w:rsidRPr="00EA5B6B">
        <w:rPr>
          <w:rFonts w:ascii="Times New Roman" w:eastAsia="方正仿宋_GBK" w:hAnsi="Times New Roman" w:cs="宋体"/>
          <w:color w:val="000000"/>
          <w:sz w:val="32"/>
          <w:szCs w:val="32"/>
        </w:rPr>
        <w:t>积极组织校级选拔，在校内外专家的指导下，</w:t>
      </w:r>
      <w:r w:rsidR="00EE2AFD" w:rsidRPr="00EA5B6B">
        <w:rPr>
          <w:rFonts w:ascii="Times New Roman" w:eastAsia="方正仿宋_GBK" w:hAnsi="Times New Roman" w:cs="宋体" w:hint="eastAsia"/>
          <w:color w:val="000000"/>
          <w:sz w:val="32"/>
          <w:szCs w:val="32"/>
        </w:rPr>
        <w:t>王杨</w:t>
      </w:r>
      <w:proofErr w:type="gramStart"/>
      <w:r w:rsidR="00EE2AFD" w:rsidRPr="00EA5B6B">
        <w:rPr>
          <w:rFonts w:ascii="Times New Roman" w:eastAsia="方正仿宋_GBK" w:hAnsi="Times New Roman" w:cs="宋体" w:hint="eastAsia"/>
          <w:color w:val="000000"/>
          <w:sz w:val="32"/>
          <w:szCs w:val="32"/>
        </w:rPr>
        <w:t>老师赴超星</w:t>
      </w:r>
      <w:r w:rsidR="00D64A20" w:rsidRPr="00EA5B6B">
        <w:rPr>
          <w:rFonts w:ascii="Times New Roman" w:eastAsia="方正仿宋_GBK" w:hAnsi="Times New Roman" w:cs="宋体"/>
          <w:color w:val="000000"/>
          <w:sz w:val="32"/>
          <w:szCs w:val="32"/>
        </w:rPr>
        <w:t>认真</w:t>
      </w:r>
      <w:proofErr w:type="gramEnd"/>
      <w:r w:rsidR="00D64A20" w:rsidRPr="00EA5B6B">
        <w:rPr>
          <w:rFonts w:ascii="Times New Roman" w:eastAsia="方正仿宋_GBK" w:hAnsi="Times New Roman" w:cs="宋体"/>
          <w:color w:val="000000"/>
          <w:sz w:val="32"/>
          <w:szCs w:val="32"/>
        </w:rPr>
        <w:t>录制课程视频、</w:t>
      </w:r>
      <w:r w:rsidR="00EE2AFD" w:rsidRPr="00EA5B6B">
        <w:rPr>
          <w:rFonts w:ascii="Times New Roman" w:eastAsia="方正仿宋_GBK" w:hAnsi="Times New Roman" w:cs="宋体" w:hint="eastAsia"/>
          <w:color w:val="000000"/>
          <w:sz w:val="32"/>
          <w:szCs w:val="32"/>
        </w:rPr>
        <w:t>打磨</w:t>
      </w:r>
      <w:r w:rsidR="00D64A20" w:rsidRPr="00EA5B6B">
        <w:rPr>
          <w:rFonts w:ascii="Times New Roman" w:eastAsia="方正仿宋_GBK" w:hAnsi="Times New Roman" w:cs="宋体"/>
          <w:color w:val="000000"/>
          <w:sz w:val="32"/>
          <w:szCs w:val="32"/>
        </w:rPr>
        <w:t>完善课程大纲</w:t>
      </w:r>
      <w:r w:rsidR="00EE2AFD" w:rsidRPr="00EA5B6B">
        <w:rPr>
          <w:rFonts w:ascii="Times New Roman" w:eastAsia="方正仿宋_GBK" w:hAnsi="Times New Roman" w:cs="宋体" w:hint="eastAsia"/>
          <w:color w:val="000000"/>
          <w:sz w:val="32"/>
          <w:szCs w:val="32"/>
        </w:rPr>
        <w:t>，</w:t>
      </w:r>
      <w:r w:rsidR="00EE2AFD" w:rsidRPr="00EA5B6B">
        <w:rPr>
          <w:rFonts w:ascii="Times New Roman" w:eastAsia="方正仿宋_GBK" w:hAnsi="Times New Roman" w:cs="宋体"/>
          <w:color w:val="000000"/>
          <w:sz w:val="32"/>
          <w:szCs w:val="32"/>
        </w:rPr>
        <w:t>经过评委评审，全市共十位选手进</w:t>
      </w:r>
      <w:r w:rsidR="00EE2AFD" w:rsidRPr="00EA5B6B">
        <w:rPr>
          <w:rFonts w:ascii="Times New Roman" w:eastAsia="方正仿宋_GBK" w:hAnsi="Times New Roman" w:cs="宋体"/>
          <w:color w:val="000000"/>
          <w:sz w:val="32"/>
          <w:szCs w:val="32"/>
        </w:rPr>
        <w:lastRenderedPageBreak/>
        <w:t>入本科组决赛，我校</w:t>
      </w:r>
      <w:r w:rsidR="00EE2AFD" w:rsidRPr="00EA5B6B">
        <w:rPr>
          <w:rFonts w:ascii="Times New Roman" w:eastAsia="方正仿宋_GBK" w:hAnsi="Times New Roman" w:cs="宋体" w:hint="eastAsia"/>
          <w:color w:val="000000"/>
          <w:sz w:val="32"/>
          <w:szCs w:val="32"/>
        </w:rPr>
        <w:t>王杨老师顺利</w:t>
      </w:r>
      <w:r w:rsidR="00EE2AFD" w:rsidRPr="00EA5B6B">
        <w:rPr>
          <w:rFonts w:ascii="Times New Roman" w:eastAsia="方正仿宋_GBK" w:hAnsi="Times New Roman" w:cs="宋体"/>
          <w:color w:val="000000"/>
          <w:sz w:val="32"/>
          <w:szCs w:val="32"/>
        </w:rPr>
        <w:t>入选。</w:t>
      </w:r>
      <w:r w:rsidR="00EE2AFD" w:rsidRPr="00EA5B6B">
        <w:rPr>
          <w:rFonts w:ascii="Times New Roman" w:eastAsia="方正仿宋_GBK" w:hAnsi="Times New Roman" w:cs="宋体" w:hint="eastAsia"/>
          <w:color w:val="000000"/>
          <w:sz w:val="32"/>
          <w:szCs w:val="32"/>
        </w:rPr>
        <w:t>入围决赛后，王老师系统梳理《大学生职业发展与就业指导》课程特色化、</w:t>
      </w:r>
      <w:proofErr w:type="gramStart"/>
      <w:r w:rsidR="00EE2AFD" w:rsidRPr="00EA5B6B">
        <w:rPr>
          <w:rFonts w:ascii="Times New Roman" w:eastAsia="方正仿宋_GBK" w:hAnsi="Times New Roman" w:cs="宋体" w:hint="eastAsia"/>
          <w:color w:val="000000"/>
          <w:sz w:val="32"/>
          <w:szCs w:val="32"/>
        </w:rPr>
        <w:t>校本化</w:t>
      </w:r>
      <w:proofErr w:type="gramEnd"/>
      <w:r w:rsidR="00EE2AFD" w:rsidRPr="00EA5B6B">
        <w:rPr>
          <w:rFonts w:ascii="Times New Roman" w:eastAsia="方正仿宋_GBK" w:hAnsi="Times New Roman" w:cs="宋体" w:hint="eastAsia"/>
          <w:color w:val="000000"/>
          <w:sz w:val="32"/>
          <w:szCs w:val="32"/>
        </w:rPr>
        <w:t>建设情况，撰写课程教学成果报告，积极赴上海大学、上海师范大学和上海杉达学院等不同类型高校参加专题研讨和学习，</w:t>
      </w:r>
      <w:r w:rsidR="00D64A20" w:rsidRPr="00EA5B6B">
        <w:rPr>
          <w:rFonts w:ascii="Times New Roman" w:eastAsia="方正仿宋_GBK" w:hAnsi="Times New Roman" w:cs="宋体"/>
          <w:color w:val="000000"/>
          <w:sz w:val="32"/>
          <w:szCs w:val="32"/>
        </w:rPr>
        <w:t>5</w:t>
      </w:r>
      <w:r w:rsidR="00D64A20" w:rsidRPr="00EA5B6B">
        <w:rPr>
          <w:rFonts w:ascii="Times New Roman" w:eastAsia="方正仿宋_GBK" w:hAnsi="Times New Roman" w:cs="宋体"/>
          <w:color w:val="000000"/>
          <w:sz w:val="32"/>
          <w:szCs w:val="32"/>
        </w:rPr>
        <w:t>月</w:t>
      </w:r>
      <w:r w:rsidR="00D64A20" w:rsidRPr="00EA5B6B">
        <w:rPr>
          <w:rFonts w:ascii="Times New Roman" w:eastAsia="方正仿宋_GBK" w:hAnsi="Times New Roman" w:cs="宋体"/>
          <w:color w:val="000000"/>
          <w:sz w:val="32"/>
          <w:szCs w:val="32"/>
        </w:rPr>
        <w:t>14</w:t>
      </w:r>
      <w:r w:rsidR="00D64A20" w:rsidRPr="00EA5B6B">
        <w:rPr>
          <w:rFonts w:ascii="Times New Roman" w:eastAsia="方正仿宋_GBK" w:hAnsi="Times New Roman" w:cs="宋体"/>
          <w:color w:val="000000"/>
          <w:sz w:val="32"/>
          <w:szCs w:val="32"/>
        </w:rPr>
        <w:t>日，</w:t>
      </w:r>
      <w:r w:rsidR="00EE2AFD" w:rsidRPr="00EA5B6B">
        <w:rPr>
          <w:rFonts w:ascii="Times New Roman" w:eastAsia="方正仿宋_GBK" w:hAnsi="Times New Roman" w:cs="宋体" w:hint="eastAsia"/>
          <w:color w:val="000000"/>
          <w:sz w:val="32"/>
          <w:szCs w:val="32"/>
        </w:rPr>
        <w:t>王杨老师</w:t>
      </w:r>
      <w:r w:rsidR="00D64A20" w:rsidRPr="00EA5B6B">
        <w:rPr>
          <w:rFonts w:ascii="Times New Roman" w:eastAsia="方正仿宋_GBK" w:hAnsi="Times New Roman" w:cs="宋体"/>
          <w:color w:val="000000"/>
          <w:sz w:val="32"/>
          <w:szCs w:val="32"/>
        </w:rPr>
        <w:t>代表学校</w:t>
      </w:r>
      <w:r w:rsidR="00EE2AFD" w:rsidRPr="00EA5B6B">
        <w:rPr>
          <w:rFonts w:ascii="Times New Roman" w:eastAsia="方正仿宋_GBK" w:hAnsi="Times New Roman" w:cs="宋体" w:hint="eastAsia"/>
          <w:color w:val="000000"/>
          <w:sz w:val="32"/>
          <w:szCs w:val="32"/>
        </w:rPr>
        <w:t>赴上海师范大学</w:t>
      </w:r>
      <w:r w:rsidR="00D64A20" w:rsidRPr="00EA5B6B">
        <w:rPr>
          <w:rFonts w:ascii="Times New Roman" w:eastAsia="方正仿宋_GBK" w:hAnsi="Times New Roman" w:cs="宋体"/>
          <w:color w:val="000000"/>
          <w:sz w:val="32"/>
          <w:szCs w:val="32"/>
        </w:rPr>
        <w:t>参加上海选拔赛决赛。</w:t>
      </w:r>
      <w:r w:rsidR="00EE2AFD" w:rsidRPr="00EA5B6B">
        <w:rPr>
          <w:rFonts w:ascii="Times New Roman" w:eastAsia="方正仿宋_GBK" w:hAnsi="Times New Roman" w:cs="宋体" w:hint="eastAsia"/>
          <w:color w:val="000000"/>
          <w:sz w:val="32"/>
          <w:szCs w:val="32"/>
        </w:rPr>
        <w:t>经过汇报答辩，王杨老师喜获首届上海市高校教师就业指导课程教学大赛三等奖。</w:t>
      </w:r>
    </w:p>
    <w:p w:rsidR="00E200FD" w:rsidRPr="00EA5B6B" w:rsidRDefault="00EE2AFD" w:rsidP="00EA5B6B">
      <w:pPr>
        <w:pStyle w:val="a4"/>
        <w:spacing w:line="600" w:lineRule="exact"/>
        <w:ind w:firstLineChars="200" w:firstLine="640"/>
        <w:rPr>
          <w:rFonts w:ascii="Times New Roman" w:eastAsia="方正仿宋_GBK" w:hAnsi="Times New Roman" w:cs="宋体"/>
          <w:color w:val="000000"/>
          <w:sz w:val="32"/>
          <w:szCs w:val="32"/>
        </w:rPr>
      </w:pPr>
      <w:r w:rsidRPr="00EA5B6B">
        <w:rPr>
          <w:rFonts w:ascii="Times New Roman" w:eastAsia="方正仿宋_GBK" w:hAnsi="Times New Roman" w:cs="宋体" w:hint="eastAsia"/>
          <w:color w:val="000000"/>
          <w:sz w:val="32"/>
          <w:szCs w:val="32"/>
        </w:rPr>
        <w:t>近年来，马克思主义学院高度重视《</w:t>
      </w:r>
      <w:r w:rsidRPr="00EA5B6B">
        <w:rPr>
          <w:rFonts w:ascii="Times New Roman" w:eastAsia="方正仿宋_GBK" w:hAnsi="Times New Roman" w:cs="宋体"/>
          <w:color w:val="000000"/>
          <w:sz w:val="32"/>
          <w:szCs w:val="32"/>
        </w:rPr>
        <w:t>大学生职业发展与就业指导</w:t>
      </w:r>
      <w:r w:rsidRPr="00EA5B6B">
        <w:rPr>
          <w:rFonts w:ascii="Times New Roman" w:eastAsia="方正仿宋_GBK" w:hAnsi="Times New Roman" w:cs="宋体" w:hint="eastAsia"/>
          <w:color w:val="000000"/>
          <w:sz w:val="32"/>
          <w:szCs w:val="32"/>
        </w:rPr>
        <w:t>》课程建设，组建了以王杨老师为责任教师的教学团队，教学团队以立德树人为根本，立足国情、校情和生情，坚持问题导向，努力破解课程教学的教育性和课程教学的实效性两大课程建设瓶颈问题，积极构建以学生为中心的课程教学改革与创新机制，四轮驱动、协同育人、多</w:t>
      </w:r>
      <w:proofErr w:type="gramStart"/>
      <w:r w:rsidRPr="00EA5B6B">
        <w:rPr>
          <w:rFonts w:ascii="Times New Roman" w:eastAsia="方正仿宋_GBK" w:hAnsi="Times New Roman" w:cs="宋体" w:hint="eastAsia"/>
          <w:color w:val="000000"/>
          <w:sz w:val="32"/>
          <w:szCs w:val="32"/>
        </w:rPr>
        <w:t>措</w:t>
      </w:r>
      <w:proofErr w:type="gramEnd"/>
      <w:r w:rsidRPr="00EA5B6B">
        <w:rPr>
          <w:rFonts w:ascii="Times New Roman" w:eastAsia="方正仿宋_GBK" w:hAnsi="Times New Roman" w:cs="宋体" w:hint="eastAsia"/>
          <w:color w:val="000000"/>
          <w:sz w:val="32"/>
          <w:szCs w:val="32"/>
        </w:rPr>
        <w:t>并举打造就业指导“金课”，</w:t>
      </w:r>
      <w:proofErr w:type="gramStart"/>
      <w:r w:rsidRPr="00EA5B6B">
        <w:rPr>
          <w:rFonts w:ascii="Times New Roman" w:eastAsia="方正仿宋_GBK" w:hAnsi="Times New Roman" w:cs="宋体" w:hint="eastAsia"/>
          <w:color w:val="000000"/>
          <w:sz w:val="32"/>
          <w:szCs w:val="32"/>
        </w:rPr>
        <w:t>暨以三</w:t>
      </w:r>
      <w:proofErr w:type="gramEnd"/>
      <w:r w:rsidRPr="00EA5B6B">
        <w:rPr>
          <w:rFonts w:ascii="Times New Roman" w:eastAsia="方正仿宋_GBK" w:hAnsi="Times New Roman" w:cs="宋体" w:hint="eastAsia"/>
          <w:color w:val="000000"/>
          <w:sz w:val="32"/>
          <w:szCs w:val="32"/>
        </w:rPr>
        <w:t>魂合一为主线，坚持就业课程和</w:t>
      </w:r>
      <w:proofErr w:type="gramStart"/>
      <w:r w:rsidRPr="00EA5B6B">
        <w:rPr>
          <w:rFonts w:ascii="Times New Roman" w:eastAsia="方正仿宋_GBK" w:hAnsi="Times New Roman" w:cs="宋体" w:hint="eastAsia"/>
          <w:color w:val="000000"/>
          <w:sz w:val="32"/>
          <w:szCs w:val="32"/>
        </w:rPr>
        <w:t>课程思政“协同发力”</w:t>
      </w:r>
      <w:proofErr w:type="gramEnd"/>
      <w:r w:rsidRPr="00EA5B6B">
        <w:rPr>
          <w:rFonts w:ascii="Times New Roman" w:eastAsia="方正仿宋_GBK" w:hAnsi="Times New Roman" w:cs="宋体" w:hint="eastAsia"/>
          <w:color w:val="000000"/>
          <w:sz w:val="32"/>
          <w:szCs w:val="32"/>
        </w:rPr>
        <w:t>，“格局带动”课程上台阶，提升教学高度；</w:t>
      </w:r>
      <w:proofErr w:type="gramStart"/>
      <w:r w:rsidRPr="00EA5B6B">
        <w:rPr>
          <w:rFonts w:ascii="Times New Roman" w:eastAsia="方正仿宋_GBK" w:hAnsi="Times New Roman" w:cs="宋体" w:hint="eastAsia"/>
          <w:color w:val="000000"/>
          <w:sz w:val="32"/>
          <w:szCs w:val="32"/>
        </w:rPr>
        <w:t>以模式</w:t>
      </w:r>
      <w:proofErr w:type="gramEnd"/>
      <w:r w:rsidRPr="00EA5B6B">
        <w:rPr>
          <w:rFonts w:ascii="Times New Roman" w:eastAsia="方正仿宋_GBK" w:hAnsi="Times New Roman" w:cs="宋体" w:hint="eastAsia"/>
          <w:color w:val="000000"/>
          <w:sz w:val="32"/>
          <w:szCs w:val="32"/>
        </w:rPr>
        <w:t>改革为抓手，坚持方法创新和评价改革“协同推进”，“教学促动”课程上水平，提升教学温度；以校本研究为突破，坚持以</w:t>
      </w:r>
      <w:proofErr w:type="gramStart"/>
      <w:r w:rsidRPr="00EA5B6B">
        <w:rPr>
          <w:rFonts w:ascii="Times New Roman" w:eastAsia="方正仿宋_GBK" w:hAnsi="Times New Roman" w:cs="宋体" w:hint="eastAsia"/>
          <w:color w:val="000000"/>
          <w:sz w:val="32"/>
          <w:szCs w:val="32"/>
        </w:rPr>
        <w:t>研</w:t>
      </w:r>
      <w:proofErr w:type="gramEnd"/>
      <w:r w:rsidRPr="00EA5B6B">
        <w:rPr>
          <w:rFonts w:ascii="Times New Roman" w:eastAsia="方正仿宋_GBK" w:hAnsi="Times New Roman" w:cs="宋体" w:hint="eastAsia"/>
          <w:color w:val="000000"/>
          <w:sz w:val="32"/>
          <w:szCs w:val="32"/>
        </w:rPr>
        <w:t>促教与以教促</w:t>
      </w:r>
      <w:proofErr w:type="gramStart"/>
      <w:r w:rsidRPr="00EA5B6B">
        <w:rPr>
          <w:rFonts w:ascii="Times New Roman" w:eastAsia="方正仿宋_GBK" w:hAnsi="Times New Roman" w:cs="宋体" w:hint="eastAsia"/>
          <w:color w:val="000000"/>
          <w:sz w:val="32"/>
          <w:szCs w:val="32"/>
        </w:rPr>
        <w:t>研</w:t>
      </w:r>
      <w:proofErr w:type="gramEnd"/>
      <w:r w:rsidRPr="00EA5B6B">
        <w:rPr>
          <w:rFonts w:ascii="Times New Roman" w:eastAsia="方正仿宋_GBK" w:hAnsi="Times New Roman" w:cs="宋体" w:hint="eastAsia"/>
          <w:color w:val="000000"/>
          <w:sz w:val="32"/>
          <w:szCs w:val="32"/>
        </w:rPr>
        <w:t>“协同强化”，“科研拉动”课程上层次，提升教学深度；以关校合作为平台，坚持校内教学和校外实践“协同创新”，“行业推动”课程上档次，提升教学广度；逐步形成了具有丰富内涵、一定特</w:t>
      </w:r>
      <w:r w:rsidRPr="00EA5B6B">
        <w:rPr>
          <w:rFonts w:ascii="Times New Roman" w:eastAsia="方正仿宋_GBK" w:hAnsi="Times New Roman" w:cs="宋体" w:hint="eastAsia"/>
          <w:color w:val="000000"/>
          <w:sz w:val="32"/>
          <w:szCs w:val="32"/>
        </w:rPr>
        <w:lastRenderedPageBreak/>
        <w:t>色并可供推广借鉴的教育教学体系，</w:t>
      </w:r>
      <w:r w:rsidRPr="00EA5B6B">
        <w:rPr>
          <w:rFonts w:ascii="Times New Roman" w:eastAsia="方正仿宋_GBK" w:hAnsi="Times New Roman" w:cs="宋体"/>
          <w:color w:val="000000"/>
          <w:sz w:val="32"/>
          <w:szCs w:val="32"/>
        </w:rPr>
        <w:t>在</w:t>
      </w:r>
      <w:r w:rsidRPr="00EA5B6B">
        <w:rPr>
          <w:rFonts w:ascii="Times New Roman" w:eastAsia="方正仿宋_GBK" w:hAnsi="Times New Roman" w:cs="宋体" w:hint="eastAsia"/>
          <w:color w:val="000000"/>
          <w:sz w:val="32"/>
          <w:szCs w:val="32"/>
        </w:rPr>
        <w:t>提升课堂教学质量以及</w:t>
      </w:r>
      <w:r w:rsidRPr="00EA5B6B">
        <w:rPr>
          <w:rFonts w:ascii="Times New Roman" w:eastAsia="方正仿宋_GBK" w:hAnsi="Times New Roman" w:cs="宋体"/>
          <w:color w:val="000000"/>
          <w:sz w:val="32"/>
          <w:szCs w:val="32"/>
        </w:rPr>
        <w:t>学生的</w:t>
      </w:r>
      <w:r w:rsidRPr="00EA5B6B">
        <w:rPr>
          <w:rFonts w:ascii="Times New Roman" w:eastAsia="方正仿宋_GBK" w:hAnsi="Times New Roman" w:cs="宋体" w:hint="eastAsia"/>
          <w:color w:val="000000"/>
          <w:sz w:val="32"/>
          <w:szCs w:val="32"/>
        </w:rPr>
        <w:t>及时</w:t>
      </w:r>
      <w:r w:rsidRPr="00EA5B6B">
        <w:rPr>
          <w:rFonts w:ascii="Times New Roman" w:eastAsia="方正仿宋_GBK" w:hAnsi="Times New Roman" w:cs="宋体"/>
          <w:color w:val="000000"/>
          <w:sz w:val="32"/>
          <w:szCs w:val="32"/>
        </w:rPr>
        <w:t>就业</w:t>
      </w:r>
      <w:r w:rsidRPr="00EA5B6B">
        <w:rPr>
          <w:rFonts w:ascii="Times New Roman" w:eastAsia="方正仿宋_GBK" w:hAnsi="Times New Roman" w:cs="宋体" w:hint="eastAsia"/>
          <w:color w:val="000000"/>
          <w:sz w:val="32"/>
          <w:szCs w:val="32"/>
        </w:rPr>
        <w:t>、全面发展和终身发展</w:t>
      </w:r>
      <w:r w:rsidRPr="00EA5B6B">
        <w:rPr>
          <w:rFonts w:ascii="Times New Roman" w:eastAsia="方正仿宋_GBK" w:hAnsi="Times New Roman" w:cs="宋体"/>
          <w:color w:val="000000"/>
          <w:sz w:val="32"/>
          <w:szCs w:val="32"/>
        </w:rPr>
        <w:t>过程中发挥了</w:t>
      </w:r>
      <w:r w:rsidRPr="00EA5B6B">
        <w:rPr>
          <w:rFonts w:ascii="Times New Roman" w:eastAsia="方正仿宋_GBK" w:hAnsi="Times New Roman" w:cs="宋体" w:hint="eastAsia"/>
          <w:color w:val="000000"/>
          <w:sz w:val="32"/>
          <w:szCs w:val="32"/>
        </w:rPr>
        <w:t>积极</w:t>
      </w:r>
      <w:r w:rsidRPr="00EA5B6B">
        <w:rPr>
          <w:rFonts w:ascii="Times New Roman" w:eastAsia="方正仿宋_GBK" w:hAnsi="Times New Roman" w:cs="宋体"/>
          <w:color w:val="000000"/>
          <w:sz w:val="32"/>
          <w:szCs w:val="32"/>
        </w:rPr>
        <w:t>的作用</w:t>
      </w:r>
      <w:r w:rsidRPr="00EA5B6B">
        <w:rPr>
          <w:rFonts w:ascii="Times New Roman" w:eastAsia="方正仿宋_GBK" w:hAnsi="Times New Roman" w:cs="宋体" w:hint="eastAsia"/>
          <w:color w:val="000000"/>
          <w:sz w:val="32"/>
          <w:szCs w:val="32"/>
        </w:rPr>
        <w:t>。</w:t>
      </w:r>
    </w:p>
    <w:sectPr w:rsidR="00E200FD" w:rsidRPr="00EA5B6B" w:rsidSect="00071452">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256" w:rsidRDefault="00144256" w:rsidP="005504D9">
      <w:r>
        <w:separator/>
      </w:r>
    </w:p>
  </w:endnote>
  <w:endnote w:type="continuationSeparator" w:id="0">
    <w:p w:rsidR="00144256" w:rsidRDefault="00144256" w:rsidP="0055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方正仿宋_GBK">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256" w:rsidRDefault="00144256" w:rsidP="005504D9">
      <w:r>
        <w:separator/>
      </w:r>
    </w:p>
  </w:footnote>
  <w:footnote w:type="continuationSeparator" w:id="0">
    <w:p w:rsidR="00144256" w:rsidRDefault="00144256" w:rsidP="00550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6917"/>
    <w:rsid w:val="00071452"/>
    <w:rsid w:val="001360F5"/>
    <w:rsid w:val="00144256"/>
    <w:rsid w:val="00174340"/>
    <w:rsid w:val="001C3283"/>
    <w:rsid w:val="003A5EB8"/>
    <w:rsid w:val="003C1378"/>
    <w:rsid w:val="003E1BBB"/>
    <w:rsid w:val="004A59ED"/>
    <w:rsid w:val="00506334"/>
    <w:rsid w:val="005504D9"/>
    <w:rsid w:val="00576917"/>
    <w:rsid w:val="005F747C"/>
    <w:rsid w:val="006119A3"/>
    <w:rsid w:val="006850B9"/>
    <w:rsid w:val="008263A0"/>
    <w:rsid w:val="008307BC"/>
    <w:rsid w:val="008611EA"/>
    <w:rsid w:val="00907620"/>
    <w:rsid w:val="00972795"/>
    <w:rsid w:val="00A76F90"/>
    <w:rsid w:val="00B81C93"/>
    <w:rsid w:val="00C67307"/>
    <w:rsid w:val="00CD3C05"/>
    <w:rsid w:val="00CE14E5"/>
    <w:rsid w:val="00D109A7"/>
    <w:rsid w:val="00D64A20"/>
    <w:rsid w:val="00DE583B"/>
    <w:rsid w:val="00E200FD"/>
    <w:rsid w:val="00E27604"/>
    <w:rsid w:val="00E90A20"/>
    <w:rsid w:val="00EA5B6B"/>
    <w:rsid w:val="00EE2AFD"/>
    <w:rsid w:val="00F119B1"/>
    <w:rsid w:val="00F63B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452"/>
    <w:pPr>
      <w:widowControl w:val="0"/>
      <w:jc w:val="both"/>
    </w:pPr>
    <w:rPr>
      <w:rFonts w:ascii="Calibri" w:hAnsi="Calibri"/>
      <w:kern w:val="2"/>
      <w:sz w:val="21"/>
      <w:szCs w:val="22"/>
    </w:rPr>
  </w:style>
  <w:style w:type="paragraph" w:styleId="1">
    <w:name w:val="heading 1"/>
    <w:basedOn w:val="a"/>
    <w:link w:val="1Char"/>
    <w:uiPriority w:val="9"/>
    <w:qFormat/>
    <w:rsid w:val="00071452"/>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5504D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uiPriority w:val="11"/>
    <w:qFormat/>
    <w:rsid w:val="00071452"/>
    <w:pPr>
      <w:spacing w:before="240" w:after="60" w:line="312" w:lineRule="auto"/>
      <w:jc w:val="center"/>
      <w:outlineLvl w:val="1"/>
    </w:pPr>
    <w:rPr>
      <w:rFonts w:ascii="Calibri Light" w:hAnsi="Calibri Light"/>
      <w:b/>
      <w:bCs/>
      <w:kern w:val="28"/>
      <w:sz w:val="32"/>
      <w:szCs w:val="32"/>
    </w:rPr>
  </w:style>
  <w:style w:type="paragraph" w:styleId="a4">
    <w:name w:val="Normal (Web)"/>
    <w:basedOn w:val="a"/>
    <w:uiPriority w:val="99"/>
    <w:qFormat/>
    <w:rsid w:val="00071452"/>
    <w:pPr>
      <w:widowControl/>
      <w:jc w:val="left"/>
    </w:pPr>
    <w:rPr>
      <w:rFonts w:ascii="宋体" w:hAnsi="宋体"/>
      <w:kern w:val="0"/>
      <w:sz w:val="24"/>
      <w:szCs w:val="28"/>
    </w:rPr>
  </w:style>
  <w:style w:type="character" w:customStyle="1" w:styleId="1Char">
    <w:name w:val="标题 1 Char"/>
    <w:link w:val="1"/>
    <w:uiPriority w:val="9"/>
    <w:rsid w:val="00071452"/>
    <w:rPr>
      <w:rFonts w:ascii="宋体" w:hAnsi="宋体" w:cs="宋体"/>
      <w:b/>
      <w:bCs/>
      <w:kern w:val="36"/>
      <w:sz w:val="48"/>
      <w:szCs w:val="48"/>
    </w:rPr>
  </w:style>
  <w:style w:type="character" w:styleId="a5">
    <w:name w:val="Emphasis"/>
    <w:uiPriority w:val="20"/>
    <w:qFormat/>
    <w:rsid w:val="00071452"/>
    <w:rPr>
      <w:i/>
      <w:iCs/>
    </w:rPr>
  </w:style>
  <w:style w:type="paragraph" w:styleId="a6">
    <w:name w:val="header"/>
    <w:basedOn w:val="a"/>
    <w:link w:val="Char"/>
    <w:rsid w:val="0007145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071452"/>
    <w:rPr>
      <w:rFonts w:ascii="Calibri" w:hAnsi="Calibri"/>
      <w:kern w:val="2"/>
      <w:sz w:val="18"/>
      <w:szCs w:val="18"/>
    </w:rPr>
  </w:style>
  <w:style w:type="paragraph" w:styleId="a7">
    <w:name w:val="footer"/>
    <w:basedOn w:val="a"/>
    <w:link w:val="Char0"/>
    <w:rsid w:val="00071452"/>
    <w:pPr>
      <w:tabs>
        <w:tab w:val="center" w:pos="4153"/>
        <w:tab w:val="right" w:pos="8306"/>
      </w:tabs>
      <w:snapToGrid w:val="0"/>
      <w:jc w:val="left"/>
    </w:pPr>
    <w:rPr>
      <w:sz w:val="18"/>
      <w:szCs w:val="18"/>
    </w:rPr>
  </w:style>
  <w:style w:type="character" w:customStyle="1" w:styleId="Char0">
    <w:name w:val="页脚 Char"/>
    <w:link w:val="a7"/>
    <w:rsid w:val="00071452"/>
    <w:rPr>
      <w:rFonts w:ascii="Calibri" w:hAnsi="Calibri"/>
      <w:kern w:val="2"/>
      <w:sz w:val="18"/>
      <w:szCs w:val="18"/>
    </w:rPr>
  </w:style>
  <w:style w:type="character" w:customStyle="1" w:styleId="2Char">
    <w:name w:val="标题 2 Char"/>
    <w:basedOn w:val="a0"/>
    <w:link w:val="2"/>
    <w:uiPriority w:val="9"/>
    <w:semiHidden/>
    <w:rsid w:val="005504D9"/>
    <w:rPr>
      <w:rFonts w:asciiTheme="majorHAnsi" w:eastAsiaTheme="majorEastAsia" w:hAnsiTheme="majorHAnsi" w:cstheme="majorBidi"/>
      <w:b/>
      <w:bCs/>
      <w:kern w:val="2"/>
      <w:sz w:val="32"/>
      <w:szCs w:val="32"/>
    </w:rPr>
  </w:style>
  <w:style w:type="paragraph" w:styleId="a8">
    <w:name w:val="Balloon Text"/>
    <w:basedOn w:val="a"/>
    <w:link w:val="Char1"/>
    <w:uiPriority w:val="99"/>
    <w:semiHidden/>
    <w:unhideWhenUsed/>
    <w:rsid w:val="004A59ED"/>
    <w:rPr>
      <w:sz w:val="18"/>
      <w:szCs w:val="18"/>
    </w:rPr>
  </w:style>
  <w:style w:type="character" w:customStyle="1" w:styleId="Char1">
    <w:name w:val="批注框文本 Char"/>
    <w:basedOn w:val="a0"/>
    <w:link w:val="a8"/>
    <w:uiPriority w:val="99"/>
    <w:semiHidden/>
    <w:rsid w:val="004A59ED"/>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69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21A874-896C-44AD-BC4D-E18A913A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130</Words>
  <Characters>744</Characters>
  <Application>Microsoft Office Word</Application>
  <DocSecurity>0</DocSecurity>
  <Lines>6</Lines>
  <Paragraphs>1</Paragraphs>
  <ScaleCrop>false</ScaleCrop>
  <Company>Lenovo</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14</cp:revision>
  <cp:lastPrinted>2021-03-30T07:44:00Z</cp:lastPrinted>
  <dcterms:created xsi:type="dcterms:W3CDTF">2021-05-13T03:09:00Z</dcterms:created>
  <dcterms:modified xsi:type="dcterms:W3CDTF">2021-05-25T07:25:00Z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ce4d7fe4be624f6a9220118c5e579919</vt:lpwstr>
  </property>
</Properties>
</file>