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600" w:lineRule="exact"/>
        <w:jc w:val="center"/>
        <w:rPr>
          <w:rFonts w:ascii="方正小标宋_GBK" w:eastAsia="方正小标宋_GBK" w:cs="宋体"/>
          <w:kern w:val="0"/>
          <w:sz w:val="36"/>
          <w:szCs w:val="36"/>
          <w:lang w:val="zh-CN"/>
        </w:rPr>
      </w:pPr>
      <w:r>
        <w:rPr>
          <w:rFonts w:hint="eastAsia" w:ascii="方正小标宋_GBK" w:eastAsia="方正小标宋_GBK" w:cs="宋体"/>
          <w:kern w:val="0"/>
          <w:sz w:val="36"/>
          <w:szCs w:val="36"/>
          <w:lang w:val="zh-CN"/>
        </w:rPr>
        <w:t>上海海关学院海关法律系学术委员会规程（</w:t>
      </w:r>
      <w:r>
        <w:rPr>
          <w:rFonts w:hint="eastAsia" w:ascii="方正小标宋_GBK" w:eastAsia="方正小标宋_GBK" w:cs="宋体"/>
          <w:kern w:val="0"/>
          <w:sz w:val="36"/>
          <w:szCs w:val="36"/>
          <w:lang w:val="en-US" w:eastAsia="zh-CN"/>
        </w:rPr>
        <w:t>草案</w:t>
      </w:r>
      <w:bookmarkStart w:id="0" w:name="_GoBack"/>
      <w:bookmarkEnd w:id="0"/>
      <w:r>
        <w:rPr>
          <w:rFonts w:hint="eastAsia" w:ascii="方正小标宋_GBK" w:eastAsia="方正小标宋_GBK" w:cs="宋体"/>
          <w:kern w:val="0"/>
          <w:sz w:val="36"/>
          <w:szCs w:val="36"/>
          <w:lang w:val="zh-CN"/>
        </w:rPr>
        <w:t>）</w:t>
      </w:r>
    </w:p>
    <w:p>
      <w:pPr>
        <w:autoSpaceDE w:val="0"/>
        <w:autoSpaceDN w:val="0"/>
        <w:adjustRightInd w:val="0"/>
        <w:spacing w:line="600" w:lineRule="exact"/>
        <w:ind w:left="1080" w:hanging="1080"/>
        <w:jc w:val="center"/>
        <w:rPr>
          <w:rFonts w:ascii="方正仿宋_GBK" w:hAnsi="????_GBK" w:eastAsia="方正仿宋_GBK" w:cs="????_GBK"/>
          <w:b/>
          <w:bCs/>
          <w:kern w:val="0"/>
          <w:sz w:val="32"/>
          <w:szCs w:val="32"/>
        </w:rPr>
      </w:pPr>
    </w:p>
    <w:p>
      <w:pPr>
        <w:autoSpaceDE w:val="0"/>
        <w:autoSpaceDN w:val="0"/>
        <w:adjustRightInd w:val="0"/>
        <w:spacing w:line="600" w:lineRule="exact"/>
        <w:ind w:left="1080" w:hanging="1080"/>
        <w:jc w:val="center"/>
        <w:rPr>
          <w:rFonts w:hint="eastAsia" w:ascii="方正仿宋_GBK" w:hAnsi="????_GBK" w:eastAsia="方正仿宋_GBK" w:cs="????_GBK"/>
          <w:b/>
          <w:bCs/>
          <w:kern w:val="0"/>
          <w:sz w:val="32"/>
          <w:szCs w:val="32"/>
        </w:rPr>
      </w:pPr>
      <w:r>
        <w:rPr>
          <w:rFonts w:hint="eastAsia" w:ascii="方正仿宋_GBK" w:hAnsi="????_GBK" w:eastAsia="方正仿宋_GBK" w:cs="????_GBK"/>
          <w:b/>
          <w:bCs/>
          <w:kern w:val="0"/>
          <w:sz w:val="32"/>
          <w:szCs w:val="32"/>
        </w:rPr>
        <w:t>第一章  总则</w:t>
      </w:r>
    </w:p>
    <w:p>
      <w:pPr>
        <w:ind w:firstLine="640" w:firstLineChars="200"/>
        <w:rPr>
          <w:rFonts w:ascii="方正仿宋_GBK" w:hAnsi="????_GBK" w:eastAsia="方正仿宋_GBK" w:cs="宋体"/>
          <w:kern w:val="0"/>
          <w:sz w:val="32"/>
          <w:szCs w:val="32"/>
          <w:lang w:val="zh-CN"/>
        </w:rPr>
      </w:pPr>
      <w:r>
        <w:rPr>
          <w:rFonts w:hint="eastAsia" w:ascii="方正仿宋_GBK" w:hAnsi="宋体" w:eastAsia="方正仿宋_GBK" w:cs="宋体"/>
          <w:b/>
          <w:bCs/>
          <w:kern w:val="0"/>
          <w:sz w:val="32"/>
          <w:szCs w:val="32"/>
          <w:lang w:val="zh-CN"/>
        </w:rPr>
        <w:t xml:space="preserve">第一条  </w:t>
      </w:r>
      <w:r>
        <w:rPr>
          <w:rFonts w:hint="eastAsia" w:ascii="方正仿宋_GBK" w:hAnsi="????_GBK" w:eastAsia="方正仿宋_GBK" w:cs="宋体"/>
          <w:kern w:val="0"/>
          <w:sz w:val="32"/>
          <w:szCs w:val="32"/>
          <w:lang w:val="zh-CN"/>
        </w:rPr>
        <w:t>为</w:t>
      </w:r>
      <w:r>
        <w:rPr>
          <w:rFonts w:ascii="方正仿宋_GBK" w:hAnsi="????_GBK" w:eastAsia="方正仿宋_GBK" w:cs="宋体"/>
          <w:kern w:val="0"/>
          <w:sz w:val="32"/>
          <w:szCs w:val="32"/>
          <w:lang w:val="zh-CN"/>
        </w:rPr>
        <w:t>促进</w:t>
      </w:r>
      <w:r>
        <w:rPr>
          <w:rFonts w:hint="eastAsia" w:ascii="方正仿宋_GBK" w:hAnsi="????_GBK" w:eastAsia="方正仿宋_GBK" w:cs="宋体"/>
          <w:kern w:val="0"/>
          <w:sz w:val="32"/>
          <w:szCs w:val="32"/>
          <w:lang w:val="zh-CN"/>
        </w:rPr>
        <w:t>本系</w:t>
      </w:r>
      <w:r>
        <w:rPr>
          <w:rFonts w:ascii="方正仿宋_GBK" w:hAnsi="????_GBK" w:eastAsia="方正仿宋_GBK" w:cs="宋体"/>
          <w:kern w:val="0"/>
          <w:sz w:val="32"/>
          <w:szCs w:val="32"/>
          <w:lang w:val="zh-CN"/>
        </w:rPr>
        <w:t>学术权力的规范运行，</w:t>
      </w:r>
      <w:r>
        <w:rPr>
          <w:rFonts w:hint="eastAsia" w:ascii="方正仿宋_GBK" w:hAnsi="????_GBK" w:eastAsia="方正仿宋_GBK" w:cs="宋体"/>
          <w:kern w:val="0"/>
          <w:sz w:val="32"/>
          <w:szCs w:val="32"/>
          <w:lang w:val="zh-CN"/>
        </w:rPr>
        <w:t>根据《上海</w:t>
      </w:r>
      <w:r>
        <w:rPr>
          <w:rFonts w:ascii="方正仿宋_GBK" w:hAnsi="????_GBK" w:eastAsia="方正仿宋_GBK" w:cs="宋体"/>
          <w:kern w:val="0"/>
          <w:sz w:val="32"/>
          <w:szCs w:val="32"/>
          <w:lang w:val="zh-CN"/>
        </w:rPr>
        <w:t>海关学院学术委员会章程</w:t>
      </w:r>
      <w:r>
        <w:rPr>
          <w:rFonts w:hint="eastAsia" w:ascii="方正仿宋_GBK" w:hAnsi="????_GBK" w:eastAsia="方正仿宋_GBK" w:cs="宋体"/>
          <w:kern w:val="0"/>
          <w:sz w:val="32"/>
          <w:szCs w:val="32"/>
          <w:lang w:val="zh-CN"/>
        </w:rPr>
        <w:t>》的</w:t>
      </w:r>
      <w:r>
        <w:rPr>
          <w:rFonts w:ascii="方正仿宋_GBK" w:hAnsi="????_GBK" w:eastAsia="方正仿宋_GBK" w:cs="宋体"/>
          <w:kern w:val="0"/>
          <w:sz w:val="32"/>
          <w:szCs w:val="32"/>
          <w:lang w:val="zh-CN"/>
        </w:rPr>
        <w:t>相关条款规定，结合海关法律系实际情况，</w:t>
      </w:r>
      <w:r>
        <w:rPr>
          <w:rFonts w:hint="eastAsia" w:ascii="方正仿宋_GBK" w:hAnsi="????_GBK" w:eastAsia="方正仿宋_GBK" w:cs="宋体"/>
          <w:kern w:val="0"/>
          <w:sz w:val="32"/>
          <w:szCs w:val="32"/>
          <w:lang w:val="zh-CN"/>
        </w:rPr>
        <w:t>设立</w:t>
      </w:r>
      <w:r>
        <w:rPr>
          <w:rFonts w:ascii="方正仿宋_GBK" w:hAnsi="????_GBK" w:eastAsia="方正仿宋_GBK" w:cs="宋体"/>
          <w:kern w:val="0"/>
          <w:sz w:val="32"/>
          <w:szCs w:val="32"/>
          <w:lang w:val="zh-CN"/>
        </w:rPr>
        <w:t>上海海关学院海关法律系学术委员会并制定本规程。</w:t>
      </w:r>
    </w:p>
    <w:p>
      <w:pPr>
        <w:ind w:firstLine="640" w:firstLineChars="200"/>
        <w:rPr>
          <w:rFonts w:ascii="方正仿宋_GBK" w:hAnsi="????_GBK" w:eastAsia="方正仿宋_GBK" w:cs="宋体"/>
          <w:kern w:val="0"/>
          <w:sz w:val="32"/>
          <w:szCs w:val="32"/>
          <w:lang w:val="zh-CN"/>
        </w:rPr>
      </w:pPr>
      <w:r>
        <w:rPr>
          <w:rFonts w:hint="eastAsia" w:ascii="方正仿宋_GBK" w:hAnsi="宋体" w:eastAsia="方正仿宋_GBK" w:cs="宋体"/>
          <w:b/>
          <w:bCs/>
          <w:kern w:val="0"/>
          <w:sz w:val="32"/>
          <w:szCs w:val="32"/>
          <w:lang w:val="zh-CN"/>
        </w:rPr>
        <w:t xml:space="preserve">第二条  </w:t>
      </w:r>
      <w:r>
        <w:rPr>
          <w:rFonts w:hint="eastAsia" w:ascii="方正仿宋_GBK" w:hAnsi="????_GBK" w:eastAsia="方正仿宋_GBK" w:cs="宋体"/>
          <w:kern w:val="0"/>
          <w:sz w:val="32"/>
          <w:szCs w:val="32"/>
          <w:lang w:val="zh-CN"/>
        </w:rPr>
        <w:t>海关法律系</w:t>
      </w:r>
      <w:r>
        <w:rPr>
          <w:rFonts w:ascii="方正仿宋_GBK" w:hAnsi="????_GBK" w:eastAsia="方正仿宋_GBK" w:cs="宋体"/>
          <w:kern w:val="0"/>
          <w:sz w:val="32"/>
          <w:szCs w:val="32"/>
          <w:lang w:val="zh-CN"/>
        </w:rPr>
        <w:t>学术委员会</w:t>
      </w:r>
      <w:r>
        <w:rPr>
          <w:rFonts w:hint="eastAsia" w:ascii="方正仿宋_GBK" w:hAnsi="????_GBK" w:eastAsia="方正仿宋_GBK" w:cs="宋体"/>
          <w:kern w:val="0"/>
          <w:sz w:val="32"/>
          <w:szCs w:val="32"/>
          <w:lang w:val="zh-CN"/>
        </w:rPr>
        <w:t>是</w:t>
      </w:r>
      <w:r>
        <w:rPr>
          <w:rFonts w:ascii="方正仿宋_GBK" w:hAnsi="????_GBK" w:eastAsia="方正仿宋_GBK" w:cs="宋体"/>
          <w:kern w:val="0"/>
          <w:sz w:val="32"/>
          <w:szCs w:val="32"/>
          <w:lang w:val="zh-CN"/>
        </w:rPr>
        <w:t>本系学术事项的最高审议、决定和咨询</w:t>
      </w:r>
      <w:r>
        <w:rPr>
          <w:rFonts w:hint="eastAsia" w:ascii="方正仿宋_GBK" w:hAnsi="????_GBK" w:eastAsia="方正仿宋_GBK" w:cs="宋体"/>
          <w:kern w:val="0"/>
          <w:sz w:val="32"/>
          <w:szCs w:val="32"/>
          <w:lang w:val="zh-CN"/>
        </w:rPr>
        <w:t>议事</w:t>
      </w:r>
      <w:r>
        <w:rPr>
          <w:rFonts w:ascii="方正仿宋_GBK" w:hAnsi="????_GBK" w:eastAsia="方正仿宋_GBK" w:cs="宋体"/>
          <w:kern w:val="0"/>
          <w:sz w:val="32"/>
          <w:szCs w:val="32"/>
          <w:lang w:val="zh-CN"/>
        </w:rPr>
        <w:t>机构。</w:t>
      </w:r>
    </w:p>
    <w:p>
      <w:pPr>
        <w:ind w:firstLine="640" w:firstLineChars="200"/>
        <w:rPr>
          <w:rFonts w:ascii="方正仿宋_GBK" w:hAnsi="????_GBK" w:eastAsia="方正仿宋_GBK" w:cs="宋体"/>
          <w:kern w:val="0"/>
          <w:sz w:val="32"/>
          <w:szCs w:val="32"/>
          <w:lang w:val="zh-CN"/>
        </w:rPr>
      </w:pPr>
      <w:r>
        <w:rPr>
          <w:rFonts w:hint="eastAsia" w:ascii="方正仿宋_GBK" w:hAnsi="????_GBK" w:eastAsia="方正仿宋_GBK" w:cs="宋体"/>
          <w:b/>
          <w:kern w:val="0"/>
          <w:sz w:val="32"/>
          <w:szCs w:val="32"/>
          <w:lang w:val="zh-CN"/>
        </w:rPr>
        <w:t xml:space="preserve">第三条  </w:t>
      </w:r>
      <w:r>
        <w:rPr>
          <w:rFonts w:hint="eastAsia" w:ascii="方正仿宋_GBK" w:hAnsi="????_GBK" w:eastAsia="方正仿宋_GBK" w:cs="宋体"/>
          <w:kern w:val="0"/>
          <w:sz w:val="32"/>
          <w:szCs w:val="32"/>
          <w:lang w:val="zh-CN"/>
        </w:rPr>
        <w:t>系部</w:t>
      </w:r>
      <w:r>
        <w:rPr>
          <w:rFonts w:ascii="方正仿宋_GBK" w:hAnsi="????_GBK" w:eastAsia="方正仿宋_GBK" w:cs="宋体"/>
          <w:kern w:val="0"/>
          <w:sz w:val="32"/>
          <w:szCs w:val="32"/>
          <w:lang w:val="zh-CN"/>
        </w:rPr>
        <w:t>应当</w:t>
      </w:r>
      <w:r>
        <w:rPr>
          <w:rFonts w:hint="eastAsia" w:ascii="方正仿宋_GBK" w:hAnsi="????_GBK" w:eastAsia="方正仿宋_GBK" w:cs="宋体"/>
          <w:kern w:val="0"/>
          <w:sz w:val="32"/>
          <w:szCs w:val="32"/>
          <w:lang w:val="zh-CN"/>
        </w:rPr>
        <w:t>充分</w:t>
      </w:r>
      <w:r>
        <w:rPr>
          <w:rFonts w:ascii="方正仿宋_GBK" w:hAnsi="????_GBK" w:eastAsia="方正仿宋_GBK" w:cs="宋体"/>
          <w:kern w:val="0"/>
          <w:sz w:val="32"/>
          <w:szCs w:val="32"/>
          <w:lang w:val="zh-CN"/>
        </w:rPr>
        <w:t>发挥学术委员会在学科建设、学术</w:t>
      </w:r>
      <w:r>
        <w:rPr>
          <w:rFonts w:hint="eastAsia" w:ascii="方正仿宋_GBK" w:hAnsi="????_GBK" w:eastAsia="方正仿宋_GBK" w:cs="宋体"/>
          <w:kern w:val="0"/>
          <w:sz w:val="32"/>
          <w:szCs w:val="32"/>
          <w:lang w:val="zh-CN"/>
        </w:rPr>
        <w:t>评价</w:t>
      </w:r>
      <w:r>
        <w:rPr>
          <w:rFonts w:ascii="方正仿宋_GBK" w:hAnsi="????_GBK" w:eastAsia="方正仿宋_GBK" w:cs="宋体"/>
          <w:kern w:val="0"/>
          <w:sz w:val="32"/>
          <w:szCs w:val="32"/>
          <w:lang w:val="zh-CN"/>
        </w:rPr>
        <w:t>和学术发展等</w:t>
      </w:r>
      <w:r>
        <w:rPr>
          <w:rFonts w:hint="eastAsia" w:ascii="方正仿宋_GBK" w:hAnsi="????_GBK" w:eastAsia="方正仿宋_GBK" w:cs="宋体"/>
          <w:kern w:val="0"/>
          <w:sz w:val="32"/>
          <w:szCs w:val="32"/>
          <w:lang w:val="zh-CN"/>
        </w:rPr>
        <w:t>学术事项</w:t>
      </w:r>
      <w:r>
        <w:rPr>
          <w:rFonts w:ascii="方正仿宋_GBK" w:hAnsi="????_GBK" w:eastAsia="方正仿宋_GBK" w:cs="宋体"/>
          <w:kern w:val="0"/>
          <w:sz w:val="32"/>
          <w:szCs w:val="32"/>
          <w:lang w:val="zh-CN"/>
        </w:rPr>
        <w:t>上的重要作用，尊重并保障学术委员</w:t>
      </w:r>
      <w:r>
        <w:rPr>
          <w:rFonts w:hint="eastAsia" w:ascii="方正仿宋_GBK" w:hAnsi="????_GBK" w:eastAsia="方正仿宋_GBK" w:cs="宋体"/>
          <w:kern w:val="0"/>
          <w:sz w:val="32"/>
          <w:szCs w:val="32"/>
          <w:lang w:val="zh-CN"/>
        </w:rPr>
        <w:t>会独立</w:t>
      </w:r>
      <w:r>
        <w:rPr>
          <w:rFonts w:ascii="方正仿宋_GBK" w:hAnsi="????_GBK" w:eastAsia="方正仿宋_GBK" w:cs="宋体"/>
          <w:kern w:val="0"/>
          <w:sz w:val="32"/>
          <w:szCs w:val="32"/>
          <w:lang w:val="zh-CN"/>
        </w:rPr>
        <w:t>行使学术权力，并</w:t>
      </w:r>
      <w:r>
        <w:rPr>
          <w:rFonts w:hint="eastAsia" w:ascii="方正仿宋_GBK" w:hAnsi="????_GBK" w:eastAsia="方正仿宋_GBK" w:cs="宋体"/>
          <w:kern w:val="0"/>
          <w:sz w:val="32"/>
          <w:szCs w:val="32"/>
          <w:lang w:val="zh-CN"/>
        </w:rPr>
        <w:t>为</w:t>
      </w:r>
      <w:r>
        <w:rPr>
          <w:rFonts w:ascii="方正仿宋_GBK" w:hAnsi="????_GBK" w:eastAsia="方正仿宋_GBK" w:cs="宋体"/>
          <w:kern w:val="0"/>
          <w:sz w:val="32"/>
          <w:szCs w:val="32"/>
          <w:lang w:val="zh-CN"/>
        </w:rPr>
        <w:t>学术委员会</w:t>
      </w:r>
      <w:r>
        <w:rPr>
          <w:rFonts w:hint="eastAsia" w:ascii="方正仿宋_GBK" w:hAnsi="????_GBK" w:eastAsia="方正仿宋_GBK" w:cs="宋体"/>
          <w:kern w:val="0"/>
          <w:sz w:val="32"/>
          <w:szCs w:val="32"/>
          <w:lang w:val="zh-CN"/>
        </w:rPr>
        <w:t>正常</w:t>
      </w:r>
      <w:r>
        <w:rPr>
          <w:rFonts w:ascii="方正仿宋_GBK" w:hAnsi="????_GBK" w:eastAsia="方正仿宋_GBK" w:cs="宋体"/>
          <w:kern w:val="0"/>
          <w:sz w:val="32"/>
          <w:szCs w:val="32"/>
          <w:lang w:val="zh-CN"/>
        </w:rPr>
        <w:t>开展工作提供必要的条件保障。</w:t>
      </w:r>
    </w:p>
    <w:p>
      <w:pPr>
        <w:ind w:firstLine="640" w:firstLineChars="200"/>
        <w:rPr>
          <w:rFonts w:ascii="方正仿宋_GBK" w:hAnsi="????_GBK" w:eastAsia="方正仿宋_GBK" w:cs="宋体"/>
          <w:kern w:val="0"/>
          <w:sz w:val="32"/>
          <w:szCs w:val="32"/>
          <w:lang w:val="zh-CN"/>
        </w:rPr>
      </w:pPr>
      <w:r>
        <w:rPr>
          <w:rFonts w:hint="eastAsia" w:ascii="方正仿宋_GBK" w:hAnsi="????_GBK" w:eastAsia="方正仿宋_GBK" w:cs="宋体"/>
          <w:b/>
          <w:kern w:val="0"/>
          <w:sz w:val="32"/>
          <w:szCs w:val="32"/>
          <w:lang w:val="zh-CN"/>
        </w:rPr>
        <w:t xml:space="preserve">第四条  </w:t>
      </w:r>
      <w:r>
        <w:rPr>
          <w:rFonts w:hint="eastAsia" w:ascii="方正仿宋_GBK" w:hAnsi="????_GBK" w:eastAsia="方正仿宋_GBK" w:cs="宋体"/>
          <w:kern w:val="0"/>
          <w:sz w:val="32"/>
          <w:szCs w:val="32"/>
          <w:lang w:val="zh-CN"/>
        </w:rPr>
        <w:t>本系</w:t>
      </w:r>
      <w:r>
        <w:rPr>
          <w:rFonts w:ascii="方正仿宋_GBK" w:hAnsi="????_GBK" w:eastAsia="方正仿宋_GBK" w:cs="宋体"/>
          <w:kern w:val="0"/>
          <w:sz w:val="32"/>
          <w:szCs w:val="32"/>
          <w:lang w:val="zh-CN"/>
        </w:rPr>
        <w:t>学术</w:t>
      </w:r>
      <w:r>
        <w:rPr>
          <w:rFonts w:hint="eastAsia" w:ascii="方正仿宋_GBK" w:hAnsi="????_GBK" w:eastAsia="方正仿宋_GBK" w:cs="宋体"/>
          <w:kern w:val="0"/>
          <w:sz w:val="32"/>
          <w:szCs w:val="32"/>
          <w:lang w:val="zh-CN"/>
        </w:rPr>
        <w:t>委员会</w:t>
      </w:r>
      <w:r>
        <w:rPr>
          <w:rFonts w:ascii="方正仿宋_GBK" w:hAnsi="????_GBK" w:eastAsia="方正仿宋_GBK" w:cs="宋体"/>
          <w:kern w:val="0"/>
          <w:sz w:val="32"/>
          <w:szCs w:val="32"/>
          <w:lang w:val="zh-CN"/>
        </w:rPr>
        <w:t>应当遵循高等教育规律，落实“</w:t>
      </w:r>
      <w:r>
        <w:rPr>
          <w:rFonts w:hint="eastAsia" w:ascii="方正仿宋_GBK" w:hAnsi="????_GBK" w:eastAsia="方正仿宋_GBK" w:cs="宋体"/>
          <w:kern w:val="0"/>
          <w:sz w:val="32"/>
          <w:szCs w:val="32"/>
          <w:lang w:val="zh-CN"/>
        </w:rPr>
        <w:t>教授</w:t>
      </w:r>
      <w:r>
        <w:rPr>
          <w:rFonts w:ascii="方正仿宋_GBK" w:hAnsi="????_GBK" w:eastAsia="方正仿宋_GBK" w:cs="宋体"/>
          <w:kern w:val="0"/>
          <w:sz w:val="32"/>
          <w:szCs w:val="32"/>
          <w:lang w:val="zh-CN"/>
        </w:rPr>
        <w:t>治学”</w:t>
      </w:r>
      <w:r>
        <w:rPr>
          <w:rFonts w:hint="eastAsia" w:ascii="方正仿宋_GBK" w:hAnsi="????_GBK" w:eastAsia="方正仿宋_GBK" w:cs="宋体"/>
          <w:kern w:val="0"/>
          <w:sz w:val="32"/>
          <w:szCs w:val="32"/>
          <w:lang w:val="zh-CN"/>
        </w:rPr>
        <w:t>理念</w:t>
      </w:r>
      <w:r>
        <w:rPr>
          <w:rFonts w:ascii="方正仿宋_GBK" w:hAnsi="????_GBK" w:eastAsia="方正仿宋_GBK" w:cs="宋体"/>
          <w:kern w:val="0"/>
          <w:sz w:val="32"/>
          <w:szCs w:val="32"/>
          <w:lang w:val="zh-CN"/>
        </w:rPr>
        <w:t>，充分发挥</w:t>
      </w:r>
      <w:r>
        <w:rPr>
          <w:rFonts w:hint="eastAsia" w:ascii="方正仿宋_GBK" w:hAnsi="????_GBK" w:eastAsia="方正仿宋_GBK" w:cs="宋体"/>
          <w:kern w:val="0"/>
          <w:sz w:val="32"/>
          <w:szCs w:val="32"/>
          <w:lang w:val="zh-CN"/>
        </w:rPr>
        <w:t>教师在教学、学术研究与系部管理中的作用；应当完善学术管理体制和制度规范，坚持公平、公正、公开原则，保障和维护学术自由、学术民主，共同推进本系科学发展。</w:t>
      </w:r>
    </w:p>
    <w:p>
      <w:pPr>
        <w:rPr>
          <w:rFonts w:ascii="方正仿宋_GBK" w:hAnsi="????_GBK" w:eastAsia="方正仿宋_GBK" w:cs="宋体"/>
          <w:kern w:val="0"/>
          <w:sz w:val="32"/>
          <w:szCs w:val="32"/>
          <w:lang w:val="zh-CN"/>
        </w:rPr>
      </w:pPr>
    </w:p>
    <w:p>
      <w:pPr>
        <w:autoSpaceDE w:val="0"/>
        <w:autoSpaceDN w:val="0"/>
        <w:adjustRightInd w:val="0"/>
        <w:spacing w:line="600" w:lineRule="exact"/>
        <w:ind w:left="1080" w:hanging="1080"/>
        <w:jc w:val="center"/>
        <w:rPr>
          <w:rFonts w:hint="eastAsia" w:ascii="方正仿宋_GBK" w:hAnsi="????_GBK" w:eastAsia="方正仿宋_GBK" w:cs="????_GBK"/>
          <w:b/>
          <w:bCs/>
          <w:kern w:val="0"/>
          <w:sz w:val="32"/>
          <w:szCs w:val="32"/>
        </w:rPr>
      </w:pPr>
      <w:r>
        <w:rPr>
          <w:rFonts w:hint="eastAsia" w:ascii="方正仿宋_GBK" w:hAnsi="????_GBK" w:eastAsia="方正仿宋_GBK" w:cs="????_GBK"/>
          <w:b/>
          <w:bCs/>
          <w:kern w:val="0"/>
          <w:sz w:val="32"/>
          <w:szCs w:val="32"/>
        </w:rPr>
        <w:t>第二章  组成</w:t>
      </w:r>
    </w:p>
    <w:p>
      <w:pPr>
        <w:widowControl/>
        <w:ind w:firstLine="555"/>
        <w:rPr>
          <w:rFonts w:hint="eastAsia" w:ascii="方正仿宋_GBK" w:hAnsi="????_GBK" w:eastAsia="方正仿宋_GBK" w:cs="宋体"/>
          <w:b/>
          <w:kern w:val="0"/>
          <w:sz w:val="32"/>
          <w:szCs w:val="32"/>
          <w:lang w:val="zh-CN"/>
        </w:rPr>
      </w:pPr>
      <w:r>
        <w:rPr>
          <w:rFonts w:hint="eastAsia" w:ascii="方正仿宋_GBK" w:hAnsi="????_GBK" w:eastAsia="方正仿宋_GBK" w:cs="宋体"/>
          <w:b/>
          <w:kern w:val="0"/>
          <w:sz w:val="32"/>
          <w:szCs w:val="32"/>
          <w:lang w:val="zh-CN"/>
        </w:rPr>
        <w:t xml:space="preserve">第五条  </w:t>
      </w:r>
      <w:r>
        <w:rPr>
          <w:rFonts w:hint="eastAsia" w:ascii="方正仿宋_GBK" w:hAnsi="????_GBK" w:eastAsia="方正仿宋_GBK" w:cs="宋体"/>
          <w:kern w:val="0"/>
          <w:sz w:val="32"/>
          <w:szCs w:val="32"/>
          <w:lang w:val="zh-CN"/>
        </w:rPr>
        <w:t>学术</w:t>
      </w:r>
      <w:r>
        <w:rPr>
          <w:rFonts w:ascii="方正仿宋_GBK" w:hAnsi="????_GBK" w:eastAsia="方正仿宋_GBK" w:cs="宋体"/>
          <w:kern w:val="0"/>
          <w:sz w:val="32"/>
          <w:szCs w:val="32"/>
          <w:lang w:val="zh-CN"/>
        </w:rPr>
        <w:t>委员会</w:t>
      </w:r>
      <w:r>
        <w:rPr>
          <w:rFonts w:hint="eastAsia" w:ascii="方正仿宋_GBK" w:hAnsi="????_GBK" w:eastAsia="方正仿宋_GBK" w:cs="宋体"/>
          <w:kern w:val="0"/>
          <w:sz w:val="32"/>
          <w:szCs w:val="32"/>
          <w:lang w:val="zh-CN"/>
        </w:rPr>
        <w:t>人数</w:t>
      </w:r>
      <w:r>
        <w:rPr>
          <w:rFonts w:ascii="方正仿宋_GBK" w:hAnsi="????_GBK" w:eastAsia="方正仿宋_GBK" w:cs="宋体"/>
          <w:kern w:val="0"/>
          <w:sz w:val="32"/>
          <w:szCs w:val="32"/>
          <w:lang w:val="zh-CN"/>
        </w:rPr>
        <w:t>共6</w:t>
      </w:r>
      <w:r>
        <w:rPr>
          <w:rFonts w:hint="eastAsia" w:ascii="方正仿宋_GBK" w:hAnsi="????_GBK" w:eastAsia="方正仿宋_GBK" w:cs="宋体"/>
          <w:kern w:val="0"/>
          <w:sz w:val="32"/>
          <w:szCs w:val="32"/>
          <w:lang w:val="zh-CN"/>
        </w:rPr>
        <w:t>人</w:t>
      </w:r>
      <w:r>
        <w:rPr>
          <w:rFonts w:ascii="方正仿宋_GBK" w:hAnsi="????_GBK" w:eastAsia="方正仿宋_GBK" w:cs="宋体"/>
          <w:kern w:val="0"/>
          <w:sz w:val="32"/>
          <w:szCs w:val="32"/>
          <w:lang w:val="zh-CN"/>
        </w:rPr>
        <w:t>，设主任委员</w:t>
      </w:r>
      <w:r>
        <w:rPr>
          <w:rFonts w:hint="eastAsia" w:ascii="方正仿宋_GBK" w:hAnsi="????_GBK" w:eastAsia="方正仿宋_GBK" w:cs="宋体"/>
          <w:kern w:val="0"/>
          <w:sz w:val="32"/>
          <w:szCs w:val="32"/>
          <w:lang w:val="zh-CN"/>
        </w:rPr>
        <w:t>1人</w:t>
      </w:r>
      <w:r>
        <w:rPr>
          <w:rFonts w:ascii="方正仿宋_GBK" w:hAnsi="????_GBK" w:eastAsia="方正仿宋_GBK" w:cs="宋体"/>
          <w:kern w:val="0"/>
          <w:sz w:val="32"/>
          <w:szCs w:val="32"/>
          <w:lang w:val="zh-CN"/>
        </w:rPr>
        <w:t>，副主任委员</w:t>
      </w:r>
      <w:r>
        <w:rPr>
          <w:rFonts w:hint="eastAsia" w:ascii="方正仿宋_GBK" w:hAnsi="????_GBK" w:eastAsia="方正仿宋_GBK" w:cs="宋体"/>
          <w:kern w:val="0"/>
          <w:sz w:val="32"/>
          <w:szCs w:val="32"/>
          <w:lang w:val="zh-CN"/>
        </w:rPr>
        <w:t>1人</w:t>
      </w:r>
      <w:r>
        <w:rPr>
          <w:rFonts w:ascii="方正仿宋_GBK" w:hAnsi="????_GBK" w:eastAsia="方正仿宋_GBK" w:cs="宋体"/>
          <w:kern w:val="0"/>
          <w:sz w:val="32"/>
          <w:szCs w:val="32"/>
          <w:lang w:val="zh-CN"/>
        </w:rPr>
        <w:t>。</w:t>
      </w:r>
    </w:p>
    <w:p>
      <w:pPr>
        <w:widowControl/>
        <w:ind w:firstLine="555"/>
        <w:rPr>
          <w:rFonts w:hint="eastAsia" w:ascii="方正仿宋_GBK" w:hAnsi="????_GBK" w:eastAsia="方正仿宋_GBK" w:cs="宋体"/>
          <w:kern w:val="0"/>
          <w:sz w:val="32"/>
          <w:szCs w:val="32"/>
          <w:lang w:val="zh-CN"/>
        </w:rPr>
      </w:pPr>
      <w:r>
        <w:rPr>
          <w:rFonts w:hint="eastAsia" w:ascii="方正仿宋_GBK" w:hAnsi="????_GBK" w:eastAsia="方正仿宋_GBK" w:cs="宋体"/>
          <w:b/>
          <w:kern w:val="0"/>
          <w:sz w:val="32"/>
          <w:szCs w:val="32"/>
          <w:lang w:val="zh-CN"/>
        </w:rPr>
        <w:t xml:space="preserve">第六条  </w:t>
      </w:r>
      <w:r>
        <w:rPr>
          <w:rFonts w:ascii="方正仿宋_GBK" w:hAnsi="????_GBK" w:eastAsia="方正仿宋_GBK" w:cs="宋体"/>
          <w:kern w:val="0"/>
          <w:sz w:val="32"/>
          <w:szCs w:val="32"/>
          <w:lang w:val="zh-CN"/>
        </w:rPr>
        <w:t>学术</w:t>
      </w:r>
      <w:r>
        <w:rPr>
          <w:rFonts w:hint="eastAsia" w:ascii="方正仿宋_GBK" w:hAnsi="????_GBK" w:eastAsia="方正仿宋_GBK" w:cs="宋体"/>
          <w:kern w:val="0"/>
          <w:sz w:val="32"/>
          <w:szCs w:val="32"/>
          <w:lang w:val="zh-CN"/>
        </w:rPr>
        <w:t>委员会委员</w:t>
      </w:r>
      <w:r>
        <w:rPr>
          <w:rFonts w:ascii="方正仿宋_GBK" w:hAnsi="????_GBK" w:eastAsia="方正仿宋_GBK" w:cs="宋体"/>
          <w:kern w:val="0"/>
          <w:sz w:val="32"/>
          <w:szCs w:val="32"/>
          <w:lang w:val="zh-CN"/>
        </w:rPr>
        <w:t>的产生应遵循民主、</w:t>
      </w:r>
      <w:r>
        <w:rPr>
          <w:rFonts w:hint="eastAsia" w:ascii="方正仿宋_GBK" w:hAnsi="????_GBK" w:eastAsia="方正仿宋_GBK" w:cs="宋体"/>
          <w:kern w:val="0"/>
          <w:sz w:val="32"/>
          <w:szCs w:val="32"/>
          <w:lang w:val="zh-CN"/>
        </w:rPr>
        <w:t>公开</w:t>
      </w:r>
      <w:r>
        <w:rPr>
          <w:rFonts w:ascii="方正仿宋_GBK" w:hAnsi="????_GBK" w:eastAsia="方正仿宋_GBK" w:cs="宋体"/>
          <w:kern w:val="0"/>
          <w:sz w:val="32"/>
          <w:szCs w:val="32"/>
          <w:lang w:val="zh-CN"/>
        </w:rPr>
        <w:t>、公正的原则，充分反映广大教师的意见。委员</w:t>
      </w:r>
      <w:r>
        <w:rPr>
          <w:rFonts w:hint="eastAsia" w:ascii="方正仿宋_GBK" w:hAnsi="????_GBK" w:eastAsia="方正仿宋_GBK" w:cs="宋体"/>
          <w:kern w:val="0"/>
          <w:sz w:val="32"/>
          <w:szCs w:val="32"/>
          <w:lang w:val="zh-CN"/>
        </w:rPr>
        <w:t>可以</w:t>
      </w:r>
      <w:r>
        <w:rPr>
          <w:rFonts w:ascii="方正仿宋_GBK" w:hAnsi="????_GBK" w:eastAsia="方正仿宋_GBK" w:cs="宋体"/>
          <w:kern w:val="0"/>
          <w:sz w:val="32"/>
          <w:szCs w:val="32"/>
          <w:lang w:val="zh-CN"/>
        </w:rPr>
        <w:t>由本系全体教师直接选举产生，也可经系部党政</w:t>
      </w:r>
      <w:r>
        <w:rPr>
          <w:rFonts w:hint="eastAsia" w:ascii="方正仿宋_GBK" w:hAnsi="????_GBK" w:eastAsia="方正仿宋_GBK" w:cs="宋体"/>
          <w:kern w:val="0"/>
          <w:sz w:val="32"/>
          <w:szCs w:val="32"/>
          <w:lang w:val="zh-CN"/>
        </w:rPr>
        <w:t>联席</w:t>
      </w:r>
      <w:r>
        <w:rPr>
          <w:rFonts w:ascii="方正仿宋_GBK" w:hAnsi="????_GBK" w:eastAsia="方正仿宋_GBK" w:cs="宋体"/>
          <w:kern w:val="0"/>
          <w:sz w:val="32"/>
          <w:szCs w:val="32"/>
          <w:lang w:val="zh-CN"/>
        </w:rPr>
        <w:t>会议提名后由全体教师以差额选举方式产生。</w:t>
      </w:r>
      <w:r>
        <w:rPr>
          <w:rFonts w:hint="eastAsia" w:ascii="方正仿宋_GBK" w:hAnsi="????_GBK" w:eastAsia="方正仿宋_GBK" w:cs="宋体"/>
          <w:kern w:val="0"/>
          <w:sz w:val="32"/>
          <w:szCs w:val="32"/>
          <w:lang w:val="zh-CN"/>
        </w:rPr>
        <w:t>学术委员会由</w:t>
      </w:r>
      <w:r>
        <w:rPr>
          <w:rFonts w:ascii="方正仿宋_GBK" w:hAnsi="????_GBK" w:eastAsia="方正仿宋_GBK" w:cs="宋体"/>
          <w:kern w:val="0"/>
          <w:sz w:val="32"/>
          <w:szCs w:val="32"/>
          <w:lang w:val="zh-CN"/>
        </w:rPr>
        <w:t>具有高级</w:t>
      </w:r>
      <w:r>
        <w:rPr>
          <w:rFonts w:hint="eastAsia" w:ascii="方正仿宋_GBK" w:hAnsi="????_GBK" w:eastAsia="方正仿宋_GBK" w:cs="宋体"/>
          <w:kern w:val="0"/>
          <w:sz w:val="32"/>
          <w:szCs w:val="32"/>
          <w:lang w:val="zh-CN"/>
        </w:rPr>
        <w:t>专业</w:t>
      </w:r>
      <w:r>
        <w:rPr>
          <w:rFonts w:ascii="方正仿宋_GBK" w:hAnsi="????_GBK" w:eastAsia="方正仿宋_GBK" w:cs="宋体"/>
          <w:kern w:val="0"/>
          <w:sz w:val="32"/>
          <w:szCs w:val="32"/>
          <w:lang w:val="zh-CN"/>
        </w:rPr>
        <w:t>技术职称的教师组成，对于</w:t>
      </w:r>
      <w:r>
        <w:rPr>
          <w:rFonts w:hint="eastAsia" w:ascii="方正仿宋_GBK" w:hAnsi="????_GBK" w:eastAsia="方正仿宋_GBK" w:cs="宋体"/>
          <w:kern w:val="0"/>
          <w:sz w:val="32"/>
          <w:szCs w:val="32"/>
          <w:lang w:val="zh-CN"/>
        </w:rPr>
        <w:t>表现特别优秀</w:t>
      </w:r>
      <w:r>
        <w:rPr>
          <w:rFonts w:ascii="方正仿宋_GBK" w:hAnsi="????_GBK" w:eastAsia="方正仿宋_GBK" w:cs="宋体"/>
          <w:kern w:val="0"/>
          <w:sz w:val="32"/>
          <w:szCs w:val="32"/>
          <w:lang w:val="zh-CN"/>
        </w:rPr>
        <w:t>的</w:t>
      </w:r>
      <w:r>
        <w:rPr>
          <w:rFonts w:hint="eastAsia" w:ascii="方正仿宋_GBK" w:hAnsi="????_GBK" w:eastAsia="方正仿宋_GBK" w:cs="宋体"/>
          <w:kern w:val="0"/>
          <w:sz w:val="32"/>
          <w:szCs w:val="32"/>
          <w:lang w:val="zh-CN"/>
        </w:rPr>
        <w:t>青年教师</w:t>
      </w:r>
      <w:r>
        <w:rPr>
          <w:rFonts w:ascii="方正仿宋_GBK" w:hAnsi="????_GBK" w:eastAsia="方正仿宋_GBK" w:cs="宋体"/>
          <w:kern w:val="0"/>
          <w:sz w:val="32"/>
          <w:szCs w:val="32"/>
          <w:lang w:val="zh-CN"/>
        </w:rPr>
        <w:t>可</w:t>
      </w:r>
      <w:r>
        <w:rPr>
          <w:rFonts w:hint="eastAsia" w:ascii="方正仿宋_GBK" w:hAnsi="????_GBK" w:eastAsia="方正仿宋_GBK" w:cs="宋体"/>
          <w:kern w:val="0"/>
          <w:sz w:val="32"/>
          <w:szCs w:val="32"/>
          <w:lang w:val="zh-CN"/>
        </w:rPr>
        <w:t>放宽至讲师</w:t>
      </w:r>
      <w:r>
        <w:rPr>
          <w:rFonts w:ascii="方正仿宋_GBK" w:hAnsi="????_GBK" w:eastAsia="方正仿宋_GBK" w:cs="宋体"/>
          <w:kern w:val="0"/>
          <w:sz w:val="32"/>
          <w:szCs w:val="32"/>
          <w:lang w:val="zh-CN"/>
        </w:rPr>
        <w:t>职称。</w:t>
      </w:r>
    </w:p>
    <w:p>
      <w:pPr>
        <w:widowControl/>
        <w:ind w:firstLine="555"/>
        <w:rPr>
          <w:rFonts w:ascii="方正仿宋_GBK" w:hAnsi="????_GBK" w:eastAsia="方正仿宋_GBK" w:cs="宋体"/>
          <w:kern w:val="0"/>
          <w:sz w:val="32"/>
          <w:szCs w:val="32"/>
          <w:lang w:val="zh-CN"/>
        </w:rPr>
      </w:pPr>
      <w:r>
        <w:rPr>
          <w:rFonts w:hint="eastAsia" w:ascii="方正仿宋_GBK" w:hAnsi="????_GBK" w:eastAsia="方正仿宋_GBK" w:cs="宋体"/>
          <w:b/>
          <w:kern w:val="0"/>
          <w:sz w:val="32"/>
          <w:szCs w:val="32"/>
          <w:lang w:val="zh-CN"/>
        </w:rPr>
        <w:t>第</w:t>
      </w:r>
      <w:r>
        <w:rPr>
          <w:rFonts w:ascii="方正仿宋_GBK" w:hAnsi="????_GBK" w:eastAsia="方正仿宋_GBK" w:cs="宋体"/>
          <w:b/>
          <w:kern w:val="0"/>
          <w:sz w:val="32"/>
          <w:szCs w:val="32"/>
          <w:lang w:val="zh-CN"/>
        </w:rPr>
        <w:t>七条</w:t>
      </w:r>
      <w:r>
        <w:rPr>
          <w:rFonts w:hint="eastAsia" w:ascii="方正仿宋_GBK" w:hAnsi="????_GBK" w:eastAsia="方正仿宋_GBK" w:cs="宋体"/>
          <w:b/>
          <w:kern w:val="0"/>
          <w:sz w:val="32"/>
          <w:szCs w:val="32"/>
          <w:lang w:val="zh-CN"/>
        </w:rPr>
        <w:t xml:space="preserve">  </w:t>
      </w:r>
      <w:r>
        <w:rPr>
          <w:rFonts w:hint="eastAsia" w:ascii="方正仿宋_GBK" w:hAnsi="????_GBK" w:eastAsia="方正仿宋_GBK" w:cs="宋体"/>
          <w:kern w:val="0"/>
          <w:sz w:val="32"/>
          <w:szCs w:val="32"/>
          <w:lang w:val="zh-CN"/>
        </w:rPr>
        <w:t>系部</w:t>
      </w:r>
      <w:r>
        <w:rPr>
          <w:rFonts w:ascii="方正仿宋_GBK" w:hAnsi="????_GBK" w:eastAsia="方正仿宋_GBK" w:cs="宋体"/>
          <w:kern w:val="0"/>
          <w:sz w:val="32"/>
          <w:szCs w:val="32"/>
          <w:lang w:val="zh-CN"/>
        </w:rPr>
        <w:t>可根据</w:t>
      </w:r>
      <w:r>
        <w:rPr>
          <w:rFonts w:hint="eastAsia" w:ascii="方正仿宋_GBK" w:hAnsi="????_GBK" w:eastAsia="方正仿宋_GBK" w:cs="宋体"/>
          <w:kern w:val="0"/>
          <w:sz w:val="32"/>
          <w:szCs w:val="32"/>
          <w:lang w:val="zh-CN"/>
        </w:rPr>
        <w:t>实际</w:t>
      </w:r>
      <w:r>
        <w:rPr>
          <w:rFonts w:ascii="方正仿宋_GBK" w:hAnsi="????_GBK" w:eastAsia="方正仿宋_GBK" w:cs="宋体"/>
          <w:kern w:val="0"/>
          <w:sz w:val="32"/>
          <w:szCs w:val="32"/>
          <w:lang w:val="zh-CN"/>
        </w:rPr>
        <w:t>工作需要聘请校外专家担任特邀委员，特邀委员由系主任提名</w:t>
      </w:r>
      <w:r>
        <w:rPr>
          <w:rFonts w:hint="eastAsia" w:ascii="方正仿宋_GBK" w:hAnsi="????_GBK" w:eastAsia="方正仿宋_GBK" w:cs="宋体"/>
          <w:kern w:val="0"/>
          <w:sz w:val="32"/>
          <w:szCs w:val="32"/>
          <w:lang w:val="zh-CN"/>
        </w:rPr>
        <w:t>，</w:t>
      </w:r>
      <w:r>
        <w:rPr>
          <w:rFonts w:ascii="方正仿宋_GBK" w:hAnsi="????_GBK" w:eastAsia="方正仿宋_GBK" w:cs="宋体"/>
          <w:kern w:val="0"/>
          <w:sz w:val="32"/>
          <w:szCs w:val="32"/>
          <w:lang w:val="zh-CN"/>
        </w:rPr>
        <w:t>系部党政联席会讨论确定，校外专家不得超过学术委员会总人数的</w:t>
      </w:r>
      <w:r>
        <w:rPr>
          <w:rFonts w:hint="eastAsia" w:ascii="方正仿宋_GBK" w:hAnsi="????_GBK" w:eastAsia="方正仿宋_GBK" w:cs="宋体"/>
          <w:kern w:val="0"/>
          <w:sz w:val="32"/>
          <w:szCs w:val="32"/>
          <w:lang w:val="zh-CN"/>
        </w:rPr>
        <w:t>1/3。</w:t>
      </w:r>
    </w:p>
    <w:p>
      <w:pPr>
        <w:widowControl/>
        <w:ind w:firstLine="555"/>
        <w:rPr>
          <w:rFonts w:hint="eastAsia" w:ascii="方正仿宋_GBK" w:hAnsi="????_GBK" w:eastAsia="方正仿宋_GBK" w:cs="宋体"/>
          <w:kern w:val="0"/>
          <w:sz w:val="32"/>
          <w:szCs w:val="32"/>
          <w:lang w:val="zh-CN"/>
        </w:rPr>
      </w:pPr>
      <w:r>
        <w:rPr>
          <w:rFonts w:hint="eastAsia" w:ascii="方正仿宋_GBK" w:hAnsi="????_GBK" w:eastAsia="方正仿宋_GBK" w:cs="宋体"/>
          <w:b/>
          <w:kern w:val="0"/>
          <w:sz w:val="32"/>
          <w:szCs w:val="32"/>
          <w:lang w:val="zh-CN"/>
        </w:rPr>
        <w:t>第</w:t>
      </w:r>
      <w:r>
        <w:rPr>
          <w:rFonts w:ascii="方正仿宋_GBK" w:hAnsi="????_GBK" w:eastAsia="方正仿宋_GBK" w:cs="宋体"/>
          <w:b/>
          <w:kern w:val="0"/>
          <w:sz w:val="32"/>
          <w:szCs w:val="32"/>
          <w:lang w:val="zh-CN"/>
        </w:rPr>
        <w:t>八条</w:t>
      </w:r>
      <w:r>
        <w:rPr>
          <w:rFonts w:hint="eastAsia" w:ascii="方正仿宋_GBK" w:hAnsi="????_GBK" w:eastAsia="方正仿宋_GBK" w:cs="宋体"/>
          <w:kern w:val="0"/>
          <w:sz w:val="32"/>
          <w:szCs w:val="32"/>
          <w:lang w:val="zh-CN"/>
        </w:rPr>
        <w:t xml:space="preserve">  学术委员会委员</w:t>
      </w:r>
      <w:r>
        <w:rPr>
          <w:rFonts w:ascii="方正仿宋_GBK" w:hAnsi="????_GBK" w:eastAsia="方正仿宋_GBK" w:cs="宋体"/>
          <w:kern w:val="0"/>
          <w:sz w:val="32"/>
          <w:szCs w:val="32"/>
          <w:lang w:val="zh-CN"/>
        </w:rPr>
        <w:t>应具备以下条件：</w:t>
      </w:r>
    </w:p>
    <w:p>
      <w:pPr>
        <w:widowControl/>
        <w:ind w:firstLine="555"/>
        <w:rPr>
          <w:rFonts w:ascii="方正仿宋_GBK" w:hAnsi="????_GBK" w:eastAsia="方正仿宋_GBK" w:cs="宋体"/>
          <w:kern w:val="0"/>
          <w:sz w:val="32"/>
          <w:szCs w:val="32"/>
          <w:lang w:val="zh-CN"/>
        </w:rPr>
      </w:pPr>
      <w:r>
        <w:rPr>
          <w:rFonts w:hint="eastAsia" w:ascii="方正仿宋_GBK" w:hAnsi="????_GBK" w:eastAsia="方正仿宋_GBK" w:cs="宋体"/>
          <w:kern w:val="0"/>
          <w:sz w:val="32"/>
          <w:szCs w:val="32"/>
          <w:lang w:val="zh-CN"/>
        </w:rPr>
        <w:t>（一）学术造诣高、学风端正、治学严谨、坚持原则；</w:t>
      </w:r>
    </w:p>
    <w:p>
      <w:pPr>
        <w:widowControl/>
        <w:ind w:firstLine="555"/>
        <w:rPr>
          <w:rFonts w:ascii="方正仿宋_GBK" w:hAnsi="????_GBK" w:eastAsia="方正仿宋_GBK" w:cs="宋体"/>
          <w:kern w:val="0"/>
          <w:sz w:val="32"/>
          <w:szCs w:val="32"/>
          <w:lang w:val="zh-CN"/>
        </w:rPr>
      </w:pPr>
      <w:r>
        <w:rPr>
          <w:rFonts w:hint="eastAsia" w:ascii="方正仿宋_GBK" w:hAnsi="????_GBK" w:eastAsia="方正仿宋_GBK" w:cs="宋体"/>
          <w:kern w:val="0"/>
          <w:sz w:val="32"/>
          <w:szCs w:val="32"/>
          <w:lang w:val="zh-CN"/>
        </w:rPr>
        <w:t>（二）在学科、专业领域具有权威性和代表性；</w:t>
      </w:r>
    </w:p>
    <w:p>
      <w:pPr>
        <w:widowControl/>
        <w:ind w:firstLine="555"/>
        <w:rPr>
          <w:rFonts w:ascii="方正仿宋_GBK" w:hAnsi="????_GBK" w:eastAsia="方正仿宋_GBK" w:cs="宋体"/>
          <w:kern w:val="0"/>
          <w:sz w:val="32"/>
          <w:szCs w:val="32"/>
          <w:lang w:val="zh-CN"/>
        </w:rPr>
      </w:pPr>
      <w:r>
        <w:rPr>
          <w:rFonts w:hint="eastAsia" w:ascii="方正仿宋_GBK" w:hAnsi="????_GBK" w:eastAsia="方正仿宋_GBK" w:cs="宋体"/>
          <w:kern w:val="0"/>
          <w:sz w:val="32"/>
          <w:szCs w:val="32"/>
          <w:lang w:val="zh-CN"/>
        </w:rPr>
        <w:t>（三）有参与学术议事的热情和能力；</w:t>
      </w:r>
    </w:p>
    <w:p>
      <w:pPr>
        <w:widowControl/>
        <w:ind w:firstLine="555"/>
        <w:rPr>
          <w:rFonts w:ascii="方正仿宋_GBK" w:hAnsi="????_GBK" w:eastAsia="方正仿宋_GBK" w:cs="宋体"/>
          <w:kern w:val="0"/>
          <w:sz w:val="32"/>
          <w:szCs w:val="32"/>
          <w:lang w:val="zh-CN"/>
        </w:rPr>
      </w:pPr>
      <w:r>
        <w:rPr>
          <w:rFonts w:hint="eastAsia" w:ascii="方正仿宋_GBK" w:hAnsi="????_GBK" w:eastAsia="方正仿宋_GBK" w:cs="宋体"/>
          <w:kern w:val="0"/>
          <w:sz w:val="32"/>
          <w:szCs w:val="32"/>
          <w:lang w:val="zh-CN"/>
        </w:rPr>
        <w:t>（四）身体健康，能够正常履行学术委员会委员职责；</w:t>
      </w:r>
    </w:p>
    <w:p>
      <w:pPr>
        <w:widowControl/>
        <w:ind w:firstLine="555"/>
        <w:rPr>
          <w:rFonts w:ascii="方正仿宋_GBK" w:hAnsi="????_GBK" w:eastAsia="方正仿宋_GBK" w:cs="宋体"/>
          <w:kern w:val="0"/>
          <w:sz w:val="32"/>
          <w:szCs w:val="32"/>
          <w:lang w:val="zh-CN"/>
        </w:rPr>
      </w:pPr>
      <w:r>
        <w:rPr>
          <w:rFonts w:hint="eastAsia" w:ascii="方正仿宋_GBK" w:hAnsi="????_GBK" w:eastAsia="方正仿宋_GBK" w:cs="宋体"/>
          <w:kern w:val="0"/>
          <w:sz w:val="32"/>
          <w:szCs w:val="32"/>
          <w:lang w:val="zh-CN"/>
        </w:rPr>
        <w:t>（五）本系规定的其他条件。</w:t>
      </w:r>
      <w:r>
        <w:rPr>
          <w:rFonts w:ascii="方正仿宋_GBK" w:hAnsi="????_GBK" w:eastAsia="方正仿宋_GBK" w:cs="宋体"/>
          <w:kern w:val="0"/>
          <w:sz w:val="32"/>
          <w:szCs w:val="32"/>
          <w:lang w:val="zh-CN"/>
        </w:rPr>
        <w:t> </w:t>
      </w:r>
    </w:p>
    <w:p>
      <w:pPr>
        <w:widowControl/>
        <w:ind w:firstLine="555"/>
        <w:rPr>
          <w:rFonts w:ascii="方正仿宋_GBK" w:hAnsi="????_GBK" w:eastAsia="方正仿宋_GBK" w:cs="宋体"/>
          <w:kern w:val="0"/>
          <w:sz w:val="32"/>
          <w:szCs w:val="32"/>
          <w:lang w:val="zh-CN"/>
        </w:rPr>
      </w:pPr>
      <w:r>
        <w:rPr>
          <w:rFonts w:hint="eastAsia" w:ascii="方正仿宋_GBK" w:hAnsi="????_GBK" w:eastAsia="方正仿宋_GBK" w:cs="宋体"/>
          <w:b/>
          <w:kern w:val="0"/>
          <w:sz w:val="32"/>
          <w:szCs w:val="32"/>
          <w:lang w:val="zh-CN"/>
        </w:rPr>
        <w:t xml:space="preserve">第九条  </w:t>
      </w:r>
      <w:r>
        <w:rPr>
          <w:rFonts w:hint="eastAsia" w:ascii="方正仿宋_GBK" w:hAnsi="????_GBK" w:eastAsia="方正仿宋_GBK" w:cs="宋体"/>
          <w:kern w:val="0"/>
          <w:sz w:val="32"/>
          <w:szCs w:val="32"/>
          <w:lang w:val="zh-CN"/>
        </w:rPr>
        <w:t>学术委员会委员</w:t>
      </w:r>
      <w:r>
        <w:rPr>
          <w:rFonts w:ascii="方正仿宋_GBK" w:hAnsi="????_GBK" w:eastAsia="方正仿宋_GBK" w:cs="宋体"/>
          <w:kern w:val="0"/>
          <w:sz w:val="32"/>
          <w:szCs w:val="32"/>
          <w:lang w:val="zh-CN"/>
        </w:rPr>
        <w:t>实行任期制，</w:t>
      </w:r>
      <w:r>
        <w:rPr>
          <w:rFonts w:hint="eastAsia" w:ascii="方正仿宋_GBK" w:hAnsi="????_GBK" w:eastAsia="方正仿宋_GBK" w:cs="宋体"/>
          <w:kern w:val="0"/>
          <w:sz w:val="32"/>
          <w:szCs w:val="32"/>
          <w:lang w:val="zh-CN"/>
        </w:rPr>
        <w:t>每届</w:t>
      </w:r>
      <w:r>
        <w:rPr>
          <w:rFonts w:ascii="方正仿宋_GBK" w:hAnsi="????_GBK" w:eastAsia="方正仿宋_GBK" w:cs="宋体"/>
          <w:kern w:val="0"/>
          <w:sz w:val="32"/>
          <w:szCs w:val="32"/>
          <w:lang w:val="zh-CN"/>
        </w:rPr>
        <w:t>任期</w:t>
      </w:r>
      <w:r>
        <w:rPr>
          <w:rFonts w:hint="eastAsia" w:ascii="方正仿宋_GBK" w:hAnsi="????_GBK" w:eastAsia="方正仿宋_GBK" w:cs="宋体"/>
          <w:kern w:val="0"/>
          <w:sz w:val="32"/>
          <w:szCs w:val="32"/>
          <w:lang w:val="zh-CN"/>
        </w:rPr>
        <w:t>3年</w:t>
      </w:r>
      <w:r>
        <w:rPr>
          <w:rFonts w:ascii="方正仿宋_GBK" w:hAnsi="????_GBK" w:eastAsia="方正仿宋_GBK" w:cs="宋体"/>
          <w:kern w:val="0"/>
          <w:sz w:val="32"/>
          <w:szCs w:val="32"/>
          <w:lang w:val="zh-CN"/>
        </w:rPr>
        <w:t>，可连选连任。</w:t>
      </w:r>
    </w:p>
    <w:p>
      <w:pPr>
        <w:widowControl/>
        <w:ind w:firstLine="555"/>
        <w:rPr>
          <w:rFonts w:ascii="方正仿宋_GBK" w:hAnsi="????_GBK" w:eastAsia="方正仿宋_GBK" w:cs="宋体"/>
          <w:kern w:val="0"/>
          <w:sz w:val="32"/>
          <w:szCs w:val="32"/>
          <w:lang w:val="zh-CN"/>
        </w:rPr>
      </w:pPr>
      <w:r>
        <w:rPr>
          <w:rFonts w:hint="eastAsia" w:ascii="方正仿宋_GBK" w:hAnsi="????_GBK" w:eastAsia="方正仿宋_GBK" w:cs="宋体"/>
          <w:b/>
          <w:kern w:val="0"/>
          <w:sz w:val="32"/>
          <w:szCs w:val="32"/>
          <w:lang w:val="zh-CN"/>
        </w:rPr>
        <w:t>第</w:t>
      </w:r>
      <w:r>
        <w:rPr>
          <w:rFonts w:ascii="方正仿宋_GBK" w:hAnsi="????_GBK" w:eastAsia="方正仿宋_GBK" w:cs="宋体"/>
          <w:b/>
          <w:kern w:val="0"/>
          <w:sz w:val="32"/>
          <w:szCs w:val="32"/>
          <w:lang w:val="zh-CN"/>
        </w:rPr>
        <w:t>十条</w:t>
      </w:r>
      <w:r>
        <w:rPr>
          <w:rFonts w:hint="eastAsia" w:ascii="方正仿宋_GBK" w:hAnsi="????_GBK" w:eastAsia="方正仿宋_GBK" w:cs="宋体"/>
          <w:b/>
          <w:kern w:val="0"/>
          <w:sz w:val="32"/>
          <w:szCs w:val="32"/>
          <w:lang w:val="zh-CN"/>
        </w:rPr>
        <w:t xml:space="preserve">  </w:t>
      </w:r>
      <w:r>
        <w:rPr>
          <w:rFonts w:hint="eastAsia" w:ascii="方正仿宋_GBK" w:hAnsi="????_GBK" w:eastAsia="方正仿宋_GBK" w:cs="宋体"/>
          <w:kern w:val="0"/>
          <w:sz w:val="32"/>
          <w:szCs w:val="32"/>
          <w:lang w:val="zh-CN"/>
        </w:rPr>
        <w:t>学术</w:t>
      </w:r>
      <w:r>
        <w:rPr>
          <w:rFonts w:ascii="方正仿宋_GBK" w:hAnsi="????_GBK" w:eastAsia="方正仿宋_GBK" w:cs="宋体"/>
          <w:kern w:val="0"/>
          <w:sz w:val="32"/>
          <w:szCs w:val="32"/>
          <w:lang w:val="zh-CN"/>
        </w:rPr>
        <w:t>委员会</w:t>
      </w:r>
      <w:r>
        <w:rPr>
          <w:rFonts w:hint="eastAsia" w:ascii="方正仿宋_GBK" w:hAnsi="????_GBK" w:eastAsia="方正仿宋_GBK" w:cs="宋体"/>
          <w:kern w:val="0"/>
          <w:sz w:val="32"/>
          <w:szCs w:val="32"/>
          <w:lang w:val="zh-CN"/>
        </w:rPr>
        <w:t>可</w:t>
      </w:r>
      <w:r>
        <w:rPr>
          <w:rFonts w:ascii="方正仿宋_GBK" w:hAnsi="????_GBK" w:eastAsia="方正仿宋_GBK" w:cs="宋体"/>
          <w:kern w:val="0"/>
          <w:sz w:val="32"/>
          <w:szCs w:val="32"/>
          <w:lang w:val="zh-CN"/>
        </w:rPr>
        <w:t>根据</w:t>
      </w:r>
      <w:r>
        <w:rPr>
          <w:rFonts w:hint="eastAsia" w:ascii="方正仿宋_GBK" w:hAnsi="????_GBK" w:eastAsia="方正仿宋_GBK" w:cs="宋体"/>
          <w:kern w:val="0"/>
          <w:sz w:val="32"/>
          <w:szCs w:val="32"/>
          <w:lang w:val="zh-CN"/>
        </w:rPr>
        <w:t>工作</w:t>
      </w:r>
      <w:r>
        <w:rPr>
          <w:rFonts w:ascii="方正仿宋_GBK" w:hAnsi="????_GBK" w:eastAsia="方正仿宋_GBK" w:cs="宋体"/>
          <w:kern w:val="0"/>
          <w:sz w:val="32"/>
          <w:szCs w:val="32"/>
          <w:lang w:val="zh-CN"/>
        </w:rPr>
        <w:t>需要组织专门的工作委员会，并授权其负责完成相应的工作。</w:t>
      </w:r>
    </w:p>
    <w:p>
      <w:pPr>
        <w:autoSpaceDE w:val="0"/>
        <w:autoSpaceDN w:val="0"/>
        <w:adjustRightInd w:val="0"/>
        <w:spacing w:line="600" w:lineRule="exact"/>
        <w:ind w:left="1080" w:hanging="1080"/>
        <w:jc w:val="center"/>
        <w:rPr>
          <w:rFonts w:hint="eastAsia" w:ascii="方正仿宋_GBK" w:hAnsi="????_GBK" w:eastAsia="方正仿宋_GBK" w:cs="????_GBK"/>
          <w:b/>
          <w:bCs/>
          <w:kern w:val="0"/>
          <w:sz w:val="32"/>
          <w:szCs w:val="32"/>
        </w:rPr>
      </w:pPr>
    </w:p>
    <w:p>
      <w:pPr>
        <w:autoSpaceDE w:val="0"/>
        <w:autoSpaceDN w:val="0"/>
        <w:adjustRightInd w:val="0"/>
        <w:spacing w:line="600" w:lineRule="exact"/>
        <w:ind w:left="1080" w:hanging="1080"/>
        <w:jc w:val="center"/>
        <w:rPr>
          <w:rFonts w:hint="eastAsia" w:ascii="方正仿宋_GBK" w:hAnsi="????_GBK" w:eastAsia="方正仿宋_GBK" w:cs="????_GBK"/>
          <w:b/>
          <w:bCs/>
          <w:kern w:val="0"/>
          <w:sz w:val="32"/>
          <w:szCs w:val="32"/>
        </w:rPr>
      </w:pPr>
      <w:r>
        <w:rPr>
          <w:rFonts w:hint="eastAsia" w:ascii="方正仿宋_GBK" w:hAnsi="????_GBK" w:eastAsia="方正仿宋_GBK" w:cs="????_GBK"/>
          <w:b/>
          <w:bCs/>
          <w:kern w:val="0"/>
          <w:sz w:val="32"/>
          <w:szCs w:val="32"/>
        </w:rPr>
        <w:t>第三章  职责权限</w:t>
      </w:r>
    </w:p>
    <w:p>
      <w:pPr>
        <w:widowControl/>
        <w:ind w:firstLine="555"/>
        <w:rPr>
          <w:rFonts w:ascii="方正仿宋_GBK" w:hAnsi="????_GBK" w:eastAsia="方正仿宋_GBK" w:cs="宋体"/>
          <w:kern w:val="0"/>
          <w:sz w:val="32"/>
          <w:szCs w:val="32"/>
          <w:lang w:val="zh-CN"/>
        </w:rPr>
      </w:pPr>
      <w:r>
        <w:rPr>
          <w:rFonts w:hint="eastAsia" w:ascii="方正仿宋_GBK" w:hAnsi="????_GBK" w:eastAsia="方正仿宋_GBK" w:cs="宋体"/>
          <w:b/>
          <w:kern w:val="0"/>
          <w:sz w:val="32"/>
          <w:szCs w:val="32"/>
          <w:lang w:val="zh-CN"/>
        </w:rPr>
        <w:t>第十一</w:t>
      </w:r>
      <w:r>
        <w:rPr>
          <w:rFonts w:ascii="方正仿宋_GBK" w:hAnsi="????_GBK" w:eastAsia="方正仿宋_GBK" w:cs="宋体"/>
          <w:b/>
          <w:kern w:val="0"/>
          <w:sz w:val="32"/>
          <w:szCs w:val="32"/>
          <w:lang w:val="zh-CN"/>
        </w:rPr>
        <w:t>条</w:t>
      </w:r>
      <w:r>
        <w:rPr>
          <w:rFonts w:hint="eastAsia" w:ascii="方正仿宋_GBK" w:hAnsi="????_GBK" w:eastAsia="方正仿宋_GBK" w:cs="宋体"/>
          <w:b/>
          <w:kern w:val="0"/>
          <w:sz w:val="32"/>
          <w:szCs w:val="32"/>
          <w:lang w:val="zh-CN"/>
        </w:rPr>
        <w:t xml:space="preserve">  </w:t>
      </w:r>
      <w:r>
        <w:rPr>
          <w:rFonts w:hint="eastAsia" w:ascii="方正仿宋_GBK" w:hAnsi="????_GBK" w:eastAsia="方正仿宋_GBK" w:cs="宋体"/>
          <w:kern w:val="0"/>
          <w:sz w:val="32"/>
          <w:szCs w:val="32"/>
          <w:lang w:val="zh-CN"/>
        </w:rPr>
        <w:t>学术委员会在</w:t>
      </w:r>
      <w:r>
        <w:rPr>
          <w:rFonts w:ascii="方正仿宋_GBK" w:hAnsi="????_GBK" w:eastAsia="方正仿宋_GBK" w:cs="宋体"/>
          <w:kern w:val="0"/>
          <w:sz w:val="32"/>
          <w:szCs w:val="32"/>
          <w:lang w:val="zh-CN"/>
        </w:rPr>
        <w:t>本</w:t>
      </w:r>
      <w:r>
        <w:rPr>
          <w:rFonts w:hint="eastAsia" w:ascii="方正仿宋_GBK" w:hAnsi="????_GBK" w:eastAsia="方正仿宋_GBK" w:cs="宋体"/>
          <w:kern w:val="0"/>
          <w:sz w:val="32"/>
          <w:szCs w:val="32"/>
          <w:lang w:val="zh-CN"/>
        </w:rPr>
        <w:t>规程</w:t>
      </w:r>
      <w:r>
        <w:rPr>
          <w:rFonts w:ascii="方正仿宋_GBK" w:hAnsi="????_GBK" w:eastAsia="方正仿宋_GBK" w:cs="宋体"/>
          <w:kern w:val="0"/>
          <w:sz w:val="32"/>
          <w:szCs w:val="32"/>
          <w:lang w:val="zh-CN"/>
        </w:rPr>
        <w:t>规定范围内行使职权、承担责任、</w:t>
      </w:r>
      <w:r>
        <w:rPr>
          <w:rFonts w:hint="eastAsia" w:ascii="方正仿宋_GBK" w:hAnsi="????_GBK" w:eastAsia="方正仿宋_GBK" w:cs="宋体"/>
          <w:kern w:val="0"/>
          <w:sz w:val="32"/>
          <w:szCs w:val="32"/>
          <w:lang w:val="zh-CN"/>
        </w:rPr>
        <w:t>接受</w:t>
      </w:r>
      <w:r>
        <w:rPr>
          <w:rFonts w:ascii="方正仿宋_GBK" w:hAnsi="????_GBK" w:eastAsia="方正仿宋_GBK" w:cs="宋体"/>
          <w:kern w:val="0"/>
          <w:sz w:val="32"/>
          <w:szCs w:val="32"/>
          <w:lang w:val="zh-CN"/>
        </w:rPr>
        <w:t>监督。</w:t>
      </w:r>
    </w:p>
    <w:p>
      <w:pPr>
        <w:widowControl/>
        <w:ind w:firstLine="555"/>
        <w:rPr>
          <w:rFonts w:hint="eastAsia" w:ascii="方正仿宋_GBK" w:hAnsi="????_GBK" w:eastAsia="方正仿宋_GBK" w:cs="宋体"/>
          <w:kern w:val="0"/>
          <w:sz w:val="32"/>
          <w:szCs w:val="32"/>
          <w:lang w:val="zh-CN"/>
        </w:rPr>
      </w:pPr>
      <w:r>
        <w:rPr>
          <w:rFonts w:hint="eastAsia" w:ascii="方正仿宋_GBK" w:hAnsi="????_GBK" w:eastAsia="方正仿宋_GBK" w:cs="宋体"/>
          <w:b/>
          <w:kern w:val="0"/>
          <w:sz w:val="32"/>
          <w:szCs w:val="32"/>
          <w:lang w:val="zh-CN"/>
        </w:rPr>
        <w:t>第</w:t>
      </w:r>
      <w:r>
        <w:rPr>
          <w:rFonts w:ascii="方正仿宋_GBK" w:hAnsi="????_GBK" w:eastAsia="方正仿宋_GBK" w:cs="宋体"/>
          <w:b/>
          <w:kern w:val="0"/>
          <w:sz w:val="32"/>
          <w:szCs w:val="32"/>
          <w:lang w:val="zh-CN"/>
        </w:rPr>
        <w:t>十二条</w:t>
      </w:r>
      <w:r>
        <w:rPr>
          <w:rFonts w:hint="eastAsia" w:ascii="方正仿宋_GBK" w:hAnsi="????_GBK" w:eastAsia="方正仿宋_GBK" w:cs="宋体"/>
          <w:b/>
          <w:kern w:val="0"/>
          <w:sz w:val="32"/>
          <w:szCs w:val="32"/>
          <w:lang w:val="zh-CN"/>
        </w:rPr>
        <w:t xml:space="preserve"> </w:t>
      </w:r>
      <w:r>
        <w:rPr>
          <w:rFonts w:hint="eastAsia" w:ascii="方正仿宋_GBK" w:hAnsi="????_GBK" w:eastAsia="方正仿宋_GBK" w:cs="宋体"/>
          <w:kern w:val="0"/>
          <w:sz w:val="32"/>
          <w:szCs w:val="32"/>
          <w:lang w:val="zh-CN"/>
        </w:rPr>
        <w:t xml:space="preserve"> 学术</w:t>
      </w:r>
      <w:r>
        <w:rPr>
          <w:rFonts w:ascii="方正仿宋_GBK" w:hAnsi="????_GBK" w:eastAsia="方正仿宋_GBK" w:cs="宋体"/>
          <w:kern w:val="0"/>
          <w:sz w:val="32"/>
          <w:szCs w:val="32"/>
          <w:lang w:val="zh-CN"/>
        </w:rPr>
        <w:t>委员会委员享有以下权利：</w:t>
      </w:r>
    </w:p>
    <w:p>
      <w:pPr>
        <w:widowControl/>
        <w:ind w:firstLine="555"/>
        <w:rPr>
          <w:rFonts w:ascii="方正仿宋_GBK" w:hAnsi="????_GBK" w:eastAsia="方正仿宋_GBK" w:cs="宋体"/>
          <w:kern w:val="0"/>
          <w:sz w:val="32"/>
          <w:szCs w:val="32"/>
          <w:lang w:val="zh-CN"/>
        </w:rPr>
      </w:pPr>
      <w:r>
        <w:rPr>
          <w:rFonts w:hint="eastAsia" w:ascii="方正仿宋_GBK" w:hAnsi="????_GBK" w:eastAsia="方正仿宋_GBK" w:cs="宋体"/>
          <w:kern w:val="0"/>
          <w:sz w:val="32"/>
          <w:szCs w:val="32"/>
          <w:lang w:val="zh-CN"/>
        </w:rPr>
        <w:t>（一）参与学术委员会会议，参与审议、评定与咨询；</w:t>
      </w:r>
      <w:r>
        <w:rPr>
          <w:rFonts w:ascii="方正仿宋_GBK" w:hAnsi="????_GBK" w:eastAsia="方正仿宋_GBK" w:cs="宋体"/>
          <w:kern w:val="0"/>
          <w:sz w:val="32"/>
          <w:szCs w:val="32"/>
          <w:lang w:val="zh-CN"/>
        </w:rPr>
        <w:t> </w:t>
      </w:r>
    </w:p>
    <w:p>
      <w:pPr>
        <w:widowControl/>
        <w:ind w:firstLine="555"/>
        <w:rPr>
          <w:rFonts w:ascii="方正仿宋_GBK" w:hAnsi="????_GBK" w:eastAsia="方正仿宋_GBK" w:cs="宋体"/>
          <w:kern w:val="0"/>
          <w:sz w:val="32"/>
          <w:szCs w:val="32"/>
          <w:lang w:val="zh-CN"/>
        </w:rPr>
      </w:pPr>
      <w:r>
        <w:rPr>
          <w:rFonts w:hint="eastAsia" w:ascii="方正仿宋_GBK" w:hAnsi="????_GBK" w:eastAsia="方正仿宋_GBK" w:cs="宋体"/>
          <w:kern w:val="0"/>
          <w:sz w:val="32"/>
          <w:szCs w:val="32"/>
          <w:lang w:val="zh-CN"/>
        </w:rPr>
        <w:t>（二）学术委员会各项决议表决权；</w:t>
      </w:r>
      <w:r>
        <w:rPr>
          <w:rFonts w:ascii="方正仿宋_GBK" w:hAnsi="????_GBK" w:eastAsia="方正仿宋_GBK" w:cs="宋体"/>
          <w:kern w:val="0"/>
          <w:sz w:val="32"/>
          <w:szCs w:val="32"/>
          <w:lang w:val="zh-CN"/>
        </w:rPr>
        <w:t> </w:t>
      </w:r>
    </w:p>
    <w:p>
      <w:pPr>
        <w:widowControl/>
        <w:ind w:firstLine="555"/>
        <w:rPr>
          <w:rFonts w:ascii="方正仿宋_GBK" w:hAnsi="????_GBK" w:eastAsia="方正仿宋_GBK" w:cs="宋体"/>
          <w:kern w:val="0"/>
          <w:sz w:val="32"/>
          <w:szCs w:val="32"/>
          <w:lang w:val="zh-CN"/>
        </w:rPr>
      </w:pPr>
      <w:r>
        <w:rPr>
          <w:rFonts w:hint="eastAsia" w:ascii="方正仿宋_GBK" w:hAnsi="????_GBK" w:eastAsia="方正仿宋_GBK" w:cs="宋体"/>
          <w:kern w:val="0"/>
          <w:sz w:val="32"/>
          <w:szCs w:val="32"/>
          <w:lang w:val="zh-CN"/>
        </w:rPr>
        <w:t>（三）对学术委员会工作的建议和监督权；</w:t>
      </w:r>
    </w:p>
    <w:p>
      <w:pPr>
        <w:widowControl/>
        <w:ind w:firstLine="555"/>
        <w:rPr>
          <w:rFonts w:hint="eastAsia" w:ascii="方正仿宋_GBK" w:hAnsi="????_GBK" w:eastAsia="方正仿宋_GBK" w:cs="宋体"/>
          <w:kern w:val="0"/>
          <w:sz w:val="32"/>
          <w:szCs w:val="32"/>
          <w:lang w:val="zh-CN"/>
        </w:rPr>
      </w:pPr>
      <w:r>
        <w:rPr>
          <w:rFonts w:hint="eastAsia" w:ascii="方正仿宋_GBK" w:hAnsi="????_GBK" w:eastAsia="方正仿宋_GBK" w:cs="宋体"/>
          <w:kern w:val="0"/>
          <w:sz w:val="32"/>
          <w:szCs w:val="32"/>
          <w:lang w:val="zh-CN"/>
        </w:rPr>
        <w:t>（四）学校</w:t>
      </w:r>
      <w:r>
        <w:rPr>
          <w:rFonts w:ascii="方正仿宋_GBK" w:hAnsi="????_GBK" w:eastAsia="方正仿宋_GBK" w:cs="宋体"/>
          <w:kern w:val="0"/>
          <w:sz w:val="32"/>
          <w:szCs w:val="32"/>
          <w:lang w:val="zh-CN"/>
        </w:rPr>
        <w:t>章程规定的其他权利。</w:t>
      </w:r>
    </w:p>
    <w:p>
      <w:pPr>
        <w:widowControl/>
        <w:ind w:firstLine="555"/>
        <w:rPr>
          <w:rFonts w:hint="eastAsia" w:ascii="方正仿宋_GBK" w:hAnsi="????_GBK" w:eastAsia="方正仿宋_GBK" w:cs="宋体"/>
          <w:kern w:val="0"/>
          <w:sz w:val="32"/>
          <w:szCs w:val="32"/>
          <w:lang w:val="zh-CN"/>
        </w:rPr>
      </w:pPr>
      <w:r>
        <w:rPr>
          <w:rFonts w:hint="eastAsia" w:ascii="方正仿宋_GBK" w:hAnsi="????_GBK" w:eastAsia="方正仿宋_GBK" w:cs="宋体"/>
          <w:b/>
          <w:kern w:val="0"/>
          <w:sz w:val="32"/>
          <w:szCs w:val="32"/>
          <w:lang w:val="zh-CN"/>
        </w:rPr>
        <w:t>第</w:t>
      </w:r>
      <w:r>
        <w:rPr>
          <w:rFonts w:ascii="方正仿宋_GBK" w:hAnsi="????_GBK" w:eastAsia="方正仿宋_GBK" w:cs="宋体"/>
          <w:b/>
          <w:kern w:val="0"/>
          <w:sz w:val="32"/>
          <w:szCs w:val="32"/>
          <w:lang w:val="zh-CN"/>
        </w:rPr>
        <w:t>十三条</w:t>
      </w:r>
      <w:r>
        <w:rPr>
          <w:rFonts w:hint="eastAsia" w:ascii="方正仿宋_GBK" w:hAnsi="????_GBK" w:eastAsia="方正仿宋_GBK" w:cs="宋体"/>
          <w:kern w:val="0"/>
          <w:sz w:val="32"/>
          <w:szCs w:val="32"/>
          <w:lang w:val="zh-CN"/>
        </w:rPr>
        <w:t xml:space="preserve">  学术</w:t>
      </w:r>
      <w:r>
        <w:rPr>
          <w:rFonts w:ascii="方正仿宋_GBK" w:hAnsi="????_GBK" w:eastAsia="方正仿宋_GBK" w:cs="宋体"/>
          <w:kern w:val="0"/>
          <w:sz w:val="32"/>
          <w:szCs w:val="32"/>
          <w:lang w:val="zh-CN"/>
        </w:rPr>
        <w:t>委员会委员必须履行以下义务：</w:t>
      </w:r>
    </w:p>
    <w:p>
      <w:pPr>
        <w:widowControl/>
        <w:ind w:firstLine="555"/>
        <w:rPr>
          <w:rFonts w:ascii="方正仿宋_GBK" w:hAnsi="????_GBK" w:eastAsia="方正仿宋_GBK" w:cs="宋体"/>
          <w:kern w:val="0"/>
          <w:sz w:val="32"/>
          <w:szCs w:val="32"/>
          <w:lang w:val="zh-CN"/>
        </w:rPr>
      </w:pPr>
      <w:r>
        <w:rPr>
          <w:rFonts w:hint="eastAsia" w:ascii="方正仿宋_GBK" w:hAnsi="????_GBK" w:eastAsia="方正仿宋_GBK" w:cs="宋体"/>
          <w:kern w:val="0"/>
          <w:sz w:val="32"/>
          <w:szCs w:val="32"/>
          <w:lang w:val="zh-CN"/>
        </w:rPr>
        <w:t>（一）遵守国家宪法、法律和法规，贯彻落实党和国家的教育方针与政策；</w:t>
      </w:r>
      <w:r>
        <w:rPr>
          <w:rFonts w:ascii="方正仿宋_GBK" w:hAnsi="????_GBK" w:eastAsia="方正仿宋_GBK" w:cs="宋体"/>
          <w:kern w:val="0"/>
          <w:sz w:val="32"/>
          <w:szCs w:val="32"/>
          <w:lang w:val="zh-CN"/>
        </w:rPr>
        <w:t> </w:t>
      </w:r>
    </w:p>
    <w:p>
      <w:pPr>
        <w:widowControl/>
        <w:ind w:firstLine="555"/>
        <w:rPr>
          <w:rFonts w:ascii="方正仿宋_GBK" w:hAnsi="????_GBK" w:eastAsia="方正仿宋_GBK" w:cs="宋体"/>
          <w:kern w:val="0"/>
          <w:sz w:val="32"/>
          <w:szCs w:val="32"/>
          <w:lang w:val="zh-CN"/>
        </w:rPr>
      </w:pPr>
      <w:r>
        <w:rPr>
          <w:rFonts w:hint="eastAsia" w:ascii="方正仿宋_GBK" w:hAnsi="????_GBK" w:eastAsia="方正仿宋_GBK" w:cs="宋体"/>
          <w:kern w:val="0"/>
          <w:sz w:val="32"/>
          <w:szCs w:val="32"/>
          <w:lang w:val="zh-CN"/>
        </w:rPr>
        <w:t>（二）遵守学校规章制度，认真履行职责；</w:t>
      </w:r>
    </w:p>
    <w:p>
      <w:pPr>
        <w:widowControl/>
        <w:ind w:firstLine="555"/>
        <w:rPr>
          <w:rFonts w:ascii="方正仿宋_GBK" w:hAnsi="????_GBK" w:eastAsia="方正仿宋_GBK" w:cs="宋体"/>
          <w:kern w:val="0"/>
          <w:sz w:val="32"/>
          <w:szCs w:val="32"/>
          <w:lang w:val="zh-CN"/>
        </w:rPr>
      </w:pPr>
      <w:r>
        <w:rPr>
          <w:rFonts w:hint="eastAsia" w:ascii="方正仿宋_GBK" w:hAnsi="????_GBK" w:eastAsia="方正仿宋_GBK" w:cs="宋体"/>
          <w:kern w:val="0"/>
          <w:sz w:val="32"/>
          <w:szCs w:val="32"/>
          <w:lang w:val="zh-CN"/>
        </w:rPr>
        <w:t>（三）遵守学术委员会章程，执行学术委员会决议；</w:t>
      </w:r>
    </w:p>
    <w:p>
      <w:pPr>
        <w:widowControl/>
        <w:ind w:firstLine="555"/>
        <w:rPr>
          <w:rFonts w:ascii="方正仿宋_GBK" w:hAnsi="????_GBK" w:eastAsia="方正仿宋_GBK" w:cs="宋体"/>
          <w:kern w:val="0"/>
          <w:sz w:val="32"/>
          <w:szCs w:val="32"/>
          <w:lang w:val="zh-CN"/>
        </w:rPr>
      </w:pPr>
      <w:r>
        <w:rPr>
          <w:rFonts w:hint="eastAsia" w:ascii="方正仿宋_GBK" w:hAnsi="????_GBK" w:eastAsia="方正仿宋_GBK" w:cs="宋体"/>
          <w:kern w:val="0"/>
          <w:sz w:val="32"/>
          <w:szCs w:val="32"/>
          <w:lang w:val="zh-CN"/>
        </w:rPr>
        <w:t>（四）参加学术委员会会议及有关活动，推动学术委员会工作。</w:t>
      </w:r>
    </w:p>
    <w:p>
      <w:pPr>
        <w:widowControl/>
        <w:ind w:firstLine="555"/>
        <w:rPr>
          <w:rFonts w:ascii="方正仿宋_GBK" w:hAnsi="????_GBK" w:eastAsia="方正仿宋_GBK" w:cs="宋体"/>
          <w:kern w:val="0"/>
          <w:sz w:val="32"/>
          <w:szCs w:val="32"/>
          <w:lang w:val="zh-CN"/>
        </w:rPr>
      </w:pPr>
      <w:r>
        <w:rPr>
          <w:rFonts w:hint="eastAsia" w:ascii="方正仿宋_GBK" w:hAnsi="????_GBK" w:eastAsia="方正仿宋_GBK" w:cs="宋体"/>
          <w:b/>
          <w:kern w:val="0"/>
          <w:sz w:val="32"/>
          <w:szCs w:val="32"/>
          <w:lang w:val="zh-CN"/>
        </w:rPr>
        <w:t xml:space="preserve">第十四条  </w:t>
      </w:r>
      <w:r>
        <w:rPr>
          <w:rFonts w:hint="eastAsia" w:ascii="方正仿宋_GBK" w:hAnsi="????_GBK" w:eastAsia="方正仿宋_GBK" w:cs="宋体"/>
          <w:kern w:val="0"/>
          <w:sz w:val="32"/>
          <w:szCs w:val="32"/>
          <w:lang w:val="zh-CN"/>
        </w:rPr>
        <w:t>学术委员会</w:t>
      </w:r>
      <w:r>
        <w:rPr>
          <w:rFonts w:ascii="方正仿宋_GBK" w:hAnsi="????_GBK" w:eastAsia="方正仿宋_GBK" w:cs="宋体"/>
          <w:kern w:val="0"/>
          <w:sz w:val="32"/>
          <w:szCs w:val="32"/>
          <w:lang w:val="zh-CN"/>
        </w:rPr>
        <w:t>可以邀请</w:t>
      </w:r>
      <w:r>
        <w:rPr>
          <w:rFonts w:hint="eastAsia" w:ascii="方正仿宋_GBK" w:hAnsi="????_GBK" w:eastAsia="方正仿宋_GBK" w:cs="宋体"/>
          <w:kern w:val="0"/>
          <w:sz w:val="32"/>
          <w:szCs w:val="32"/>
          <w:lang w:val="zh-CN"/>
        </w:rPr>
        <w:t>职能部门负责人</w:t>
      </w:r>
      <w:r>
        <w:rPr>
          <w:rFonts w:ascii="方正仿宋_GBK" w:hAnsi="????_GBK" w:eastAsia="方正仿宋_GBK" w:cs="宋体"/>
          <w:kern w:val="0"/>
          <w:sz w:val="32"/>
          <w:szCs w:val="32"/>
          <w:lang w:val="zh-CN"/>
        </w:rPr>
        <w:t>或其授权的有关人员列席与本部门工作相关的学术委员会会议并参与讨论，但不参加投票表决。</w:t>
      </w:r>
    </w:p>
    <w:p>
      <w:pPr>
        <w:widowControl/>
        <w:ind w:firstLine="555"/>
        <w:rPr>
          <w:rFonts w:ascii="方正仿宋_GBK" w:hAnsi="????_GBK" w:eastAsia="方正仿宋_GBK" w:cs="宋体"/>
          <w:kern w:val="0"/>
          <w:sz w:val="32"/>
          <w:szCs w:val="32"/>
          <w:lang w:val="zh-CN"/>
        </w:rPr>
      </w:pPr>
      <w:r>
        <w:rPr>
          <w:rFonts w:hint="eastAsia" w:ascii="方正仿宋_GBK" w:hAnsi="????_GBK" w:eastAsia="方正仿宋_GBK" w:cs="宋体"/>
          <w:b/>
          <w:kern w:val="0"/>
          <w:sz w:val="32"/>
          <w:szCs w:val="32"/>
          <w:lang w:val="zh-CN"/>
        </w:rPr>
        <w:t>第</w:t>
      </w:r>
      <w:r>
        <w:rPr>
          <w:rFonts w:ascii="方正仿宋_GBK" w:hAnsi="????_GBK" w:eastAsia="方正仿宋_GBK" w:cs="宋体"/>
          <w:b/>
          <w:kern w:val="0"/>
          <w:sz w:val="32"/>
          <w:szCs w:val="32"/>
          <w:lang w:val="zh-CN"/>
        </w:rPr>
        <w:t>十五条</w:t>
      </w:r>
      <w:r>
        <w:rPr>
          <w:rFonts w:hint="eastAsia" w:ascii="方正仿宋_GBK" w:hAnsi="????_GBK" w:eastAsia="方正仿宋_GBK" w:cs="宋体"/>
          <w:b/>
          <w:kern w:val="0"/>
          <w:sz w:val="32"/>
          <w:szCs w:val="32"/>
          <w:lang w:val="zh-CN"/>
        </w:rPr>
        <w:t xml:space="preserve">  </w:t>
      </w:r>
      <w:r>
        <w:rPr>
          <w:rFonts w:hint="eastAsia" w:ascii="方正仿宋_GBK" w:hAnsi="????_GBK" w:eastAsia="方正仿宋_GBK" w:cs="宋体"/>
          <w:kern w:val="0"/>
          <w:sz w:val="32"/>
          <w:szCs w:val="32"/>
          <w:lang w:val="zh-CN"/>
        </w:rPr>
        <w:t>学术委员会委员因下列情形，经学术委员会讨论同意，取消学术委员会委员资格：</w:t>
      </w:r>
      <w:r>
        <w:rPr>
          <w:rFonts w:ascii="方正仿宋_GBK" w:hAnsi="????_GBK" w:eastAsia="方正仿宋_GBK" w:cs="宋体"/>
          <w:kern w:val="0"/>
          <w:sz w:val="32"/>
          <w:szCs w:val="32"/>
          <w:lang w:val="zh-CN"/>
        </w:rPr>
        <w:t> </w:t>
      </w:r>
    </w:p>
    <w:p>
      <w:pPr>
        <w:widowControl/>
        <w:ind w:firstLine="555"/>
        <w:rPr>
          <w:rFonts w:ascii="方正仿宋_GBK" w:hAnsi="????_GBK" w:eastAsia="方正仿宋_GBK" w:cs="宋体"/>
          <w:kern w:val="0"/>
          <w:sz w:val="32"/>
          <w:szCs w:val="32"/>
          <w:lang w:val="zh-CN"/>
        </w:rPr>
      </w:pPr>
      <w:r>
        <w:rPr>
          <w:rFonts w:hint="eastAsia" w:ascii="方正仿宋_GBK" w:hAnsi="????_GBK" w:eastAsia="方正仿宋_GBK" w:cs="宋体"/>
          <w:kern w:val="0"/>
          <w:sz w:val="32"/>
          <w:szCs w:val="32"/>
          <w:lang w:val="zh-CN"/>
        </w:rPr>
        <w:t>（一）主动申请辞去委员职务的；</w:t>
      </w:r>
    </w:p>
    <w:p>
      <w:pPr>
        <w:widowControl/>
        <w:ind w:firstLine="555"/>
        <w:rPr>
          <w:rFonts w:ascii="方正仿宋_GBK" w:hAnsi="????_GBK" w:eastAsia="方正仿宋_GBK" w:cs="宋体"/>
          <w:kern w:val="0"/>
          <w:sz w:val="32"/>
          <w:szCs w:val="32"/>
          <w:lang w:val="zh-CN"/>
        </w:rPr>
      </w:pPr>
      <w:r>
        <w:rPr>
          <w:rFonts w:hint="eastAsia" w:ascii="方正仿宋_GBK" w:hAnsi="????_GBK" w:eastAsia="方正仿宋_GBK" w:cs="宋体"/>
          <w:kern w:val="0"/>
          <w:sz w:val="32"/>
          <w:szCs w:val="32"/>
          <w:lang w:val="zh-CN"/>
        </w:rPr>
        <w:t>（二）因身体、年龄及职务变动等原因不能履行职责的；</w:t>
      </w:r>
    </w:p>
    <w:p>
      <w:pPr>
        <w:widowControl/>
        <w:ind w:firstLine="555"/>
        <w:rPr>
          <w:rFonts w:ascii="方正仿宋_GBK" w:hAnsi="????_GBK" w:eastAsia="方正仿宋_GBK" w:cs="宋体"/>
          <w:kern w:val="0"/>
          <w:sz w:val="32"/>
          <w:szCs w:val="32"/>
          <w:lang w:val="zh-CN"/>
        </w:rPr>
      </w:pPr>
      <w:r>
        <w:rPr>
          <w:rFonts w:hint="eastAsia" w:ascii="方正仿宋_GBK" w:hAnsi="????_GBK" w:eastAsia="方正仿宋_GBK" w:cs="宋体"/>
          <w:kern w:val="0"/>
          <w:sz w:val="32"/>
          <w:szCs w:val="32"/>
          <w:lang w:val="zh-CN"/>
        </w:rPr>
        <w:t>（三）怠于履行职责的，如一年出席会议不足二分之一；</w:t>
      </w:r>
      <w:r>
        <w:rPr>
          <w:rFonts w:ascii="方正仿宋_GBK" w:hAnsi="????_GBK" w:eastAsia="方正仿宋_GBK" w:cs="宋体"/>
          <w:kern w:val="0"/>
          <w:sz w:val="32"/>
          <w:szCs w:val="32"/>
          <w:lang w:val="zh-CN"/>
        </w:rPr>
        <w:t> </w:t>
      </w:r>
    </w:p>
    <w:p>
      <w:pPr>
        <w:widowControl/>
        <w:ind w:firstLine="555"/>
        <w:rPr>
          <w:rFonts w:hint="eastAsia" w:ascii="方正仿宋_GBK" w:hAnsi="????_GBK" w:eastAsia="方正仿宋_GBK" w:cs="宋体"/>
          <w:kern w:val="0"/>
          <w:sz w:val="32"/>
          <w:szCs w:val="32"/>
          <w:lang w:val="zh-CN"/>
        </w:rPr>
      </w:pPr>
      <w:r>
        <w:rPr>
          <w:rFonts w:hint="eastAsia" w:ascii="方正仿宋_GBK" w:hAnsi="????_GBK" w:eastAsia="方正仿宋_GBK" w:cs="宋体"/>
          <w:kern w:val="0"/>
          <w:sz w:val="32"/>
          <w:szCs w:val="32"/>
          <w:lang w:val="zh-CN"/>
        </w:rPr>
        <w:t>（四）因违法行为或学术不端行为，损害学校声誉或权益的；</w:t>
      </w:r>
    </w:p>
    <w:p>
      <w:pPr>
        <w:widowControl/>
        <w:ind w:firstLine="555"/>
        <w:rPr>
          <w:rFonts w:ascii="方正仿宋_GBK" w:hAnsi="????_GBK" w:eastAsia="方正仿宋_GBK" w:cs="宋体"/>
          <w:kern w:val="0"/>
          <w:sz w:val="32"/>
          <w:szCs w:val="32"/>
          <w:lang w:val="zh-CN"/>
        </w:rPr>
      </w:pPr>
      <w:r>
        <w:rPr>
          <w:rFonts w:hint="eastAsia" w:ascii="方正仿宋_GBK" w:hAnsi="????_GBK" w:eastAsia="方正仿宋_GBK" w:cs="宋体"/>
          <w:kern w:val="0"/>
          <w:sz w:val="32"/>
          <w:szCs w:val="32"/>
          <w:lang w:val="zh-CN"/>
        </w:rPr>
        <w:t>（五）因其他原因不能或不宜担任委员职务的。</w:t>
      </w:r>
    </w:p>
    <w:p>
      <w:pPr>
        <w:widowControl/>
        <w:ind w:firstLine="555"/>
        <w:rPr>
          <w:rFonts w:hint="eastAsia" w:ascii="方正仿宋_GBK" w:hAnsi="????_GBK" w:eastAsia="方正仿宋_GBK" w:cs="宋体"/>
          <w:kern w:val="0"/>
          <w:sz w:val="32"/>
          <w:szCs w:val="32"/>
          <w:lang w:val="zh-CN"/>
        </w:rPr>
      </w:pPr>
    </w:p>
    <w:p>
      <w:pPr>
        <w:widowControl/>
        <w:jc w:val="center"/>
        <w:rPr>
          <w:rFonts w:ascii="方正仿宋_GBK" w:hAnsi="????_GBK" w:eastAsia="方正仿宋_GBK" w:cs="宋体"/>
          <w:b/>
          <w:kern w:val="0"/>
          <w:sz w:val="32"/>
          <w:szCs w:val="32"/>
          <w:lang w:val="zh-CN"/>
        </w:rPr>
      </w:pPr>
      <w:r>
        <w:rPr>
          <w:rFonts w:hint="eastAsia" w:ascii="方正仿宋_GBK" w:hAnsi="????_GBK" w:eastAsia="方正仿宋_GBK" w:cs="宋体"/>
          <w:b/>
          <w:kern w:val="0"/>
          <w:sz w:val="32"/>
          <w:szCs w:val="32"/>
          <w:lang w:val="zh-CN"/>
        </w:rPr>
        <w:t>第</w:t>
      </w:r>
      <w:r>
        <w:rPr>
          <w:rFonts w:ascii="方正仿宋_GBK" w:hAnsi="????_GBK" w:eastAsia="方正仿宋_GBK" w:cs="宋体"/>
          <w:b/>
          <w:kern w:val="0"/>
          <w:sz w:val="32"/>
          <w:szCs w:val="32"/>
          <w:lang w:val="zh-CN"/>
        </w:rPr>
        <w:t>四章</w:t>
      </w:r>
      <w:r>
        <w:rPr>
          <w:rFonts w:hint="eastAsia" w:ascii="方正仿宋_GBK" w:hAnsi="????_GBK" w:eastAsia="方正仿宋_GBK" w:cs="宋体"/>
          <w:b/>
          <w:kern w:val="0"/>
          <w:sz w:val="32"/>
          <w:szCs w:val="32"/>
          <w:lang w:val="zh-CN"/>
        </w:rPr>
        <w:t xml:space="preserve">  议事规程</w:t>
      </w:r>
    </w:p>
    <w:p>
      <w:pPr>
        <w:widowControl/>
        <w:ind w:firstLine="555"/>
        <w:rPr>
          <w:rFonts w:hint="eastAsia" w:ascii="Tahoma" w:hAnsi="Tahoma" w:cs="Tahoma"/>
          <w:color w:val="333333"/>
          <w:kern w:val="0"/>
          <w:szCs w:val="21"/>
        </w:rPr>
      </w:pPr>
      <w:r>
        <w:rPr>
          <w:rFonts w:hint="eastAsia" w:ascii="方正仿宋_GBK" w:hAnsi="????_GBK" w:eastAsia="方正仿宋_GBK" w:cs="宋体"/>
          <w:b/>
          <w:kern w:val="0"/>
          <w:sz w:val="32"/>
          <w:szCs w:val="32"/>
          <w:lang w:val="zh-CN"/>
        </w:rPr>
        <w:t>第</w:t>
      </w:r>
      <w:r>
        <w:rPr>
          <w:rFonts w:ascii="方正仿宋_GBK" w:hAnsi="????_GBK" w:eastAsia="方正仿宋_GBK" w:cs="宋体"/>
          <w:b/>
          <w:kern w:val="0"/>
          <w:sz w:val="32"/>
          <w:szCs w:val="32"/>
          <w:lang w:val="zh-CN"/>
        </w:rPr>
        <w:t>十六条</w:t>
      </w:r>
      <w:r>
        <w:rPr>
          <w:rFonts w:hint="eastAsia" w:ascii="方正仿宋_GBK" w:hAnsi="????_GBK" w:eastAsia="方正仿宋_GBK" w:cs="宋体"/>
          <w:b/>
          <w:kern w:val="0"/>
          <w:sz w:val="32"/>
          <w:szCs w:val="32"/>
          <w:lang w:val="zh-CN"/>
        </w:rPr>
        <w:t xml:space="preserve">  </w:t>
      </w:r>
      <w:r>
        <w:rPr>
          <w:rFonts w:hint="eastAsia" w:ascii="方正仿宋_GBK" w:hAnsi="????_GBK" w:eastAsia="方正仿宋_GBK" w:cs="宋体"/>
          <w:kern w:val="0"/>
          <w:sz w:val="32"/>
          <w:szCs w:val="32"/>
          <w:lang w:val="zh-CN"/>
        </w:rPr>
        <w:t>学术</w:t>
      </w:r>
      <w:r>
        <w:rPr>
          <w:rFonts w:ascii="方正仿宋_GBK" w:hAnsi="????_GBK" w:eastAsia="方正仿宋_GBK" w:cs="宋体"/>
          <w:kern w:val="0"/>
          <w:sz w:val="32"/>
          <w:szCs w:val="32"/>
          <w:lang w:val="zh-CN"/>
        </w:rPr>
        <w:t>委员会实行</w:t>
      </w:r>
      <w:r>
        <w:rPr>
          <w:rFonts w:hint="eastAsia" w:ascii="方正仿宋_GBK" w:hAnsi="????_GBK" w:eastAsia="方正仿宋_GBK" w:cs="宋体"/>
          <w:kern w:val="0"/>
          <w:sz w:val="32"/>
          <w:szCs w:val="32"/>
          <w:lang w:val="zh-CN"/>
        </w:rPr>
        <w:t>例会</w:t>
      </w:r>
      <w:r>
        <w:rPr>
          <w:rFonts w:ascii="方正仿宋_GBK" w:hAnsi="????_GBK" w:eastAsia="方正仿宋_GBK" w:cs="宋体"/>
          <w:kern w:val="0"/>
          <w:sz w:val="32"/>
          <w:szCs w:val="32"/>
          <w:lang w:val="zh-CN"/>
        </w:rPr>
        <w:t>制度，每季度至少召开</w:t>
      </w:r>
      <w:r>
        <w:rPr>
          <w:rFonts w:hint="eastAsia" w:ascii="方正仿宋_GBK" w:hAnsi="????_GBK" w:eastAsia="方正仿宋_GBK" w:cs="宋体"/>
          <w:kern w:val="0"/>
          <w:sz w:val="32"/>
          <w:szCs w:val="32"/>
          <w:lang w:val="zh-CN"/>
        </w:rPr>
        <w:t>1次</w:t>
      </w:r>
      <w:r>
        <w:rPr>
          <w:rFonts w:ascii="方正仿宋_GBK" w:hAnsi="????_GBK" w:eastAsia="方正仿宋_GBK" w:cs="宋体"/>
          <w:kern w:val="0"/>
          <w:sz w:val="32"/>
          <w:szCs w:val="32"/>
          <w:lang w:val="zh-CN"/>
        </w:rPr>
        <w:t>全体</w:t>
      </w:r>
      <w:r>
        <w:rPr>
          <w:rFonts w:hint="eastAsia" w:ascii="方正仿宋_GBK" w:hAnsi="????_GBK" w:eastAsia="方正仿宋_GBK" w:cs="宋体"/>
          <w:kern w:val="0"/>
          <w:sz w:val="32"/>
          <w:szCs w:val="32"/>
          <w:lang w:val="zh-CN"/>
        </w:rPr>
        <w:t>会议</w:t>
      </w:r>
      <w:r>
        <w:rPr>
          <w:rFonts w:ascii="方正仿宋_GBK" w:hAnsi="????_GBK" w:eastAsia="方正仿宋_GBK" w:cs="宋体"/>
          <w:kern w:val="0"/>
          <w:sz w:val="32"/>
          <w:szCs w:val="32"/>
          <w:lang w:val="zh-CN"/>
        </w:rPr>
        <w:t>。根据</w:t>
      </w:r>
      <w:r>
        <w:rPr>
          <w:rFonts w:hint="eastAsia" w:ascii="方正仿宋_GBK" w:hAnsi="????_GBK" w:eastAsia="方正仿宋_GBK" w:cs="宋体"/>
          <w:kern w:val="0"/>
          <w:sz w:val="32"/>
          <w:szCs w:val="32"/>
          <w:lang w:val="zh-CN"/>
        </w:rPr>
        <w:t>工作</w:t>
      </w:r>
      <w:r>
        <w:rPr>
          <w:rFonts w:ascii="方正仿宋_GBK" w:hAnsi="????_GBK" w:eastAsia="方正仿宋_GBK" w:cs="宋体"/>
          <w:kern w:val="0"/>
          <w:sz w:val="32"/>
          <w:szCs w:val="32"/>
          <w:lang w:val="zh-CN"/>
        </w:rPr>
        <w:t>需要，学术委员会主任委员提议，可以临时召开学术委员会全体会议，商讨、决定相关事项。</w:t>
      </w:r>
      <w:r>
        <w:rPr>
          <w:rFonts w:hint="eastAsia" w:ascii="方正仿宋_GBK" w:hAnsi="????_GBK" w:eastAsia="方正仿宋_GBK" w:cs="宋体"/>
          <w:kern w:val="0"/>
          <w:sz w:val="32"/>
          <w:szCs w:val="32"/>
          <w:lang w:val="zh-CN"/>
        </w:rPr>
        <w:t>学术委员会可以授权专门委员会就专项学术事项召开会议、履行相应职责。</w:t>
      </w:r>
    </w:p>
    <w:p>
      <w:pPr>
        <w:widowControl/>
        <w:ind w:firstLine="555"/>
        <w:rPr>
          <w:rFonts w:ascii="方正仿宋_GBK" w:hAnsi="????_GBK" w:eastAsia="方正仿宋_GBK" w:cs="宋体"/>
          <w:kern w:val="0"/>
          <w:sz w:val="32"/>
          <w:szCs w:val="32"/>
          <w:lang w:val="zh-CN"/>
        </w:rPr>
      </w:pPr>
      <w:r>
        <w:rPr>
          <w:rFonts w:hint="eastAsia" w:ascii="方正仿宋_GBK" w:hAnsi="????_GBK" w:eastAsia="方正仿宋_GBK" w:cs="宋体"/>
          <w:b/>
          <w:kern w:val="0"/>
          <w:sz w:val="32"/>
          <w:szCs w:val="32"/>
          <w:lang w:val="zh-CN"/>
        </w:rPr>
        <w:t xml:space="preserve">第十七条  </w:t>
      </w:r>
      <w:r>
        <w:rPr>
          <w:rFonts w:hint="eastAsia" w:ascii="方正仿宋_GBK" w:hAnsi="????_GBK" w:eastAsia="方正仿宋_GBK" w:cs="宋体"/>
          <w:kern w:val="0"/>
          <w:sz w:val="32"/>
          <w:szCs w:val="32"/>
          <w:lang w:val="zh-CN"/>
        </w:rPr>
        <w:t>学术委员会主任委员负责召集学术委员会会议，必要时，可以委托副主任召集会议，全体会议应当有三分之二及以上委员出席才能召开。</w:t>
      </w:r>
    </w:p>
    <w:p>
      <w:pPr>
        <w:widowControl/>
        <w:ind w:firstLine="555"/>
        <w:rPr>
          <w:rFonts w:ascii="方正仿宋_GBK" w:hAnsi="????_GBK" w:eastAsia="方正仿宋_GBK" w:cs="宋体"/>
          <w:kern w:val="0"/>
          <w:sz w:val="32"/>
          <w:szCs w:val="32"/>
          <w:lang w:val="zh-CN"/>
        </w:rPr>
      </w:pPr>
      <w:r>
        <w:rPr>
          <w:rFonts w:hint="eastAsia" w:ascii="方正仿宋_GBK" w:hAnsi="????_GBK" w:eastAsia="方正仿宋_GBK" w:cs="宋体"/>
          <w:b/>
          <w:kern w:val="0"/>
          <w:sz w:val="32"/>
          <w:szCs w:val="32"/>
          <w:lang w:val="zh-CN"/>
        </w:rPr>
        <w:t>第十八</w:t>
      </w:r>
      <w:r>
        <w:rPr>
          <w:rFonts w:ascii="方正仿宋_GBK" w:hAnsi="????_GBK" w:eastAsia="方正仿宋_GBK" w:cs="宋体"/>
          <w:b/>
          <w:kern w:val="0"/>
          <w:sz w:val="32"/>
          <w:szCs w:val="32"/>
          <w:lang w:val="zh-CN"/>
        </w:rPr>
        <w:t>条</w:t>
      </w:r>
      <w:r>
        <w:rPr>
          <w:rFonts w:hint="eastAsia" w:ascii="方正仿宋_GBK" w:hAnsi="????_GBK" w:eastAsia="方正仿宋_GBK" w:cs="宋体"/>
          <w:b/>
          <w:kern w:val="0"/>
          <w:sz w:val="32"/>
          <w:szCs w:val="32"/>
          <w:lang w:val="zh-CN"/>
        </w:rPr>
        <w:t xml:space="preserve">  </w:t>
      </w:r>
      <w:r>
        <w:rPr>
          <w:rFonts w:hint="eastAsia" w:ascii="方正仿宋_GBK" w:hAnsi="????_GBK" w:eastAsia="方正仿宋_GBK" w:cs="宋体"/>
          <w:kern w:val="0"/>
          <w:sz w:val="32"/>
          <w:szCs w:val="32"/>
          <w:lang w:val="zh-CN"/>
        </w:rPr>
        <w:t>学术委员会遵循民主集中制的组织原则，议事决策实行少数服从多数原则。学术委员会会议对审议决定事项、评定结论，应当以无记名投票方式做出决定。赞成票数须超过与会人数的三分之二及以上方可通过。</w:t>
      </w:r>
    </w:p>
    <w:p>
      <w:pPr>
        <w:widowControl/>
        <w:ind w:firstLine="555"/>
        <w:rPr>
          <w:rFonts w:ascii="方正仿宋_GBK" w:hAnsi="????_GBK" w:eastAsia="方正仿宋_GBK" w:cs="宋体"/>
          <w:kern w:val="0"/>
          <w:sz w:val="32"/>
          <w:szCs w:val="32"/>
          <w:lang w:val="zh-CN"/>
        </w:rPr>
      </w:pPr>
      <w:r>
        <w:rPr>
          <w:rFonts w:hint="eastAsia" w:ascii="方正仿宋_GBK" w:hAnsi="????_GBK" w:eastAsia="方正仿宋_GBK" w:cs="宋体"/>
          <w:b/>
          <w:kern w:val="0"/>
          <w:sz w:val="32"/>
          <w:szCs w:val="32"/>
          <w:lang w:val="zh-CN"/>
        </w:rPr>
        <w:t xml:space="preserve">第十九条  </w:t>
      </w:r>
      <w:r>
        <w:rPr>
          <w:rFonts w:hint="eastAsia" w:ascii="方正仿宋_GBK" w:hAnsi="????_GBK" w:eastAsia="方正仿宋_GBK" w:cs="宋体"/>
          <w:kern w:val="0"/>
          <w:sz w:val="32"/>
          <w:szCs w:val="32"/>
          <w:lang w:val="zh-CN"/>
        </w:rPr>
        <w:t>学术委员会做出的决定应当予以公示，在公示期内如有异议，征得半数以上委员同意，可召开全体会议进行复议。</w:t>
      </w:r>
    </w:p>
    <w:p>
      <w:pPr>
        <w:widowControl/>
        <w:rPr>
          <w:rFonts w:ascii="方正仿宋_GBK" w:hAnsi="????_GBK" w:eastAsia="方正仿宋_GBK" w:cs="宋体"/>
          <w:kern w:val="0"/>
          <w:sz w:val="32"/>
          <w:szCs w:val="32"/>
          <w:lang w:val="zh-CN"/>
        </w:rPr>
      </w:pPr>
    </w:p>
    <w:p>
      <w:pPr>
        <w:widowControl/>
        <w:jc w:val="center"/>
        <w:rPr>
          <w:rFonts w:ascii="方正仿宋_GBK" w:hAnsi="????_GBK" w:eastAsia="方正仿宋_GBK" w:cs="宋体"/>
          <w:b/>
          <w:kern w:val="0"/>
          <w:sz w:val="32"/>
          <w:szCs w:val="32"/>
          <w:lang w:val="zh-CN"/>
        </w:rPr>
      </w:pPr>
      <w:r>
        <w:rPr>
          <w:rFonts w:hint="eastAsia" w:ascii="方正仿宋_GBK" w:hAnsi="????_GBK" w:eastAsia="方正仿宋_GBK" w:cs="宋体"/>
          <w:b/>
          <w:kern w:val="0"/>
          <w:sz w:val="32"/>
          <w:szCs w:val="32"/>
          <w:lang w:val="zh-CN"/>
        </w:rPr>
        <w:t>第五章  附则</w:t>
      </w:r>
    </w:p>
    <w:p>
      <w:pPr>
        <w:widowControl/>
        <w:ind w:firstLine="640" w:firstLineChars="200"/>
        <w:rPr>
          <w:rFonts w:ascii="方正仿宋_GBK" w:hAnsi="????_GBK" w:eastAsia="方正仿宋_GBK" w:cs="宋体"/>
          <w:kern w:val="0"/>
          <w:sz w:val="32"/>
          <w:szCs w:val="32"/>
          <w:lang w:val="zh-CN"/>
        </w:rPr>
      </w:pPr>
      <w:r>
        <w:rPr>
          <w:rFonts w:hint="eastAsia" w:ascii="方正仿宋_GBK" w:hAnsi="????_GBK" w:eastAsia="方正仿宋_GBK" w:cs="宋体"/>
          <w:b/>
          <w:kern w:val="0"/>
          <w:sz w:val="32"/>
          <w:szCs w:val="32"/>
          <w:lang w:val="zh-CN"/>
        </w:rPr>
        <w:t xml:space="preserve">第二十条  </w:t>
      </w:r>
      <w:r>
        <w:rPr>
          <w:rFonts w:hint="eastAsia" w:ascii="方正仿宋_GBK" w:hAnsi="????_GBK" w:eastAsia="方正仿宋_GBK" w:cs="宋体"/>
          <w:kern w:val="0"/>
          <w:sz w:val="32"/>
          <w:szCs w:val="32"/>
          <w:lang w:val="zh-CN"/>
        </w:rPr>
        <w:t>本规程</w:t>
      </w:r>
      <w:r>
        <w:rPr>
          <w:rFonts w:ascii="方正仿宋_GBK" w:hAnsi="????_GBK" w:eastAsia="方正仿宋_GBK" w:cs="宋体"/>
          <w:kern w:val="0"/>
          <w:sz w:val="32"/>
          <w:szCs w:val="32"/>
          <w:lang w:val="zh-CN"/>
        </w:rPr>
        <w:t>未尽事项，以教育部《</w:t>
      </w:r>
      <w:r>
        <w:rPr>
          <w:rFonts w:hint="eastAsia" w:ascii="方正仿宋_GBK" w:hAnsi="????_GBK" w:eastAsia="方正仿宋_GBK" w:cs="宋体"/>
          <w:kern w:val="0"/>
          <w:sz w:val="32"/>
          <w:szCs w:val="32"/>
          <w:lang w:val="zh-CN"/>
        </w:rPr>
        <w:t>高等</w:t>
      </w:r>
      <w:r>
        <w:rPr>
          <w:rFonts w:ascii="方正仿宋_GBK" w:hAnsi="????_GBK" w:eastAsia="方正仿宋_GBK" w:cs="宋体"/>
          <w:kern w:val="0"/>
          <w:sz w:val="32"/>
          <w:szCs w:val="32"/>
          <w:lang w:val="zh-CN"/>
        </w:rPr>
        <w:t>学校学术委员会规程》</w:t>
      </w:r>
      <w:r>
        <w:rPr>
          <w:rFonts w:hint="eastAsia" w:ascii="方正仿宋_GBK" w:hAnsi="????_GBK" w:eastAsia="方正仿宋_GBK" w:cs="宋体"/>
          <w:kern w:val="0"/>
          <w:sz w:val="32"/>
          <w:szCs w:val="32"/>
          <w:lang w:val="zh-CN"/>
        </w:rPr>
        <w:t>、</w:t>
      </w:r>
      <w:r>
        <w:rPr>
          <w:rFonts w:ascii="方正仿宋_GBK" w:hAnsi="????_GBK" w:eastAsia="方正仿宋_GBK" w:cs="宋体"/>
          <w:kern w:val="0"/>
          <w:sz w:val="32"/>
          <w:szCs w:val="32"/>
          <w:lang w:val="zh-CN"/>
        </w:rPr>
        <w:t>《</w:t>
      </w:r>
      <w:r>
        <w:rPr>
          <w:rFonts w:hint="eastAsia" w:ascii="方正仿宋_GBK" w:hAnsi="????_GBK" w:eastAsia="方正仿宋_GBK" w:cs="宋体"/>
          <w:kern w:val="0"/>
          <w:sz w:val="32"/>
          <w:szCs w:val="32"/>
          <w:lang w:val="zh-CN"/>
        </w:rPr>
        <w:t>上海</w:t>
      </w:r>
      <w:r>
        <w:rPr>
          <w:rFonts w:ascii="方正仿宋_GBK" w:hAnsi="????_GBK" w:eastAsia="方正仿宋_GBK" w:cs="宋体"/>
          <w:kern w:val="0"/>
          <w:sz w:val="32"/>
          <w:szCs w:val="32"/>
          <w:lang w:val="zh-CN"/>
        </w:rPr>
        <w:t>海关学院学术委员会章程》</w:t>
      </w:r>
      <w:r>
        <w:rPr>
          <w:rFonts w:hint="eastAsia" w:ascii="方正仿宋_GBK" w:hAnsi="????_GBK" w:eastAsia="方正仿宋_GBK" w:cs="宋体"/>
          <w:kern w:val="0"/>
          <w:sz w:val="32"/>
          <w:szCs w:val="32"/>
          <w:lang w:val="zh-CN"/>
        </w:rPr>
        <w:t>及其他</w:t>
      </w:r>
      <w:r>
        <w:rPr>
          <w:rFonts w:ascii="方正仿宋_GBK" w:hAnsi="????_GBK" w:eastAsia="方正仿宋_GBK" w:cs="宋体"/>
          <w:kern w:val="0"/>
          <w:sz w:val="32"/>
          <w:szCs w:val="32"/>
          <w:lang w:val="zh-CN"/>
        </w:rPr>
        <w:t>法律法规为准。</w:t>
      </w:r>
    </w:p>
    <w:p>
      <w:pPr>
        <w:widowControl/>
        <w:ind w:firstLine="640" w:firstLineChars="200"/>
        <w:rPr>
          <w:rFonts w:hint="eastAsia" w:ascii="方正仿宋_GBK" w:hAnsi="????_GBK" w:eastAsia="方正仿宋_GBK" w:cs="宋体"/>
          <w:b/>
          <w:kern w:val="0"/>
          <w:sz w:val="32"/>
          <w:szCs w:val="32"/>
          <w:lang w:val="zh-CN"/>
        </w:rPr>
      </w:pPr>
      <w:r>
        <w:rPr>
          <w:rFonts w:hint="eastAsia" w:ascii="方正仿宋_GBK" w:hAnsi="????_GBK" w:eastAsia="方正仿宋_GBK" w:cs="宋体"/>
          <w:b/>
          <w:kern w:val="0"/>
          <w:sz w:val="32"/>
          <w:szCs w:val="32"/>
          <w:lang w:val="zh-CN"/>
        </w:rPr>
        <w:t>第</w:t>
      </w:r>
      <w:r>
        <w:rPr>
          <w:rFonts w:ascii="方正仿宋_GBK" w:hAnsi="????_GBK" w:eastAsia="方正仿宋_GBK" w:cs="宋体"/>
          <w:b/>
          <w:kern w:val="0"/>
          <w:sz w:val="32"/>
          <w:szCs w:val="32"/>
          <w:lang w:val="zh-CN"/>
        </w:rPr>
        <w:t>二十一条</w:t>
      </w:r>
      <w:r>
        <w:rPr>
          <w:rFonts w:hint="eastAsia" w:ascii="方正仿宋_GBK" w:hAnsi="????_GBK" w:eastAsia="方正仿宋_GBK" w:cs="宋体"/>
          <w:b/>
          <w:kern w:val="0"/>
          <w:sz w:val="32"/>
          <w:szCs w:val="32"/>
          <w:lang w:val="zh-CN"/>
        </w:rPr>
        <w:t xml:space="preserve">  </w:t>
      </w:r>
      <w:r>
        <w:rPr>
          <w:rFonts w:hint="eastAsia" w:ascii="方正仿宋_GBK" w:hAnsi="????_GBK" w:eastAsia="方正仿宋_GBK" w:cs="宋体"/>
          <w:kern w:val="0"/>
          <w:sz w:val="32"/>
          <w:szCs w:val="32"/>
          <w:lang w:val="zh-CN"/>
        </w:rPr>
        <w:t>本规程</w:t>
      </w:r>
      <w:r>
        <w:rPr>
          <w:rFonts w:ascii="方正仿宋_GBK" w:hAnsi="????_GBK" w:eastAsia="方正仿宋_GBK" w:cs="宋体"/>
          <w:kern w:val="0"/>
          <w:sz w:val="32"/>
          <w:szCs w:val="32"/>
          <w:lang w:val="zh-CN"/>
        </w:rPr>
        <w:t>经</w:t>
      </w:r>
      <w:r>
        <w:rPr>
          <w:rFonts w:hint="eastAsia" w:ascii="方正仿宋_GBK" w:hAnsi="????_GBK" w:eastAsia="方正仿宋_GBK" w:cs="宋体"/>
          <w:kern w:val="0"/>
          <w:sz w:val="32"/>
          <w:szCs w:val="32"/>
          <w:lang w:val="zh-CN"/>
        </w:rPr>
        <w:t>系</w:t>
      </w:r>
      <w:r>
        <w:rPr>
          <w:rFonts w:ascii="方正仿宋_GBK" w:hAnsi="????_GBK" w:eastAsia="方正仿宋_GBK" w:cs="宋体"/>
          <w:kern w:val="0"/>
          <w:sz w:val="32"/>
          <w:szCs w:val="32"/>
          <w:lang w:val="zh-CN"/>
        </w:rPr>
        <w:t>党政联席会议通过后执行，并报学校学术委员会备案。</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仿宋_GBK">
    <w:altName w:val="Arial Unicode MS"/>
    <w:panose1 w:val="03000509000000000000"/>
    <w:charset w:val="86"/>
    <w:family w:val="script"/>
    <w:pitch w:val="default"/>
    <w:sig w:usb0="00000000" w:usb1="00000000" w:usb2="00000010" w:usb3="00000000" w:csb0="00040000" w:csb1="00000000"/>
  </w:font>
  <w:font w:name="????_GBK">
    <w:altName w:val="Times New Roman"/>
    <w:panose1 w:val="00000000000000000000"/>
    <w:charset w:val="00"/>
    <w:family w:val="auto"/>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28595510"/>
      <w:docPartObj>
        <w:docPartGallery w:val="AutoText"/>
      </w:docPartObj>
    </w:sdtPr>
    <w:sdtContent>
      <w:p>
        <w:pPr>
          <w:pStyle w:val="2"/>
          <w:jc w:val="center"/>
        </w:pPr>
        <w:r>
          <w:fldChar w:fldCharType="begin"/>
        </w:r>
        <w:r>
          <w:instrText xml:space="preserve">PAGE   \* MERGEFORMAT</w:instrText>
        </w:r>
        <w:r>
          <w:fldChar w:fldCharType="separate"/>
        </w:r>
        <w:r>
          <w:rPr>
            <w:lang w:val="zh-CN"/>
          </w:rPr>
          <w:t>5</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3C5"/>
    <w:rsid w:val="000A6791"/>
    <w:rsid w:val="00120CBC"/>
    <w:rsid w:val="00205BDC"/>
    <w:rsid w:val="00417C68"/>
    <w:rsid w:val="004863C5"/>
    <w:rsid w:val="00562C4B"/>
    <w:rsid w:val="006A1023"/>
    <w:rsid w:val="006B668E"/>
    <w:rsid w:val="00745168"/>
    <w:rsid w:val="007539BF"/>
    <w:rsid w:val="00AA32DE"/>
    <w:rsid w:val="00B05D04"/>
    <w:rsid w:val="00B6151D"/>
    <w:rsid w:val="00DE411D"/>
    <w:rsid w:val="00E25877"/>
    <w:rsid w:val="23A279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apple-converted-space"/>
    <w:basedOn w:val="5"/>
    <w:qFormat/>
    <w:uiPriority w:val="0"/>
  </w:style>
  <w:style w:type="character" w:customStyle="1" w:styleId="8">
    <w:name w:val="页眉 Char"/>
    <w:basedOn w:val="5"/>
    <w:link w:val="3"/>
    <w:qFormat/>
    <w:uiPriority w:val="99"/>
    <w:rPr>
      <w:rFonts w:ascii="Times New Roman" w:hAnsi="Times New Roman" w:eastAsia="宋体" w:cs="Times New Roman"/>
      <w:sz w:val="18"/>
      <w:szCs w:val="18"/>
    </w:rPr>
  </w:style>
  <w:style w:type="character" w:customStyle="1" w:styleId="9">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262</Words>
  <Characters>1497</Characters>
  <Lines>12</Lines>
  <Paragraphs>3</Paragraphs>
  <TotalTime>132</TotalTime>
  <ScaleCrop>false</ScaleCrop>
  <LinksUpToDate>false</LinksUpToDate>
  <CharactersWithSpaces>1756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2020-04-15T03:37:00Z</dcterms:created>
  <dc:creator>Y&amp;Y</dc:creator>
  <cp:lastModifiedBy>余越</cp:lastModifiedBy>
  <dcterms:modified xsi:type="dcterms:W3CDTF">2020-07-09T06:48:05Z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