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2"/>
        </w:rPr>
        <w:t>关</w:t>
      </w:r>
      <w:r>
        <w:rPr>
          <w:rFonts w:hint="default" w:ascii="Times New Roman" w:hAnsi="Times New Roman" w:eastAsia="方正小标宋_GBK" w:cs="Times New Roman"/>
          <w:sz w:val="36"/>
          <w:szCs w:val="32"/>
          <w:lang w:val="en-US" w:eastAsia="zh-CN"/>
        </w:rPr>
        <w:t>魂驻于心 使命永</w:t>
      </w:r>
      <w:r>
        <w:rPr>
          <w:rFonts w:hint="eastAsia" w:ascii="Times New Roman" w:hAnsi="Times New Roman" w:eastAsia="方正小标宋_GBK" w:cs="Times New Roman"/>
          <w:sz w:val="36"/>
          <w:szCs w:val="32"/>
          <w:lang w:val="en-US" w:eastAsia="zh-CN"/>
        </w:rPr>
        <w:t>传</w:t>
      </w:r>
      <w:r>
        <w:rPr>
          <w:rFonts w:hint="default" w:ascii="Times New Roman" w:hAnsi="Times New Roman" w:eastAsia="方正小标宋_GBK" w:cs="Times New Roman"/>
          <w:sz w:val="36"/>
          <w:szCs w:val="32"/>
          <w:lang w:val="en-US" w:eastAsia="zh-CN"/>
        </w:rPr>
        <w:t xml:space="preserve">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sz w:val="30"/>
          <w:szCs w:val="30"/>
        </w:rPr>
        <w:t>——记</w:t>
      </w:r>
      <w:r>
        <w:rPr>
          <w:rFonts w:hint="default" w:ascii="Times New Roman" w:hAnsi="Times New Roman" w:eastAsia="方正小标宋_GBK" w:cs="Times New Roman"/>
          <w:sz w:val="30"/>
          <w:szCs w:val="30"/>
          <w:lang w:eastAsia="zh-CN"/>
        </w:rPr>
        <w:t>上海海关学院庆祝建党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100周年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原创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话剧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《关魂</w:t>
      </w:r>
      <w:r>
        <w:rPr>
          <w:rFonts w:hint="default" w:ascii="Times New Roman" w:hAnsi="Times New Roman" w:eastAsia="方正小标宋_GBK" w:cs="Times New Roman"/>
          <w:sz w:val="30"/>
          <w:szCs w:val="30"/>
          <w:lang w:val="en-US" w:eastAsia="zh-CN"/>
        </w:rPr>
        <w:t>·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怒海雄关》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小标宋_GBK" w:cs="Times New Roman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6" w:beforeAutospacing="0" w:after="76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2021年3月30日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上海海关学院活动中心大礼堂内座无虚席，一部名为《怒海雄关》的话剧正式上演。故事讲述的是关院学生刘昂、杜鑫在毕业后主动申请到大铲海关工作，在副关长秦毅和关警员们无微不至的关怀与指导下，他们克服了离岛生活的诸多困难，逐渐褪去青年学生的青涩与莽撞，最终在与走私犯罪团伙的斗争中成长为合格国门卫士的故事。话剧真实呈现了大铲岛独特的自然风貌和关警员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日常工作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生活场景，反映出一代代大铲海关人艰苦创业、不畏艰难的奋斗精神，不忘初心、为国把关的使命担当和锐意进取、奋勇争先的英雄气概。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弘扬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新时代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中国海关精神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不断丰富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海关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特色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人才培养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内涵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上海海关学院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2018年起相继创作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海关特色校园原创话剧《关魂》系列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从红其拉甫到大铲，从“四特”到“四勇”，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以不同的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时空坐标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和永恒的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精神内核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持续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推进海关特色校园文化品牌提升计划，创造性地实施“关魂”育人工程。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46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作为庆祝中国共产党成立100周年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原创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话剧，同时也是《关魂》系列的第二部，《怒海雄关》在创作过程中始终秉持育人铸魂的初心，以弘扬大铲海关“四勇精神”为导向，积极培养新时代海关国门卫士，让个体成长与国家命运同频共振。大到剧本创作、舞台布景，小到每一句台词、每一个动作均真实呈现关警员的工作生活情境，每一幕都彰显着海关文化精神，用小故事讲述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兴关强国的大情怀。从序幕中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关警员在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恶劣环境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中驾驶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缉私船坚持作战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勇搏气旋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破浪追击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到秦毅对于幺姐的威胁无所畏惧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甚至不屑一顾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再到查船时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关警员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坚持原则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不包庇因家境贫寒而走私手表的船夫，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均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体现了新时代海关人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无私无畏、无怨无悔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的宝贵品格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从老汪几十年如一日开好船、修好船的朴质与坚守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到关史墙上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铭刻的为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海关事业奉献青春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生命的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名字与故事，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印证了秦毅对刘昂所说的：“他们哪一个不是真英雄？哪一个都是平凡人”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，也深刻诠释出一代代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大铲海关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人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勇于坚守、勇于战斗、勇于奉献、勇于争先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的精神气质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相较于首版《关魂》，《怒海雄关》呈现出了四大创作亮点。一是关校联合。上海海关学院与大铲海关联合建立学生实习基地，将精神培育与实习实践有效融合，不断挖掘育人元素和素材。此次话剧从创作到上演就是一次学生海关教育实践的成功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范例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。二是创作扎实。话剧创作团队亲赴海关一线调研采风，邀请关警员共同开展创作研讨，不断打磨剧本，提升故事可信度和感染力。参演学生为更好地诠释大铲海关人的风采，大量阅读、学习相关资料和新闻报道，加深角色身份和情感认同。三是舞台呈现专业。舞台背景使用两块错落设置的巨幅电子屏幕，不仅将大铲岛自然风貌全景展示，同时将岛上生活、登船查验、海面缉私斗争通过远近景结合、明暗色处理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等方式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更加生动地呈现，给予观众身临其境的真实感。四是以剧育人。通过“思政+艺术”的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形式，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走出一条海关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思政教育新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途径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不论对主创团队还是观剧师生均是一次别开生面、意义非凡的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思想教育。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上海海关学院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将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一如既往坚定“为党育人、为国育才”初心，不断挖掘海关精神特征与内涵，秉持“立德树人”的核心追求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继续发挥“关魂”育人成效，勇做海关思政育人的引领者，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善为海关精神的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宣传员。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_GBK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（供稿：上海海关学院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苑小团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C"/>
    <w:rsid w:val="000B0AFB"/>
    <w:rsid w:val="000D33AB"/>
    <w:rsid w:val="001852CA"/>
    <w:rsid w:val="001A037D"/>
    <w:rsid w:val="001F553B"/>
    <w:rsid w:val="00205A39"/>
    <w:rsid w:val="00265AB9"/>
    <w:rsid w:val="002B07D5"/>
    <w:rsid w:val="003679C9"/>
    <w:rsid w:val="00391034"/>
    <w:rsid w:val="003C6C46"/>
    <w:rsid w:val="004838A1"/>
    <w:rsid w:val="0059115E"/>
    <w:rsid w:val="005A4143"/>
    <w:rsid w:val="006E0D0E"/>
    <w:rsid w:val="007373E7"/>
    <w:rsid w:val="007E00EE"/>
    <w:rsid w:val="00833FAC"/>
    <w:rsid w:val="008575A2"/>
    <w:rsid w:val="00933784"/>
    <w:rsid w:val="009A546A"/>
    <w:rsid w:val="00A5465F"/>
    <w:rsid w:val="00BF791C"/>
    <w:rsid w:val="00C22FCC"/>
    <w:rsid w:val="00C41553"/>
    <w:rsid w:val="00C916D2"/>
    <w:rsid w:val="00CF112E"/>
    <w:rsid w:val="00D3359F"/>
    <w:rsid w:val="00DE50D5"/>
    <w:rsid w:val="00E40EFB"/>
    <w:rsid w:val="00E56AC8"/>
    <w:rsid w:val="00E8604B"/>
    <w:rsid w:val="00EA6E6D"/>
    <w:rsid w:val="00F350A3"/>
    <w:rsid w:val="05DF6CD5"/>
    <w:rsid w:val="08C76A6E"/>
    <w:rsid w:val="0E2D2D31"/>
    <w:rsid w:val="0E7E6F40"/>
    <w:rsid w:val="0F537C3C"/>
    <w:rsid w:val="10424108"/>
    <w:rsid w:val="11F066D6"/>
    <w:rsid w:val="173D72D2"/>
    <w:rsid w:val="1867104A"/>
    <w:rsid w:val="1BBD6D96"/>
    <w:rsid w:val="1CA21B26"/>
    <w:rsid w:val="1CED701B"/>
    <w:rsid w:val="1D2856FE"/>
    <w:rsid w:val="1DFD497F"/>
    <w:rsid w:val="1F7D7CF6"/>
    <w:rsid w:val="20861102"/>
    <w:rsid w:val="21981643"/>
    <w:rsid w:val="23475B4A"/>
    <w:rsid w:val="261A2B99"/>
    <w:rsid w:val="28002BDC"/>
    <w:rsid w:val="2C764CE2"/>
    <w:rsid w:val="2D6B2A79"/>
    <w:rsid w:val="3BFE58C3"/>
    <w:rsid w:val="3CF542AE"/>
    <w:rsid w:val="3EB70F29"/>
    <w:rsid w:val="422254A3"/>
    <w:rsid w:val="42861609"/>
    <w:rsid w:val="43EE2523"/>
    <w:rsid w:val="44EC3B24"/>
    <w:rsid w:val="49093AEB"/>
    <w:rsid w:val="49C004F9"/>
    <w:rsid w:val="4D0B594C"/>
    <w:rsid w:val="5AA30A07"/>
    <w:rsid w:val="5C2C1B01"/>
    <w:rsid w:val="5E584F28"/>
    <w:rsid w:val="5E6C5B2D"/>
    <w:rsid w:val="5F0F2ECC"/>
    <w:rsid w:val="5F48274F"/>
    <w:rsid w:val="60C15AEE"/>
    <w:rsid w:val="66325BF0"/>
    <w:rsid w:val="66980047"/>
    <w:rsid w:val="670B0356"/>
    <w:rsid w:val="6D521963"/>
    <w:rsid w:val="6E7D4BA7"/>
    <w:rsid w:val="6EF05FDC"/>
    <w:rsid w:val="6F865A26"/>
    <w:rsid w:val="71B96C52"/>
    <w:rsid w:val="788121E5"/>
    <w:rsid w:val="7B0A7145"/>
    <w:rsid w:val="7BD30FF2"/>
    <w:rsid w:val="7D6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C9A26-4ED7-4E08-8204-E9C71D1CB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581</Words>
  <Characters>3314</Characters>
  <Lines>27</Lines>
  <Paragraphs>7</Paragraphs>
  <TotalTime>6</TotalTime>
  <ScaleCrop>false</ScaleCrop>
  <LinksUpToDate>false</LinksUpToDate>
  <CharactersWithSpaces>3888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2021-03-22T00:26:00Z</dcterms:created>
  <dc:creator>admin</dc:creator>
  <cp:lastModifiedBy>fromsilence</cp:lastModifiedBy>
  <dcterms:modified xsi:type="dcterms:W3CDTF">2021-03-31T07:40:50Z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282156972_cloud</vt:lpwstr>
  </property>
  <property fmtid="{D5CDD505-2E9C-101B-9397-08002B2CF9AE}" pid="4" name="ICV">
    <vt:lpwstr>C0CC7FBE8E6D4F69843330F8879A18E9</vt:lpwstr>
  </property>
</Properties>
</file>