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上海海关学院</w:t>
      </w:r>
      <w:r>
        <w:rPr>
          <w:rFonts w:hint="eastAsia" w:ascii="方正小标宋_GBK" w:hAnsi="方正小标宋_GBK" w:eastAsia="方正小标宋_GBK" w:cs="方正小标宋_GBK"/>
          <w:sz w:val="36"/>
          <w:szCs w:val="36"/>
          <w:lang w:eastAsia="zh-CN"/>
        </w:rPr>
        <w:t>党委</w:t>
      </w:r>
      <w:r>
        <w:rPr>
          <w:rFonts w:hint="eastAsia" w:ascii="方正小标宋_GBK" w:hAnsi="方正小标宋_GBK" w:eastAsia="方正小标宋_GBK" w:cs="方正小标宋_GBK"/>
          <w:sz w:val="36"/>
          <w:szCs w:val="36"/>
        </w:rPr>
        <w:t>关于开展中央八项规定精神贯彻落实情况和整治形式主义为基层减负自查</w:t>
      </w:r>
      <w:r>
        <w:rPr>
          <w:rFonts w:hint="eastAsia" w:ascii="方正小标宋_GBK" w:hAnsi="方正小标宋_GBK" w:eastAsia="方正小标宋_GBK" w:cs="方正小标宋_GBK"/>
          <w:sz w:val="36"/>
          <w:szCs w:val="36"/>
          <w:lang w:eastAsia="zh-CN"/>
        </w:rPr>
        <w:t>的</w:t>
      </w:r>
      <w:r>
        <w:rPr>
          <w:rFonts w:hint="eastAsia" w:ascii="方正小标宋_GBK" w:hAnsi="方正小标宋_GBK" w:eastAsia="方正小标宋_GBK" w:cs="方正小标宋_GBK"/>
          <w:sz w:val="36"/>
          <w:szCs w:val="36"/>
        </w:rPr>
        <w:t>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中共上海市教育卫生工作</w:t>
      </w:r>
      <w:r>
        <w:rPr>
          <w:rFonts w:hint="eastAsia" w:ascii="方正仿宋_GBK" w:hAnsi="方正仿宋_GBK" w:eastAsia="方正仿宋_GBK" w:cs="方正仿宋_GBK"/>
          <w:sz w:val="32"/>
          <w:szCs w:val="32"/>
          <w:lang w:val="en-US" w:eastAsia="zh-CN"/>
        </w:rPr>
        <w:t>委员会：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lang w:val="en-US" w:eastAsia="zh-CN" w:bidi="ar-SA"/>
        </w:rPr>
      </w:pPr>
      <w:r>
        <w:rPr>
          <w:rFonts w:ascii="Times New Roman" w:hAnsi="Times New Roman" w:eastAsia="方正仿宋_GBK" w:cs="Times New Roman"/>
          <w:sz w:val="32"/>
          <w:szCs w:val="32"/>
          <w:lang w:val="en-US" w:eastAsia="zh-CN" w:bidi="ar-SA"/>
        </w:rPr>
        <w:t>近年来，</w:t>
      </w:r>
      <w:r>
        <w:rPr>
          <w:rFonts w:hint="eastAsia" w:ascii="Times New Roman" w:hAnsi="Times New Roman" w:eastAsia="方正仿宋_GBK" w:cs="Times New Roman"/>
          <w:sz w:val="32"/>
          <w:szCs w:val="32"/>
          <w:lang w:val="en-US" w:eastAsia="zh-CN" w:bidi="ar-SA"/>
        </w:rPr>
        <w:t>上海海关学院党委</w:t>
      </w:r>
      <w:r>
        <w:rPr>
          <w:rFonts w:ascii="Times New Roman" w:hAnsi="Times New Roman" w:eastAsia="方正仿宋_GBK" w:cs="Times New Roman"/>
          <w:sz w:val="32"/>
          <w:szCs w:val="32"/>
          <w:lang w:val="en-US" w:eastAsia="zh-CN" w:bidi="ar-SA"/>
        </w:rPr>
        <w:t>认真贯彻落实习近平总书记关于</w:t>
      </w:r>
      <w:r>
        <w:rPr>
          <w:rFonts w:hint="eastAsia" w:ascii="Times New Roman" w:hAnsi="Times New Roman" w:eastAsia="方正仿宋_GBK" w:cs="Times New Roman"/>
          <w:sz w:val="32"/>
          <w:szCs w:val="32"/>
          <w:lang w:val="en-US" w:eastAsia="zh-CN" w:bidi="ar-SA"/>
        </w:rPr>
        <w:t>全面从严治党</w:t>
      </w:r>
      <w:r>
        <w:rPr>
          <w:rFonts w:ascii="Times New Roman" w:hAnsi="Times New Roman" w:eastAsia="方正仿宋_GBK" w:cs="Times New Roman"/>
          <w:sz w:val="32"/>
          <w:szCs w:val="32"/>
          <w:lang w:val="en-US" w:eastAsia="zh-CN" w:bidi="ar-SA"/>
        </w:rPr>
        <w:t>、加强</w:t>
      </w:r>
      <w:r>
        <w:rPr>
          <w:rFonts w:hint="eastAsia" w:ascii="Times New Roman" w:hAnsi="Times New Roman" w:eastAsia="方正仿宋_GBK" w:cs="Times New Roman"/>
          <w:sz w:val="32"/>
          <w:szCs w:val="32"/>
          <w:lang w:val="en-US" w:eastAsia="zh-CN" w:bidi="ar-SA"/>
        </w:rPr>
        <w:t>党的</w:t>
      </w:r>
      <w:r>
        <w:rPr>
          <w:rFonts w:ascii="Times New Roman" w:hAnsi="Times New Roman" w:eastAsia="方正仿宋_GBK" w:cs="Times New Roman"/>
          <w:sz w:val="32"/>
          <w:szCs w:val="32"/>
          <w:lang w:val="en-US" w:eastAsia="zh-CN" w:bidi="ar-SA"/>
        </w:rPr>
        <w:t>作风建设重要讲话精神，认真落实党中央重大决策部署，</w:t>
      </w:r>
      <w:r>
        <w:rPr>
          <w:rFonts w:hint="eastAsia" w:ascii="Times New Roman" w:hAnsi="Times New Roman" w:eastAsia="方正仿宋_GBK" w:cs="Times New Roman"/>
          <w:sz w:val="32"/>
          <w:szCs w:val="32"/>
          <w:lang w:val="en-US" w:eastAsia="zh-CN" w:bidi="ar-SA"/>
        </w:rPr>
        <w:t>严格</w:t>
      </w:r>
      <w:r>
        <w:rPr>
          <w:rFonts w:ascii="Times New Roman" w:hAnsi="Times New Roman" w:eastAsia="方正仿宋_GBK" w:cs="Times New Roman"/>
          <w:sz w:val="32"/>
          <w:szCs w:val="32"/>
          <w:lang w:val="en-US" w:eastAsia="zh-CN" w:bidi="ar-SA"/>
        </w:rPr>
        <w:t>执行海关总署党委</w:t>
      </w:r>
      <w:r>
        <w:rPr>
          <w:rFonts w:hint="eastAsia" w:ascii="Times New Roman" w:hAnsi="Times New Roman" w:eastAsia="方正仿宋_GBK" w:cs="Times New Roman"/>
          <w:sz w:val="32"/>
          <w:szCs w:val="32"/>
          <w:lang w:val="en-US" w:eastAsia="zh-CN" w:bidi="ar-SA"/>
        </w:rPr>
        <w:t>、上海市委有关工作</w:t>
      </w:r>
      <w:r>
        <w:rPr>
          <w:rFonts w:ascii="Times New Roman" w:hAnsi="Times New Roman" w:eastAsia="方正仿宋_GBK" w:cs="Times New Roman"/>
          <w:sz w:val="32"/>
          <w:szCs w:val="32"/>
          <w:lang w:val="en-US" w:eastAsia="zh-CN" w:bidi="ar-SA"/>
        </w:rPr>
        <w:t>要求，不断强化学校纪律作风建设</w:t>
      </w:r>
      <w:r>
        <w:rPr>
          <w:rFonts w:hint="eastAsia" w:ascii="Times New Roman" w:hAnsi="Times New Roman" w:eastAsia="方正仿宋_GBK" w:cs="Times New Roman"/>
          <w:sz w:val="32"/>
          <w:szCs w:val="32"/>
          <w:lang w:val="en-US" w:eastAsia="zh-CN" w:bidi="ar-SA"/>
        </w:rPr>
        <w:t>，</w:t>
      </w:r>
      <w:r>
        <w:rPr>
          <w:rFonts w:hint="eastAsia" w:ascii="Times New Roman" w:hAnsi="Times New Roman" w:eastAsia="方正仿宋_GBK" w:cs="Times New Roman"/>
          <w:sz w:val="32"/>
          <w:szCs w:val="32"/>
          <w:lang w:eastAsia="zh-CN" w:bidi="ar-SA"/>
        </w:rPr>
        <w:t>持续推动落实</w:t>
      </w:r>
      <w:r>
        <w:rPr>
          <w:rFonts w:ascii="Times New Roman" w:hAnsi="Times New Roman" w:eastAsia="方正仿宋_GBK" w:cs="Times New Roman"/>
          <w:sz w:val="32"/>
          <w:szCs w:val="32"/>
          <w:lang w:eastAsia="zh-CN" w:bidi="ar-SA"/>
        </w:rPr>
        <w:t>中央八项规定及其实施细则精神，</w:t>
      </w:r>
      <w:r>
        <w:rPr>
          <w:rFonts w:hint="eastAsia" w:ascii="Times New Roman" w:hAnsi="Times New Roman" w:eastAsia="方正仿宋_GBK" w:cs="Times New Roman"/>
          <w:sz w:val="32"/>
          <w:szCs w:val="32"/>
          <w:lang w:eastAsia="zh-CN" w:bidi="ar-SA"/>
        </w:rPr>
        <w:t>纠治“四风”</w:t>
      </w:r>
      <w:r>
        <w:rPr>
          <w:rFonts w:ascii="Times New Roman" w:hAnsi="Times New Roman" w:eastAsia="方正仿宋_GBK" w:cs="Times New Roman"/>
          <w:sz w:val="32"/>
          <w:szCs w:val="32"/>
          <w:lang w:eastAsia="zh-CN" w:bidi="ar-SA"/>
        </w:rPr>
        <w:t>问题</w:t>
      </w:r>
      <w:r>
        <w:rPr>
          <w:rFonts w:hint="eastAsia" w:ascii="Times New Roman" w:hAnsi="Times New Roman" w:eastAsia="方正仿宋_GBK" w:cs="Times New Roman"/>
          <w:sz w:val="32"/>
          <w:szCs w:val="32"/>
          <w:lang w:eastAsia="zh-CN" w:bidi="ar-SA"/>
        </w:rPr>
        <w:t>。根据市委《关于开展中央八项规定精神</w:t>
      </w:r>
      <w:r>
        <w:rPr>
          <w:rFonts w:hint="eastAsia" w:ascii="Times New Roman" w:hAnsi="Times New Roman" w:eastAsia="方正仿宋_GBK" w:cs="Times New Roman"/>
          <w:sz w:val="32"/>
          <w:szCs w:val="32"/>
          <w:lang w:val="en-US" w:eastAsia="zh-CN" w:bidi="ar-SA"/>
        </w:rPr>
        <w:t>贯彻落实情况和整治形式主义为基层减负专项督查的通知》要求，从以下三个方面汇报我校党委开展自查工作的相关情况。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sz w:val="32"/>
          <w:szCs w:val="32"/>
          <w:lang w:val="en-US" w:eastAsia="zh-CN" w:bidi="ar-SA"/>
        </w:rPr>
      </w:pPr>
      <w:r>
        <w:rPr>
          <w:rFonts w:hint="eastAsia" w:ascii="方正黑体_GBK" w:hAnsi="方正黑体_GBK" w:eastAsia="方正黑体_GBK" w:cs="方正黑体_GBK"/>
          <w:sz w:val="32"/>
          <w:szCs w:val="32"/>
          <w:lang w:val="en-US" w:eastAsia="zh-CN" w:bidi="ar-SA"/>
        </w:rPr>
        <w:t>自查情况及存在问题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eastAsia="方正仿宋_GBK" w:cs="方正仿宋_GBK"/>
          <w:sz w:val="32"/>
          <w:szCs w:val="32"/>
          <w:lang w:eastAsia="zh-CN" w:bidi="ar-SA"/>
        </w:rPr>
      </w:pPr>
      <w:r>
        <w:rPr>
          <w:rFonts w:hint="eastAsia" w:ascii="方正楷体_GBK" w:hAnsi="方正楷体_GBK" w:eastAsia="方正楷体_GBK" w:cs="方正楷体_GBK"/>
          <w:b/>
          <w:bCs/>
          <w:sz w:val="32"/>
          <w:szCs w:val="32"/>
          <w:lang w:val="en-US" w:eastAsia="zh-CN" w:bidi="ar-SA"/>
        </w:rPr>
        <w:t>贯彻落实党中央决策部署情况。</w:t>
      </w:r>
      <w:r>
        <w:rPr>
          <w:rFonts w:hint="eastAsia" w:ascii="方正仿宋_GBK" w:eastAsia="方正仿宋_GBK" w:cs="方正仿宋_GBK"/>
          <w:sz w:val="32"/>
          <w:szCs w:val="32"/>
          <w:lang w:eastAsia="zh-CN" w:bidi="ar-SA"/>
        </w:rPr>
        <w:t>上海海关学院党委以</w:t>
      </w:r>
      <w:r>
        <w:rPr>
          <w:rFonts w:hint="eastAsia" w:ascii="方正仿宋_GBK" w:eastAsia="方正仿宋_GBK" w:cs="方正仿宋_GBK"/>
          <w:sz w:val="32"/>
          <w:szCs w:val="32"/>
          <w:lang w:bidi="ar-SA"/>
        </w:rPr>
        <w:t>习近平新时代中国特色社会主义思想</w:t>
      </w:r>
      <w:r>
        <w:rPr>
          <w:rFonts w:hint="eastAsia" w:ascii="方正仿宋_GBK" w:eastAsia="方正仿宋_GBK" w:cs="方正仿宋_GBK"/>
          <w:sz w:val="32"/>
          <w:szCs w:val="32"/>
          <w:lang w:eastAsia="zh-CN" w:bidi="ar-SA"/>
        </w:rPr>
        <w:t>为指导</w:t>
      </w:r>
      <w:r>
        <w:rPr>
          <w:rFonts w:hint="eastAsia" w:ascii="方正仿宋_GBK" w:eastAsia="方正仿宋_GBK" w:cs="方正仿宋_GBK"/>
          <w:sz w:val="32"/>
          <w:szCs w:val="32"/>
          <w:lang w:bidi="ar-SA"/>
        </w:rPr>
        <w:t>，坚决贯彻</w:t>
      </w:r>
      <w:r>
        <w:rPr>
          <w:rFonts w:hint="eastAsia" w:ascii="方正仿宋_GBK" w:eastAsia="方正仿宋_GBK" w:cs="方正仿宋_GBK"/>
          <w:sz w:val="32"/>
          <w:szCs w:val="32"/>
          <w:lang w:eastAsia="zh-CN" w:bidi="ar-SA"/>
        </w:rPr>
        <w:t>习近平总书记关于全面从严治党重要讲话和指示批示精神，认真落实十九届中央纪委五次全会、党史学习教育动员大会、习近平总书记“七一”重要讲话精神，</w:t>
      </w:r>
      <w:r>
        <w:rPr>
          <w:rFonts w:hint="eastAsia" w:ascii="方正仿宋_GBK" w:eastAsia="方正仿宋_GBK" w:cs="方正仿宋_GBK"/>
          <w:sz w:val="32"/>
          <w:szCs w:val="32"/>
          <w:lang w:bidi="ar-SA"/>
        </w:rPr>
        <w:t>以严明的政治纪律和政治规矩，聚焦</w:t>
      </w:r>
      <w:r>
        <w:rPr>
          <w:rFonts w:hint="eastAsia" w:ascii="方正仿宋_GBK" w:eastAsia="方正仿宋_GBK" w:cs="方正仿宋_GBK"/>
          <w:sz w:val="32"/>
          <w:szCs w:val="32"/>
          <w:lang w:eastAsia="zh-CN" w:bidi="ar-SA"/>
        </w:rPr>
        <w:t>海关总署党委、上海市委各项决策</w:t>
      </w:r>
      <w:r>
        <w:rPr>
          <w:rFonts w:hint="eastAsia" w:ascii="方正仿宋_GBK" w:eastAsia="方正仿宋_GBK" w:cs="方正仿宋_GBK"/>
          <w:sz w:val="32"/>
          <w:szCs w:val="32"/>
          <w:lang w:bidi="ar-SA"/>
        </w:rPr>
        <w:t>部署，</w:t>
      </w:r>
      <w:r>
        <w:rPr>
          <w:rFonts w:hint="eastAsia" w:ascii="方正仿宋_GBK" w:eastAsia="方正仿宋_GBK" w:cs="方正仿宋_GBK"/>
          <w:sz w:val="32"/>
          <w:szCs w:val="32"/>
          <w:lang w:eastAsia="zh-CN" w:bidi="ar-SA"/>
        </w:rPr>
        <w:t>将</w:t>
      </w:r>
      <w:r>
        <w:rPr>
          <w:rFonts w:ascii="Times New Roman" w:hAnsi="Times New Roman" w:eastAsia="方正仿宋_GBK" w:cs="Times New Roman"/>
          <w:sz w:val="32"/>
          <w:szCs w:val="32"/>
          <w:lang w:val="en-US" w:eastAsia="zh-CN" w:bidi="ar-SA"/>
        </w:rPr>
        <w:t>扎实开展党史学习教育</w:t>
      </w:r>
      <w:r>
        <w:rPr>
          <w:rFonts w:hint="eastAsia" w:ascii="Times New Roman" w:hAnsi="Times New Roman" w:eastAsia="方正仿宋_GBK" w:cs="Times New Roman"/>
          <w:sz w:val="32"/>
          <w:szCs w:val="32"/>
          <w:lang w:val="en-US" w:eastAsia="zh-CN" w:bidi="ar-SA"/>
        </w:rPr>
        <w:t>、学习贯彻习近平总书记“七一”重要讲话精神、推动全面从严治党主体责任向纵深发展作为本年度学院党的建设重要内容，在落实</w:t>
      </w:r>
      <w:r>
        <w:rPr>
          <w:rFonts w:hint="eastAsia" w:ascii="方正仿宋_GBK" w:eastAsia="方正仿宋_GBK" w:cs="方正仿宋_GBK"/>
          <w:sz w:val="32"/>
          <w:szCs w:val="32"/>
          <w:lang w:eastAsia="zh-CN" w:bidi="ar-SA"/>
        </w:rPr>
        <w:t>中央八项规定精神坚决纠治“四风”问题工作中不断</w:t>
      </w:r>
      <w:r>
        <w:rPr>
          <w:rFonts w:ascii="Times New Roman" w:hAnsi="Times New Roman" w:eastAsia="方正仿宋_GBK" w:cs="Times New Roman"/>
          <w:sz w:val="32"/>
          <w:szCs w:val="32"/>
          <w:lang w:eastAsia="zh-CN" w:bidi="ar-SA"/>
        </w:rPr>
        <w:t>巩固成果、拓展深化、务求实效</w:t>
      </w:r>
      <w:r>
        <w:rPr>
          <w:rFonts w:hint="eastAsia" w:ascii="方正仿宋_GBK" w:eastAsia="方正仿宋_GBK" w:cs="方正仿宋_GBK"/>
          <w:sz w:val="32"/>
          <w:szCs w:val="32"/>
          <w:lang w:bidi="ar-SA"/>
        </w:rPr>
        <w:t>。经自查，不存在</w:t>
      </w:r>
      <w:r>
        <w:rPr>
          <w:rFonts w:hint="eastAsia" w:ascii="方正仿宋_GBK" w:eastAsia="方正仿宋_GBK" w:cs="方正仿宋_GBK"/>
          <w:sz w:val="32"/>
          <w:szCs w:val="32"/>
          <w:lang w:eastAsia="zh-CN" w:bidi="ar-SA"/>
        </w:rPr>
        <w:t>贯彻落实党的理论和路线方针政策存在政治偏差；不存在“低级红”“高级黑”现象；不存在敷衍塞责、推诿扯皮、懒政怠政，不作为、乱作为、假作为，政策不接地气、“一刀切”层层加码等问题。同时，自查中也发现一些亟待解决的问题：各级党组织和党员同志在政治理论学习上还不够深入，在学懂弄通做实上有差距；把学习贯彻习近平总书记重要指示批示精神作为“第一议题”的相关制度机制有待进一步完善，学习与工作融汇贯通落实上成效不明显等；政治建设与业务建设存在“两张皮”问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仿宋_GBK" w:cs="Times New Roman"/>
          <w:sz w:val="32"/>
          <w:szCs w:val="32"/>
          <w:lang w:eastAsia="zh-CN" w:bidi="ar-SA"/>
        </w:rPr>
      </w:pPr>
      <w:r>
        <w:rPr>
          <w:rFonts w:hint="eastAsia" w:ascii="方正楷体_GBK" w:hAnsi="方正楷体_GBK" w:eastAsia="方正楷体_GBK" w:cs="方正楷体_GBK"/>
          <w:b/>
          <w:bCs/>
          <w:sz w:val="32"/>
          <w:szCs w:val="32"/>
          <w:lang w:val="en-US" w:eastAsia="zh-CN" w:bidi="ar-SA"/>
        </w:rPr>
        <w:t>贯彻执行中央八项规定精神情况。</w:t>
      </w:r>
      <w:r>
        <w:rPr>
          <w:rFonts w:hint="eastAsia" w:ascii="方正仿宋_GBK" w:eastAsia="方正仿宋_GBK" w:cs="方正仿宋_GBK"/>
          <w:sz w:val="32"/>
          <w:szCs w:val="32"/>
          <w:lang w:eastAsia="zh-CN" w:bidi="ar-SA"/>
        </w:rPr>
        <w:t>学院党委</w:t>
      </w:r>
      <w:r>
        <w:rPr>
          <w:rFonts w:hint="eastAsia" w:ascii="方正仿宋_GBK" w:eastAsia="方正仿宋_GBK" w:cs="方正仿宋_GBK"/>
          <w:sz w:val="32"/>
          <w:szCs w:val="32"/>
          <w:lang w:bidi="ar-SA"/>
        </w:rPr>
        <w:t>严格贯彻执行中央八项规定精神</w:t>
      </w:r>
      <w:r>
        <w:rPr>
          <w:rFonts w:hint="eastAsia" w:ascii="方正仿宋_GBK" w:eastAsia="方正仿宋_GBK" w:cs="方正仿宋_GBK"/>
          <w:sz w:val="32"/>
          <w:szCs w:val="32"/>
          <w:lang w:eastAsia="zh-CN" w:bidi="ar-SA"/>
        </w:rPr>
        <w:t>及其实施细则各项要求</w:t>
      </w:r>
      <w:r>
        <w:rPr>
          <w:rFonts w:hint="eastAsia" w:ascii="方正仿宋_GBK" w:eastAsia="方正仿宋_GBK" w:cs="方正仿宋_GBK"/>
          <w:sz w:val="32"/>
          <w:szCs w:val="32"/>
          <w:lang w:bidi="ar-SA"/>
        </w:rPr>
        <w:t>、切实</w:t>
      </w:r>
      <w:r>
        <w:rPr>
          <w:rFonts w:hint="eastAsia" w:ascii="方正仿宋_GBK" w:eastAsia="方正仿宋_GBK" w:cs="方正仿宋_GBK"/>
          <w:sz w:val="32"/>
          <w:szCs w:val="32"/>
          <w:lang w:eastAsia="zh-CN" w:bidi="ar-SA"/>
        </w:rPr>
        <w:t>纠治</w:t>
      </w:r>
      <w:r>
        <w:rPr>
          <w:rFonts w:hint="eastAsia" w:ascii="方正仿宋_GBK" w:eastAsia="方正仿宋_GBK" w:cs="方正仿宋_GBK"/>
          <w:sz w:val="32"/>
          <w:szCs w:val="32"/>
          <w:lang w:bidi="ar-SA"/>
        </w:rPr>
        <w:t>“四风”</w:t>
      </w:r>
      <w:r>
        <w:rPr>
          <w:rFonts w:hint="eastAsia" w:ascii="方正仿宋_GBK" w:eastAsia="方正仿宋_GBK" w:cs="方正仿宋_GBK"/>
          <w:sz w:val="32"/>
          <w:szCs w:val="32"/>
          <w:lang w:eastAsia="zh-CN" w:bidi="ar-SA"/>
        </w:rPr>
        <w:t>问题。在节假日、敏感时间点发布正风肃纪工作通知，加强宣传教育与引导监督</w:t>
      </w:r>
      <w:r>
        <w:rPr>
          <w:rFonts w:hint="eastAsia" w:ascii="方正仿宋_GBK" w:eastAsia="方正仿宋_GBK" w:cs="方正仿宋_GBK"/>
          <w:sz w:val="32"/>
          <w:szCs w:val="32"/>
          <w:lang w:bidi="ar-SA"/>
        </w:rPr>
        <w:t>，聚焦违规发放福利津贴、公款吃喝、收受礼品礼金、公款旅游、超标准接待等问题，严防变异公款吃喝，私车供养、收受电子红包、违规公款购买和消费“定制酒”等隐性变异问题，不定期开展专项检查</w:t>
      </w:r>
      <w:r>
        <w:rPr>
          <w:rFonts w:hint="eastAsia" w:ascii="方正仿宋_GBK" w:eastAsia="方正仿宋_GBK" w:cs="方正仿宋_GBK"/>
          <w:sz w:val="32"/>
          <w:szCs w:val="32"/>
          <w:lang w:eastAsia="zh-CN" w:bidi="ar-SA"/>
        </w:rPr>
        <w:t>。</w:t>
      </w:r>
      <w:r>
        <w:rPr>
          <w:rFonts w:hint="eastAsia" w:ascii="Times New Roman" w:hAnsi="Times New Roman" w:eastAsia="方正仿宋_GBK" w:cs="Times New Roman"/>
          <w:sz w:val="32"/>
          <w:szCs w:val="32"/>
          <w:lang w:val="en-US" w:eastAsia="zh-CN" w:bidi="ar-SA"/>
        </w:rPr>
        <w:t>组织开展警示教育月系列活动，</w:t>
      </w:r>
      <w:r>
        <w:rPr>
          <w:rFonts w:hint="eastAsia" w:ascii="Times New Roman" w:hAnsi="Times New Roman" w:eastAsia="方正仿宋_GBK" w:cs="Times New Roman"/>
          <w:sz w:val="32"/>
          <w:szCs w:val="32"/>
          <w:lang w:eastAsia="zh-CN" w:bidi="ar-SA"/>
        </w:rPr>
        <w:t>深入学习《中</w:t>
      </w:r>
      <w:r>
        <w:rPr>
          <w:rFonts w:hint="eastAsia" w:ascii="方正仿宋_GBK" w:eastAsia="方正仿宋_GBK" w:cs="方正仿宋_GBK"/>
          <w:sz w:val="32"/>
          <w:szCs w:val="32"/>
          <w:lang w:bidi="ar-SA"/>
        </w:rPr>
        <w:t>共海关总署委员会关于深入治理违反中央八项规定精神突出问题进一步推进清廉海关建设的若干措施》</w:t>
      </w:r>
      <w:r>
        <w:rPr>
          <w:rFonts w:hint="eastAsia" w:ascii="方正仿宋_GBK" w:eastAsia="方正仿宋_GBK" w:cs="方正仿宋_GBK"/>
          <w:sz w:val="32"/>
          <w:szCs w:val="32"/>
          <w:lang w:eastAsia="zh-CN" w:bidi="ar-SA"/>
        </w:rPr>
        <w:t>和上海市委有关文件要求，不断</w:t>
      </w:r>
      <w:r>
        <w:rPr>
          <w:rFonts w:hint="eastAsia" w:ascii="Times New Roman" w:hAnsi="Times New Roman" w:eastAsia="方正仿宋_GBK" w:cs="Times New Roman"/>
          <w:sz w:val="32"/>
          <w:szCs w:val="32"/>
          <w:lang w:bidi="ar-SA"/>
        </w:rPr>
        <w:t>深化清廉校园建设</w:t>
      </w:r>
      <w:r>
        <w:rPr>
          <w:rFonts w:hint="eastAsia" w:ascii="Times New Roman" w:hAnsi="Times New Roman" w:eastAsia="方正仿宋_GBK" w:cs="Times New Roman"/>
          <w:sz w:val="32"/>
          <w:szCs w:val="32"/>
          <w:lang w:eastAsia="zh-CN" w:bidi="ar-SA"/>
        </w:rPr>
        <w:t>。经自查，不存在违规发放津补贴或福利、收送礼品礼金、违规吃喝、公款旅游、超标准接待、铺张浪费等问题；不存在“四风”隐性变异新动向新表现等问题。同时，通过自查并结合今年海关总署党委对学院党委巡视反馈意见，也发现一些问题：财务、后勤等重点领域的管理偏松软，制度基础不牢、内控机制尚不完善，导致存在一定程度的廉政风险；存在公务用车运行维护费超预算、超标准购置办公家具、违规设立部门基金等违反中央八项规定精神苗头性问题；厉行节约意识不强，“过紧日子”要求落实不到位，粮食浪费、水电浪费现象不同程度的存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val="en-US" w:eastAsia="zh-CN" w:bidi="ar-SA"/>
        </w:rPr>
        <w:t>（三）整治形式主义为基层减负情况。</w:t>
      </w:r>
      <w:r>
        <w:rPr>
          <w:rFonts w:hint="eastAsia" w:ascii="方正仿宋_GBK" w:eastAsia="方正仿宋_GBK" w:cs="方正仿宋_GBK"/>
          <w:sz w:val="32"/>
          <w:szCs w:val="32"/>
          <w:lang w:eastAsia="zh-CN" w:bidi="ar-SA"/>
        </w:rPr>
        <w:t>年初，党委印发《</w:t>
      </w:r>
      <w:r>
        <w:rPr>
          <w:rFonts w:ascii="Times New Roman" w:hAnsi="Times New Roman" w:eastAsia="方正仿宋_GBK" w:cs="Times New Roman"/>
          <w:sz w:val="32"/>
          <w:szCs w:val="32"/>
          <w:lang w:eastAsia="zh-CN" w:bidi="ar-SA"/>
        </w:rPr>
        <w:t>关于进一步贯彻落实中央八项规定精神持续解决形式主义问题为基层减负的通知</w:t>
      </w:r>
      <w:r>
        <w:rPr>
          <w:rFonts w:hint="eastAsia" w:ascii="Times New Roman" w:hAnsi="Times New Roman" w:eastAsia="方正仿宋_GBK" w:cs="Times New Roman"/>
          <w:sz w:val="32"/>
          <w:szCs w:val="32"/>
          <w:lang w:eastAsia="zh-CN" w:bidi="ar-SA"/>
        </w:rPr>
        <w:t>》，从加强理论武装、</w:t>
      </w:r>
      <w:r>
        <w:rPr>
          <w:rFonts w:ascii="Times New Roman" w:hAnsi="Times New Roman" w:eastAsia="方正仿宋_GBK" w:cs="Times New Roman"/>
          <w:sz w:val="32"/>
          <w:szCs w:val="32"/>
          <w:lang w:val="en-US" w:eastAsia="zh-CN" w:bidi="ar-SA"/>
        </w:rPr>
        <w:t>大力统筹规范要求基层报送数据材料</w:t>
      </w:r>
      <w:r>
        <w:rPr>
          <w:rFonts w:hint="eastAsia" w:ascii="Times New Roman" w:hAnsi="Times New Roman" w:eastAsia="方正仿宋_GBK" w:cs="Times New Roman"/>
          <w:sz w:val="32"/>
          <w:szCs w:val="32"/>
          <w:lang w:val="en-US" w:eastAsia="zh-CN" w:bidi="ar-SA"/>
        </w:rPr>
        <w:t>、</w:t>
      </w:r>
      <w:r>
        <w:rPr>
          <w:rFonts w:ascii="Times New Roman" w:hAnsi="Times New Roman" w:eastAsia="方正仿宋_GBK" w:cs="Times New Roman"/>
          <w:sz w:val="32"/>
          <w:szCs w:val="32"/>
          <w:lang w:val="en-US" w:eastAsia="zh-CN" w:bidi="ar-SA"/>
        </w:rPr>
        <w:t>深入开展指尖上的形式主义专项整治</w:t>
      </w:r>
      <w:r>
        <w:rPr>
          <w:rFonts w:hint="eastAsia" w:ascii="Times New Roman" w:hAnsi="Times New Roman" w:eastAsia="方正仿宋_GBK" w:cs="Times New Roman"/>
          <w:sz w:val="32"/>
          <w:szCs w:val="32"/>
          <w:lang w:val="en-US" w:eastAsia="zh-CN" w:bidi="ar-SA"/>
        </w:rPr>
        <w:t>、</w:t>
      </w:r>
      <w:r>
        <w:rPr>
          <w:rFonts w:ascii="Times New Roman" w:hAnsi="Times New Roman" w:eastAsia="方正仿宋_GBK" w:cs="Times New Roman"/>
          <w:sz w:val="32"/>
          <w:szCs w:val="32"/>
          <w:lang w:val="en-US" w:eastAsia="zh-CN" w:bidi="ar-SA"/>
        </w:rPr>
        <w:t>继续坚持做好精文简会</w:t>
      </w:r>
      <w:r>
        <w:rPr>
          <w:rFonts w:hint="eastAsia" w:ascii="Times New Roman" w:hAnsi="Times New Roman" w:eastAsia="方正仿宋_GBK" w:cs="Times New Roman"/>
          <w:sz w:val="32"/>
          <w:szCs w:val="32"/>
          <w:lang w:val="en-US" w:eastAsia="zh-CN" w:bidi="ar-SA"/>
        </w:rPr>
        <w:t>、统筹优化督办检查考核调研、建立健全长效机制等六个方面部署和推进相关工作，努力实现为基层减负工作常态化、制度化。</w:t>
      </w:r>
      <w:r>
        <w:rPr>
          <w:rFonts w:hint="eastAsia" w:ascii="方正仿宋_GBK" w:eastAsia="方正仿宋_GBK" w:cs="方正仿宋_GBK"/>
          <w:sz w:val="32"/>
          <w:szCs w:val="32"/>
          <w:lang w:bidi="ar-SA"/>
        </w:rPr>
        <w:t>经自</w:t>
      </w:r>
      <w:r>
        <w:rPr>
          <w:rFonts w:hint="default" w:ascii="Times New Roman" w:hAnsi="Times New Roman" w:eastAsia="方正仿宋_GBK" w:cs="Times New Roman"/>
          <w:sz w:val="32"/>
          <w:szCs w:val="32"/>
          <w:lang w:bidi="ar-SA"/>
        </w:rPr>
        <w:t>查，</w:t>
      </w:r>
      <w:r>
        <w:rPr>
          <w:rFonts w:hint="default" w:ascii="Times New Roman" w:hAnsi="Times New Roman" w:eastAsia="方正仿宋_GBK" w:cs="Times New Roman"/>
          <w:sz w:val="32"/>
          <w:szCs w:val="32"/>
          <w:lang w:val="en-US" w:eastAsia="zh-CN" w:bidi="ar-SA"/>
        </w:rPr>
        <w:t>2021年1月至9月，全校发布简报信息同比</w:t>
      </w:r>
      <w:r>
        <w:rPr>
          <w:rFonts w:hint="eastAsia" w:ascii="Times New Roman" w:hAnsi="Times New Roman" w:eastAsia="方正仿宋_GBK" w:cs="Times New Roman"/>
          <w:sz w:val="32"/>
          <w:szCs w:val="32"/>
          <w:lang w:val="en-US" w:eastAsia="zh-CN" w:bidi="ar-SA"/>
        </w:rPr>
        <w:t>减少</w:t>
      </w:r>
      <w:r>
        <w:rPr>
          <w:rFonts w:hint="default" w:ascii="Times New Roman" w:hAnsi="Times New Roman" w:eastAsia="方正仿宋_GBK" w:cs="Times New Roman"/>
          <w:sz w:val="32"/>
          <w:szCs w:val="32"/>
          <w:lang w:val="en-US" w:eastAsia="zh-CN" w:bidi="ar-SA"/>
        </w:rPr>
        <w:t>19.67%，校级发文（党委发文和行政发文）同比</w:t>
      </w:r>
      <w:r>
        <w:rPr>
          <w:rFonts w:hint="eastAsia" w:ascii="Times New Roman" w:hAnsi="Times New Roman" w:eastAsia="方正仿宋_GBK" w:cs="Times New Roman"/>
          <w:sz w:val="32"/>
          <w:szCs w:val="32"/>
          <w:lang w:val="en-US" w:eastAsia="zh-CN" w:bidi="ar-SA"/>
        </w:rPr>
        <w:t>减少</w:t>
      </w:r>
      <w:r>
        <w:rPr>
          <w:rFonts w:hint="default" w:ascii="Times New Roman" w:hAnsi="Times New Roman" w:eastAsia="方正仿宋_GBK" w:cs="Times New Roman"/>
          <w:sz w:val="32"/>
          <w:szCs w:val="32"/>
          <w:lang w:val="en-US" w:eastAsia="zh-CN" w:bidi="ar-SA"/>
        </w:rPr>
        <w:t>12.90%</w:t>
      </w:r>
      <w:r>
        <w:rPr>
          <w:rFonts w:hint="eastAsia" w:ascii="Times New Roman" w:hAnsi="Times New Roman" w:eastAsia="方正仿宋_GBK" w:cs="Times New Roman"/>
          <w:sz w:val="32"/>
          <w:szCs w:val="32"/>
          <w:lang w:val="en-US" w:eastAsia="zh-CN" w:bidi="ar-SA"/>
        </w:rPr>
        <w:t>，党委会和校长办公会合计同比减少19.61%；</w:t>
      </w:r>
      <w:r>
        <w:rPr>
          <w:rFonts w:hint="default" w:ascii="Times New Roman" w:hAnsi="Times New Roman" w:eastAsia="方正仿宋_GBK" w:cs="Times New Roman"/>
          <w:sz w:val="32"/>
          <w:szCs w:val="32"/>
          <w:lang w:eastAsia="zh-CN" w:bidi="ar-SA"/>
        </w:rPr>
        <w:t>不存在</w:t>
      </w:r>
      <w:r>
        <w:rPr>
          <w:rFonts w:hint="eastAsia" w:ascii="方正仿宋_GBK" w:eastAsia="方正仿宋_GBK" w:cs="方正仿宋_GBK"/>
          <w:sz w:val="32"/>
          <w:szCs w:val="32"/>
          <w:lang w:eastAsia="zh-CN" w:bidi="ar-SA"/>
        </w:rPr>
        <w:t>文山会海反弹回潮，印发文件、召开会议缺乏统筹等问题；不存在校内督查检查考核过多过频、过度留痕、集中扎推，未经审核备案在计划外开展等问题；不存在工作软件、网络工作群搞定期登录、签到打卡、滥用积分排名等问题。同时，在对教师员工调查问卷和谈话中发现，尽管文山会海现象有所改善，但</w:t>
      </w:r>
      <w:r>
        <w:rPr>
          <w:rFonts w:hint="eastAsia" w:ascii="方正仿宋_GBK" w:hAnsi="方正仿宋_GBK" w:eastAsia="方正仿宋_GBK" w:cs="方正仿宋_GBK"/>
          <w:sz w:val="32"/>
          <w:szCs w:val="32"/>
        </w:rPr>
        <w:t>基层对于“减负”的获得感始终不强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职能部门各类信息统计、汇总、协同、共享机制</w:t>
      </w:r>
      <w:r>
        <w:rPr>
          <w:rFonts w:hint="eastAsia" w:ascii="方正仿宋_GBK" w:hAnsi="方正仿宋_GBK" w:eastAsia="方正仿宋_GBK" w:cs="方正仿宋_GBK"/>
          <w:sz w:val="32"/>
          <w:szCs w:val="32"/>
          <w:lang w:eastAsia="zh-CN"/>
        </w:rPr>
        <w:t>仍不健全，信息化办公水平较低，导致相同或相似工作内容多头报送、重复报送、加码报送的情况时有发生。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二、下阶段工作举措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下阶段工作中，</w:t>
      </w:r>
      <w:r>
        <w:rPr>
          <w:rFonts w:hint="eastAsia" w:ascii="方正仿宋_GBK" w:eastAsia="方正仿宋_GBK"/>
          <w:color w:val="000000"/>
          <w:sz w:val="32"/>
          <w:szCs w:val="32"/>
          <w:lang w:eastAsia="zh-CN"/>
        </w:rPr>
        <w:t>上海海关学院将结合今年海关总署党委对学院巡视反馈意见，聚焦自查中发现的问题</w:t>
      </w:r>
      <w:r>
        <w:rPr>
          <w:rFonts w:hint="eastAsia" w:ascii="方正仿宋_GBK" w:eastAsia="方正仿宋_GBK"/>
          <w:color w:val="000000"/>
          <w:sz w:val="32"/>
          <w:szCs w:val="32"/>
        </w:rPr>
        <w:t>开展针对性的整改。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rPr>
      </w:pPr>
      <w:r>
        <w:rPr>
          <w:rFonts w:hint="eastAsia" w:ascii="方正仿宋_GBK" w:eastAsia="方正仿宋_GBK"/>
          <w:b/>
          <w:sz w:val="32"/>
          <w:szCs w:val="32"/>
        </w:rPr>
        <w:t>一是</w:t>
      </w:r>
      <w:r>
        <w:rPr>
          <w:rFonts w:hint="eastAsia" w:ascii="Times New Roman" w:hAnsi="Times New Roman" w:eastAsia="方正仿宋_GBK" w:cs="Times New Roman"/>
          <w:sz w:val="32"/>
          <w:szCs w:val="32"/>
        </w:rPr>
        <w:t>坚持学习习近平新时代中国特色社会主义思想常态化、制度化，进一步提高党委理论学习中心组的学习质量和效果，带头推进“学思践悟”，旗帜鲜明加强党的领导，全面贯彻党的教育方针，坚持马克思主义指导地位，坚持社会主义办学方向，确保习近平总书记关于高等教育和海关工作重要指示批示精神得到</w:t>
      </w:r>
      <w:r>
        <w:rPr>
          <w:rFonts w:ascii="Times New Roman" w:hAnsi="Times New Roman" w:eastAsia="方正仿宋_GBK" w:cs="Times New Roman"/>
          <w:sz w:val="32"/>
          <w:szCs w:val="32"/>
        </w:rPr>
        <w:t>全面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准确地</w:t>
      </w:r>
      <w:r>
        <w:rPr>
          <w:rFonts w:hint="eastAsia" w:ascii="Times New Roman" w:hAnsi="Times New Roman" w:eastAsia="方正仿宋_GBK" w:cs="Times New Roman"/>
          <w:sz w:val="32"/>
          <w:szCs w:val="32"/>
        </w:rPr>
        <w:t>贯彻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严格落实 “第一议题”制度，深入学习习近平总书记关于高等教育和海关工作重要指示批示精神，将立德树人根本任务落实情况纳入年度考核指标，坚持与年度绩效目标同部署、同检查、同考核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发挥绩效考核“指挥棒”作用，</w:t>
      </w:r>
      <w:r>
        <w:rPr>
          <w:rFonts w:ascii="Times New Roman" w:hAnsi="Times New Roman" w:eastAsia="方正仿宋_GBK" w:cs="Times New Roman"/>
          <w:sz w:val="32"/>
          <w:szCs w:val="32"/>
        </w:rPr>
        <w:t>将党建考核结果纳入学校绩效考核体系，</w:t>
      </w:r>
      <w:r>
        <w:rPr>
          <w:rFonts w:hint="eastAsia" w:ascii="Times New Roman" w:hAnsi="Times New Roman" w:eastAsia="方正仿宋_GBK" w:cs="Times New Roman"/>
          <w:sz w:val="32"/>
          <w:szCs w:val="32"/>
        </w:rPr>
        <w:t>推动解决党建、业务两张皮问题</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eastAsia="zh-CN"/>
        </w:rPr>
        <w:t>二是</w:t>
      </w:r>
      <w:r>
        <w:rPr>
          <w:rFonts w:hint="eastAsia" w:ascii="Times New Roman" w:hAnsi="Times New Roman" w:eastAsia="方正仿宋_GBK" w:cs="Times New Roman"/>
          <w:sz w:val="32"/>
          <w:szCs w:val="32"/>
        </w:rPr>
        <w:t>坚持</w:t>
      </w:r>
      <w:r>
        <w:rPr>
          <w:rFonts w:ascii="Times New Roman" w:hAnsi="Times New Roman" w:eastAsia="方正仿宋_GBK" w:cs="Times New Roman"/>
          <w:sz w:val="32"/>
          <w:szCs w:val="32"/>
        </w:rPr>
        <w:t>全面从严治党，进一步深入学习领会中央八项规定精神</w:t>
      </w:r>
      <w:r>
        <w:rPr>
          <w:rFonts w:hint="eastAsia" w:ascii="Times New Roman" w:hAnsi="Times New Roman" w:eastAsia="方正仿宋_GBK" w:cs="Times New Roman"/>
          <w:sz w:val="32"/>
          <w:szCs w:val="32"/>
        </w:rPr>
        <w:t>，确保贯彻</w:t>
      </w:r>
      <w:r>
        <w:rPr>
          <w:rFonts w:ascii="Times New Roman" w:hAnsi="Times New Roman" w:eastAsia="方正仿宋_GBK" w:cs="Times New Roman"/>
          <w:sz w:val="32"/>
          <w:szCs w:val="32"/>
        </w:rPr>
        <w:t>落实中央八项规定精神</w:t>
      </w:r>
      <w:r>
        <w:rPr>
          <w:rFonts w:hint="eastAsia" w:ascii="Times New Roman" w:hAnsi="Times New Roman" w:eastAsia="方正仿宋_GBK" w:cs="Times New Roman"/>
          <w:sz w:val="32"/>
          <w:szCs w:val="32"/>
        </w:rPr>
        <w:t>不打折</w:t>
      </w:r>
      <w:bookmarkStart w:id="0" w:name="_GoBack"/>
      <w:bookmarkEnd w:id="0"/>
      <w:r>
        <w:rPr>
          <w:rFonts w:hint="eastAsia" w:ascii="Times New Roman" w:hAnsi="Times New Roman" w:eastAsia="方正仿宋_GBK" w:cs="Times New Roman"/>
          <w:sz w:val="32"/>
          <w:szCs w:val="32"/>
        </w:rPr>
        <w:t>扣</w:t>
      </w: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自查</w:t>
      </w:r>
      <w:r>
        <w:rPr>
          <w:rFonts w:hint="eastAsia" w:ascii="Times New Roman" w:hAnsi="Times New Roman" w:eastAsia="方正仿宋_GBK" w:cs="Times New Roman"/>
          <w:sz w:val="32"/>
          <w:szCs w:val="32"/>
        </w:rPr>
        <w:t>发现的问题进行</w:t>
      </w:r>
      <w:r>
        <w:rPr>
          <w:rFonts w:ascii="Times New Roman" w:hAnsi="Times New Roman" w:eastAsia="方正仿宋_GBK" w:cs="Times New Roman"/>
          <w:sz w:val="32"/>
          <w:szCs w:val="32"/>
        </w:rPr>
        <w:t>核查</w:t>
      </w:r>
      <w:r>
        <w:rPr>
          <w:rFonts w:hint="eastAsia" w:ascii="Times New Roman" w:hAnsi="Times New Roman" w:eastAsia="方正仿宋_GBK" w:cs="Times New Roman"/>
          <w:sz w:val="32"/>
          <w:szCs w:val="32"/>
        </w:rPr>
        <w:t>并开展相应的责任分析，进一步压紧压实主体责任和监督责任。</w:t>
      </w:r>
      <w:r>
        <w:rPr>
          <w:rFonts w:ascii="Times New Roman" w:hAnsi="Times New Roman" w:eastAsia="方正仿宋_GBK" w:cs="Times New Roman"/>
          <w:sz w:val="32"/>
          <w:szCs w:val="32"/>
        </w:rPr>
        <w:t>对经核实存在违反中央八项规定精神的</w:t>
      </w:r>
      <w:r>
        <w:rPr>
          <w:rFonts w:hint="eastAsia" w:ascii="Times New Roman" w:hAnsi="Times New Roman" w:eastAsia="方正仿宋_GBK" w:cs="Times New Roman"/>
          <w:sz w:val="32"/>
          <w:szCs w:val="32"/>
          <w:lang w:eastAsia="zh-CN"/>
        </w:rPr>
        <w:t>苗头性问题</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进行原因分析，</w:t>
      </w:r>
      <w:r>
        <w:rPr>
          <w:rFonts w:hint="eastAsia" w:ascii="Times New Roman" w:hAnsi="Times New Roman" w:eastAsia="方正仿宋_GBK" w:cs="Times New Roman"/>
          <w:sz w:val="32"/>
          <w:szCs w:val="32"/>
          <w:lang w:eastAsia="zh-CN"/>
        </w:rPr>
        <w:t>立行立改；</w:t>
      </w:r>
      <w:r>
        <w:rPr>
          <w:rFonts w:hint="eastAsia" w:ascii="Times New Roman" w:hAnsi="Times New Roman" w:eastAsia="方正仿宋_GBK" w:cs="Times New Roman"/>
          <w:sz w:val="32"/>
          <w:szCs w:val="32"/>
        </w:rPr>
        <w:t>全面</w:t>
      </w:r>
      <w:r>
        <w:rPr>
          <w:rFonts w:ascii="Times New Roman" w:hAnsi="Times New Roman" w:eastAsia="方正仿宋_GBK" w:cs="Times New Roman"/>
          <w:sz w:val="32"/>
          <w:szCs w:val="32"/>
        </w:rPr>
        <w:t>梳理</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完善</w:t>
      </w:r>
      <w:r>
        <w:rPr>
          <w:rFonts w:hint="eastAsia" w:ascii="Times New Roman" w:hAnsi="Times New Roman" w:eastAsia="方正仿宋_GBK" w:cs="Times New Roman"/>
          <w:sz w:val="32"/>
          <w:szCs w:val="32"/>
          <w:lang w:eastAsia="zh-CN"/>
        </w:rPr>
        <w:t>财务、后勤等重点领域的</w:t>
      </w:r>
      <w:r>
        <w:rPr>
          <w:rFonts w:hint="eastAsia" w:ascii="Times New Roman" w:hAnsi="Times New Roman" w:eastAsia="方正仿宋_GBK" w:cs="Times New Roman"/>
          <w:sz w:val="32"/>
          <w:szCs w:val="32"/>
        </w:rPr>
        <w:t>内控机制，</w:t>
      </w:r>
      <w:r>
        <w:rPr>
          <w:rFonts w:hint="eastAsia" w:ascii="Times New Roman" w:hAnsi="Times New Roman" w:eastAsia="方正仿宋_GBK" w:cs="Times New Roman"/>
          <w:sz w:val="32"/>
          <w:szCs w:val="32"/>
          <w:lang w:eastAsia="zh-CN"/>
        </w:rPr>
        <w:t>规范</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流程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进一步修订</w:t>
      </w:r>
      <w:r>
        <w:rPr>
          <w:rFonts w:hint="eastAsia" w:ascii="Times New Roman" w:hAnsi="Times New Roman" w:eastAsia="方正仿宋_GBK" w:cs="Times New Roman"/>
          <w:sz w:val="32"/>
          <w:szCs w:val="32"/>
          <w:lang w:eastAsia="zh-CN"/>
        </w:rPr>
        <w:t>相关规章制度，提高执行制度执行的刚性约束；不断提升师生厉行勤俭节约意识，加强宣传教育与检查通报力度，扎实落实“光盘行动”。</w:t>
      </w:r>
      <w:r>
        <w:rPr>
          <w:rFonts w:hint="eastAsia" w:ascii="Times New Roman" w:hAnsi="Times New Roman" w:eastAsia="方正仿宋_GBK" w:cs="Times New Roman"/>
          <w:sz w:val="32"/>
          <w:szCs w:val="32"/>
        </w:rPr>
        <w:t>建立公共场所节能减排管理机制，加强节能减排和生态校园建设宣传教育。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eastAsia="zh-CN"/>
        </w:rPr>
        <w:t>三是</w:t>
      </w:r>
      <w:r>
        <w:rPr>
          <w:rFonts w:hint="eastAsia" w:ascii="方正仿宋_GBK" w:eastAsia="方正仿宋_GBK"/>
          <w:sz w:val="32"/>
          <w:szCs w:val="32"/>
        </w:rPr>
        <w:t>继续以实际行动</w:t>
      </w:r>
      <w:r>
        <w:rPr>
          <w:rFonts w:hint="eastAsia" w:ascii="方正仿宋_GBK" w:eastAsia="方正仿宋_GBK"/>
          <w:sz w:val="32"/>
          <w:szCs w:val="32"/>
          <w:lang w:eastAsia="zh-CN"/>
        </w:rPr>
        <w:t>整治形式主义为基层减负</w:t>
      </w:r>
      <w:r>
        <w:rPr>
          <w:rFonts w:hint="eastAsia" w:ascii="方正仿宋_GBK" w:eastAsia="方正仿宋_GBK"/>
          <w:sz w:val="32"/>
          <w:szCs w:val="32"/>
        </w:rPr>
        <w:t>，</w:t>
      </w:r>
      <w:r>
        <w:rPr>
          <w:rFonts w:hint="eastAsia" w:ascii="方正仿宋_GBK" w:eastAsia="方正仿宋_GBK"/>
          <w:sz w:val="32"/>
          <w:szCs w:val="32"/>
          <w:lang w:eastAsia="zh-CN"/>
        </w:rPr>
        <w:t>强化</w:t>
      </w:r>
      <w:r>
        <w:rPr>
          <w:rFonts w:hint="eastAsia" w:ascii="Times New Roman" w:hAnsi="Times New Roman" w:eastAsia="方正仿宋_GBK" w:cs="Times New Roman"/>
          <w:sz w:val="32"/>
          <w:szCs w:val="32"/>
        </w:rPr>
        <w:t>职能部门</w:t>
      </w:r>
      <w:r>
        <w:rPr>
          <w:rFonts w:ascii="Times New Roman" w:hAnsi="Times New Roman" w:eastAsia="方正仿宋_GBK" w:cs="Times New Roman"/>
          <w:sz w:val="32"/>
          <w:szCs w:val="32"/>
        </w:rPr>
        <w:t>基础工作</w:t>
      </w:r>
      <w:r>
        <w:rPr>
          <w:rFonts w:hint="eastAsia" w:ascii="Times New Roman" w:hAnsi="Times New Roman" w:eastAsia="方正仿宋_GBK" w:cs="Times New Roman"/>
          <w:sz w:val="32"/>
          <w:szCs w:val="32"/>
        </w:rPr>
        <w:t>，做好工作</w:t>
      </w:r>
      <w:r>
        <w:rPr>
          <w:rFonts w:ascii="Times New Roman" w:hAnsi="Times New Roman" w:eastAsia="方正仿宋_GBK" w:cs="Times New Roman"/>
          <w:sz w:val="32"/>
          <w:szCs w:val="32"/>
        </w:rPr>
        <w:t>素材积累</w:t>
      </w:r>
      <w:r>
        <w:rPr>
          <w:rFonts w:hint="eastAsia" w:ascii="Times New Roman" w:hAnsi="Times New Roman" w:eastAsia="方正仿宋_GBK" w:cs="Times New Roman"/>
          <w:sz w:val="32"/>
          <w:szCs w:val="32"/>
        </w:rPr>
        <w:t>，增加工作预见性和预判能力，对上报材料加强与上级部门沟通，提前部署材料撰写工作，克服层层加码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进一步</w:t>
      </w:r>
      <w:r>
        <w:rPr>
          <w:rFonts w:ascii="Times New Roman" w:hAnsi="Times New Roman" w:eastAsia="方正仿宋_GBK" w:cs="Times New Roman"/>
          <w:sz w:val="32"/>
          <w:szCs w:val="32"/>
        </w:rPr>
        <w:t>完善督办</w:t>
      </w:r>
      <w:r>
        <w:rPr>
          <w:rFonts w:hint="eastAsia" w:ascii="Times New Roman" w:hAnsi="Times New Roman" w:eastAsia="方正仿宋_GBK" w:cs="Times New Roman"/>
          <w:sz w:val="32"/>
          <w:szCs w:val="32"/>
        </w:rPr>
        <w:t>机制</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强化跟踪问效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切实避免督办工作流于形式</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制定</w:t>
      </w:r>
      <w:r>
        <w:rPr>
          <w:rFonts w:hint="eastAsia" w:ascii="Times New Roman" w:hAnsi="Times New Roman" w:eastAsia="方正仿宋_GBK" w:cs="Times New Roman"/>
          <w:sz w:val="32"/>
          <w:szCs w:val="32"/>
          <w:lang w:eastAsia="zh-CN"/>
        </w:rPr>
        <w:t>督查检查考核工作计划，坚持问题导向，务必突出实效，切实避免督查检查考核流于形式、过多过频；</w:t>
      </w:r>
      <w:r>
        <w:rPr>
          <w:rFonts w:hint="eastAsia" w:ascii="Times New Roman" w:hAnsi="Times New Roman" w:eastAsia="方正仿宋_GBK" w:cs="Times New Roman"/>
          <w:sz w:val="32"/>
          <w:szCs w:val="32"/>
        </w:rPr>
        <w:t>以精简会议为契机，对学院所有会议进行梳理和精简，</w:t>
      </w:r>
      <w:r>
        <w:rPr>
          <w:rFonts w:hint="eastAsia" w:ascii="Times New Roman" w:hAnsi="Times New Roman" w:eastAsia="方正仿宋_GBK" w:cs="Times New Roman"/>
          <w:sz w:val="32"/>
          <w:szCs w:val="32"/>
          <w:lang w:eastAsia="zh-CN"/>
        </w:rPr>
        <w:t>同类议题、相同参会人员能合并开会的尽量合并，努力</w:t>
      </w:r>
      <w:r>
        <w:rPr>
          <w:rFonts w:hint="eastAsia" w:ascii="Times New Roman" w:hAnsi="Times New Roman" w:eastAsia="方正仿宋_GBK" w:cs="Times New Roman"/>
          <w:sz w:val="32"/>
          <w:szCs w:val="32"/>
        </w:rPr>
        <w:t>提高会议质量和效率。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中共上海海关学院委员会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2021年9月23日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default" w:ascii="方正黑体_GBK" w:hAnsi="方正黑体_GBK" w:eastAsia="方正黑体_GBK" w:cs="方正黑体_GBK"/>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8E82B"/>
    <w:multiLevelType w:val="singleLevel"/>
    <w:tmpl w:val="F438E82B"/>
    <w:lvl w:ilvl="0" w:tentative="0">
      <w:start w:val="1"/>
      <w:numFmt w:val="chineseCounting"/>
      <w:suff w:val="nothing"/>
      <w:lvlText w:val="%1、"/>
      <w:lvlJc w:val="left"/>
      <w:rPr>
        <w:rFonts w:hint="eastAsia"/>
      </w:rPr>
    </w:lvl>
  </w:abstractNum>
  <w:abstractNum w:abstractNumId="1">
    <w:nsid w:val="2E455478"/>
    <w:multiLevelType w:val="singleLevel"/>
    <w:tmpl w:val="2E455478"/>
    <w:lvl w:ilvl="0" w:tentative="0">
      <w:start w:val="1"/>
      <w:numFmt w:val="chineseCounting"/>
      <w:suff w:val="nothing"/>
      <w:lvlText w:val="（%1）"/>
      <w:lvlJc w:val="left"/>
      <w:rPr>
        <w:rFonts w:hint="eastAsia" w:ascii="方正楷体_GBK" w:hAnsi="方正楷体_GBK" w:eastAsia="方正楷体_GBK" w:cs="方正楷体_GBK"/>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27940"/>
    <w:rsid w:val="1C8A1FB5"/>
    <w:rsid w:val="317A314B"/>
    <w:rsid w:val="36CB6612"/>
    <w:rsid w:val="43430618"/>
    <w:rsid w:val="69C91AD9"/>
    <w:rsid w:val="6E66480C"/>
    <w:rsid w:val="7C5D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2021-09-18T01:57:00Z</dcterms:created>
  <dc:creator>zhangjialun</dc:creator>
  <cp:lastModifiedBy>fromsilence</cp:lastModifiedBy>
  <dcterms:modified xsi:type="dcterms:W3CDTF">2021-09-23T00:47:48Z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5615BA6D85254C72B235353BD59ADB80</vt:lpwstr>
  </property>
</Properties>
</file>