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28F8" w14:textId="77777777" w:rsidR="0036666F" w:rsidRDefault="0036666F" w:rsidP="0036666F">
      <w:pPr>
        <w:spacing w:line="600" w:lineRule="exact"/>
        <w:ind w:firstLineChars="250" w:firstLine="1205"/>
        <w:rPr>
          <w:rFonts w:ascii="黑体" w:eastAsia="黑体"/>
          <w:b/>
          <w:bCs/>
          <w:color w:val="E93517"/>
          <w:sz w:val="48"/>
          <w:szCs w:val="48"/>
        </w:rPr>
      </w:pPr>
      <w:r>
        <w:rPr>
          <w:rFonts w:ascii="黑体" w:eastAsia="黑体" w:hAnsi="黑体" w:hint="eastAsia"/>
          <w:b/>
          <w:bCs/>
          <w:color w:val="E93517"/>
          <w:sz w:val="48"/>
          <w:szCs w:val="48"/>
        </w:rPr>
        <w:t>共青团上海海关学院委员会</w:t>
      </w:r>
    </w:p>
    <w:p w14:paraId="3E9F28F9" w14:textId="77777777" w:rsidR="0036666F" w:rsidRDefault="0036666F" w:rsidP="0036666F">
      <w:pPr>
        <w:spacing w:line="600" w:lineRule="exact"/>
        <w:ind w:firstLineChars="695" w:firstLine="3349"/>
        <w:rPr>
          <w:rFonts w:ascii="黑体" w:eastAsia="黑体"/>
          <w:b/>
          <w:bCs/>
          <w:color w:val="E93517"/>
          <w:sz w:val="48"/>
          <w:szCs w:val="48"/>
        </w:rPr>
      </w:pPr>
      <w:r>
        <w:rPr>
          <w:rFonts w:ascii="黑体" w:eastAsia="黑体" w:hAnsi="黑体" w:hint="eastAsia"/>
          <w:b/>
          <w:bCs/>
          <w:color w:val="E93517"/>
          <w:sz w:val="48"/>
          <w:szCs w:val="48"/>
        </w:rPr>
        <w:t>简</w:t>
      </w:r>
      <w:r>
        <w:rPr>
          <w:rFonts w:ascii="黑体" w:eastAsia="黑体" w:hint="eastAsia"/>
          <w:b/>
          <w:bCs/>
          <w:color w:val="E93517"/>
          <w:sz w:val="48"/>
          <w:szCs w:val="48"/>
        </w:rPr>
        <w:t xml:space="preserve">  </w:t>
      </w:r>
      <w:r>
        <w:rPr>
          <w:rFonts w:ascii="黑体" w:eastAsia="黑体" w:hAnsi="黑体" w:hint="eastAsia"/>
          <w:b/>
          <w:bCs/>
          <w:color w:val="E93517"/>
          <w:sz w:val="48"/>
          <w:szCs w:val="48"/>
        </w:rPr>
        <w:t>报</w:t>
      </w:r>
    </w:p>
    <w:p w14:paraId="3E9F28FA" w14:textId="5698AB4E" w:rsidR="0036666F" w:rsidRDefault="0036666F" w:rsidP="0036666F">
      <w:pPr>
        <w:jc w:val="left"/>
        <w:rPr>
          <w:rFonts w:ascii="宋体" w:hAnsi="宋体"/>
          <w:b/>
          <w:bCs/>
          <w:color w:val="E93517"/>
          <w:sz w:val="30"/>
          <w:szCs w:val="30"/>
          <w:u w:val="single"/>
        </w:rPr>
      </w:pPr>
      <w:r>
        <w:t xml:space="preserve">                                                  </w:t>
      </w:r>
      <w:r>
        <w:tab/>
      </w:r>
      <w:r>
        <w:tab/>
      </w:r>
      <w:r>
        <w:tab/>
      </w:r>
      <w:r>
        <w:tab/>
      </w:r>
      <w:r>
        <w:tab/>
      </w:r>
      <w:r>
        <w:tab/>
        <w:t xml:space="preserve">  </w:t>
      </w:r>
      <w:r>
        <w:rPr>
          <w:rFonts w:ascii="宋体" w:hAnsi="宋体" w:hint="eastAsia"/>
          <w:b/>
          <w:bCs/>
          <w:color w:val="E93517"/>
          <w:sz w:val="30"/>
          <w:szCs w:val="30"/>
          <w:u w:val="single"/>
        </w:rPr>
        <w:t>2019年第</w:t>
      </w:r>
      <w:r w:rsidR="00CB0C64">
        <w:rPr>
          <w:rFonts w:ascii="宋体" w:hAnsi="宋体"/>
          <w:b/>
          <w:bCs/>
          <w:color w:val="E93517"/>
          <w:sz w:val="30"/>
          <w:szCs w:val="30"/>
          <w:u w:val="single"/>
        </w:rPr>
        <w:t>8</w:t>
      </w:r>
      <w:r w:rsidR="00B6732F">
        <w:rPr>
          <w:rFonts w:ascii="宋体" w:hAnsi="宋体"/>
          <w:b/>
          <w:bCs/>
          <w:color w:val="E93517"/>
          <w:sz w:val="30"/>
          <w:szCs w:val="30"/>
          <w:u w:val="single"/>
        </w:rPr>
        <w:t>3</w:t>
      </w:r>
      <w:bookmarkStart w:id="0" w:name="_GoBack"/>
      <w:bookmarkEnd w:id="0"/>
      <w:r>
        <w:rPr>
          <w:rFonts w:ascii="宋体" w:hAnsi="宋体" w:hint="eastAsia"/>
          <w:b/>
          <w:bCs/>
          <w:color w:val="E93517"/>
          <w:sz w:val="30"/>
          <w:szCs w:val="30"/>
          <w:u w:val="single"/>
        </w:rPr>
        <w:t>期                        2019年10月</w:t>
      </w:r>
      <w:r w:rsidR="000F2190">
        <w:rPr>
          <w:rFonts w:ascii="宋体" w:hAnsi="宋体" w:hint="eastAsia"/>
          <w:b/>
          <w:bCs/>
          <w:color w:val="E93517"/>
          <w:sz w:val="30"/>
          <w:szCs w:val="30"/>
          <w:u w:val="single"/>
        </w:rPr>
        <w:t>20</w:t>
      </w:r>
      <w:r>
        <w:rPr>
          <w:rFonts w:ascii="宋体" w:hAnsi="宋体" w:hint="eastAsia"/>
          <w:b/>
          <w:bCs/>
          <w:color w:val="E93517"/>
          <w:sz w:val="30"/>
          <w:szCs w:val="30"/>
          <w:u w:val="single"/>
        </w:rPr>
        <w:t xml:space="preserve"> 日</w:t>
      </w:r>
    </w:p>
    <w:p w14:paraId="3E9F28FB" w14:textId="77777777" w:rsidR="0050524F" w:rsidRPr="0050524F" w:rsidRDefault="0050524F" w:rsidP="0036666F">
      <w:pPr>
        <w:jc w:val="center"/>
        <w:rPr>
          <w:rFonts w:ascii="方正仿宋_GBK" w:eastAsia="方正仿宋_GBK" w:hAnsi="宋体"/>
          <w:b/>
          <w:sz w:val="36"/>
          <w:szCs w:val="36"/>
        </w:rPr>
      </w:pPr>
      <w:r w:rsidRPr="0050524F">
        <w:rPr>
          <w:rFonts w:ascii="方正仿宋_GBK" w:eastAsia="方正仿宋_GBK" w:hAnsi="宋体" w:hint="eastAsia"/>
          <w:b/>
          <w:sz w:val="36"/>
          <w:szCs w:val="36"/>
        </w:rPr>
        <w:t>关魂驻心，所向披靡</w:t>
      </w:r>
    </w:p>
    <w:p w14:paraId="3E9F28FC" w14:textId="75BC3879" w:rsidR="0036666F" w:rsidRPr="0050524F" w:rsidRDefault="0050524F" w:rsidP="0036666F">
      <w:pPr>
        <w:jc w:val="center"/>
        <w:rPr>
          <w:rFonts w:ascii="方正仿宋_GBK" w:eastAsia="方正仿宋_GBK"/>
          <w:sz w:val="32"/>
          <w:szCs w:val="32"/>
        </w:rPr>
      </w:pPr>
      <w:r w:rsidRPr="0050524F">
        <w:rPr>
          <w:rFonts w:ascii="方正仿宋_GBK" w:eastAsia="方正仿宋_GBK" w:hAnsi="宋体" w:hint="eastAsia"/>
          <w:sz w:val="32"/>
          <w:szCs w:val="32"/>
        </w:rPr>
        <w:t>——</w:t>
      </w:r>
      <w:r w:rsidR="0036666F" w:rsidRPr="0050524F">
        <w:rPr>
          <w:rFonts w:ascii="方正仿宋_GBK" w:eastAsia="方正仿宋_GBK" w:hAnsi="宋体" w:hint="eastAsia"/>
          <w:sz w:val="32"/>
          <w:szCs w:val="32"/>
        </w:rPr>
        <w:t>我校</w:t>
      </w:r>
      <w:r w:rsidR="00B84E02">
        <w:rPr>
          <w:rFonts w:ascii="方正仿宋_GBK" w:eastAsia="方正仿宋_GBK" w:hAnsi="宋体" w:hint="eastAsia"/>
          <w:sz w:val="32"/>
          <w:szCs w:val="32"/>
        </w:rPr>
        <w:t>团委</w:t>
      </w:r>
      <w:r w:rsidR="0036666F" w:rsidRPr="0050524F">
        <w:rPr>
          <w:rFonts w:ascii="方正仿宋_GBK" w:eastAsia="方正仿宋_GBK" w:hAnsi="宋体" w:hint="eastAsia"/>
          <w:sz w:val="32"/>
          <w:szCs w:val="32"/>
        </w:rPr>
        <w:t>仪仗队荣获第二届</w:t>
      </w:r>
      <w:r w:rsidR="0036666F" w:rsidRPr="0050524F">
        <w:rPr>
          <w:rFonts w:ascii="方正仿宋_GBK" w:eastAsia="方正仿宋_GBK" w:hint="eastAsia"/>
          <w:sz w:val="32"/>
          <w:szCs w:val="32"/>
        </w:rPr>
        <w:t>“</w:t>
      </w:r>
      <w:r w:rsidR="0036666F" w:rsidRPr="0050524F">
        <w:rPr>
          <w:rFonts w:ascii="方正仿宋_GBK" w:eastAsia="方正仿宋_GBK" w:hAnsi="宋体" w:hint="eastAsia"/>
          <w:sz w:val="32"/>
          <w:szCs w:val="32"/>
        </w:rPr>
        <w:t>上海杯</w:t>
      </w:r>
      <w:r w:rsidR="0036666F" w:rsidRPr="0050524F">
        <w:rPr>
          <w:rFonts w:ascii="方正仿宋_GBK" w:eastAsia="方正仿宋_GBK" w:hint="eastAsia"/>
          <w:sz w:val="32"/>
          <w:szCs w:val="32"/>
        </w:rPr>
        <w:t>”</w:t>
      </w:r>
      <w:r w:rsidR="0036666F" w:rsidRPr="0050524F">
        <w:rPr>
          <w:rFonts w:ascii="方正仿宋_GBK" w:eastAsia="方正仿宋_GBK" w:hAnsi="宋体" w:hint="eastAsia"/>
          <w:sz w:val="32"/>
          <w:szCs w:val="32"/>
        </w:rPr>
        <w:t>大学生国旗班升国旗展示</w:t>
      </w:r>
      <w:r w:rsidR="004D2545">
        <w:rPr>
          <w:rFonts w:ascii="方正仿宋_GBK" w:eastAsia="方正仿宋_GBK" w:hAnsi="宋体" w:hint="eastAsia"/>
          <w:sz w:val="32"/>
          <w:szCs w:val="32"/>
        </w:rPr>
        <w:t>活动</w:t>
      </w:r>
      <w:r w:rsidR="0036666F" w:rsidRPr="0050524F">
        <w:rPr>
          <w:rFonts w:ascii="方正仿宋_GBK" w:eastAsia="方正仿宋_GBK" w:hAnsi="宋体" w:hint="eastAsia"/>
          <w:sz w:val="32"/>
          <w:szCs w:val="32"/>
        </w:rPr>
        <w:t>一等奖</w:t>
      </w:r>
    </w:p>
    <w:p w14:paraId="3E9F28FD" w14:textId="496BA5B3" w:rsidR="0050524F" w:rsidRDefault="0050524F" w:rsidP="000F2190">
      <w:pPr>
        <w:spacing w:line="600" w:lineRule="exact"/>
        <w:ind w:firstLineChars="200" w:firstLine="640"/>
        <w:rPr>
          <w:rFonts w:ascii="方正仿宋_GBK" w:eastAsia="方正仿宋_GBK" w:hAnsi="宋体"/>
          <w:sz w:val="32"/>
          <w:szCs w:val="32"/>
        </w:rPr>
      </w:pPr>
      <w:r>
        <w:rPr>
          <w:rFonts w:ascii="方正仿宋_GBK" w:eastAsia="方正仿宋_GBK" w:hint="eastAsia"/>
          <w:sz w:val="32"/>
          <w:szCs w:val="32"/>
        </w:rPr>
        <w:t>为</w:t>
      </w:r>
      <w:r w:rsidR="003108B9" w:rsidRPr="0050524F">
        <w:rPr>
          <w:rFonts w:ascii="方正仿宋_GBK" w:eastAsia="方正仿宋_GBK" w:hint="eastAsia"/>
          <w:sz w:val="32"/>
          <w:szCs w:val="32"/>
        </w:rPr>
        <w:t>庆祝中华人民共和国成立70</w:t>
      </w:r>
      <w:r w:rsidR="003108B9">
        <w:rPr>
          <w:rFonts w:ascii="方正仿宋_GBK" w:eastAsia="方正仿宋_GBK" w:hint="eastAsia"/>
          <w:sz w:val="32"/>
          <w:szCs w:val="32"/>
        </w:rPr>
        <w:t>周年，</w:t>
      </w:r>
      <w:r>
        <w:rPr>
          <w:rFonts w:ascii="方正仿宋_GBK" w:eastAsia="方正仿宋_GBK" w:hint="eastAsia"/>
          <w:sz w:val="32"/>
          <w:szCs w:val="32"/>
        </w:rPr>
        <w:t>深入贯彻落实习近平新时代中国特色社会主义思想，深化爱国主义教育</w:t>
      </w:r>
      <w:r w:rsidR="003108B9">
        <w:rPr>
          <w:rFonts w:ascii="方正仿宋_GBK" w:eastAsia="方正仿宋_GBK" w:hint="eastAsia"/>
          <w:sz w:val="32"/>
          <w:szCs w:val="32"/>
        </w:rPr>
        <w:t>。</w:t>
      </w:r>
      <w:r w:rsidRPr="0050524F">
        <w:rPr>
          <w:rFonts w:ascii="方正仿宋_GBK" w:eastAsia="方正仿宋_GBK" w:hint="eastAsia"/>
          <w:sz w:val="32"/>
          <w:szCs w:val="32"/>
        </w:rPr>
        <w:t>10月20日，由上海市教育委员会、上海警备区战备建设局主办，同济大学承办的“青春旗帜——向祖国致敬”第二届“上海杯”大学生国旗班升国旗展示活动在同济大学开赛。</w:t>
      </w:r>
      <w:r w:rsidR="004D2545" w:rsidRPr="004D2545">
        <w:rPr>
          <w:rFonts w:ascii="方正仿宋_GBK" w:eastAsia="方正仿宋_GBK" w:hint="eastAsia"/>
          <w:sz w:val="32"/>
          <w:szCs w:val="32"/>
        </w:rPr>
        <w:t>上海市教育委员会副主任倪闽景、上海警备区国防动员局副局长廖刚斌出席活动。</w:t>
      </w:r>
      <w:r w:rsidRPr="0050524F">
        <w:rPr>
          <w:rFonts w:ascii="方正仿宋_GBK" w:eastAsia="方正仿宋_GBK" w:hint="eastAsia"/>
          <w:sz w:val="32"/>
          <w:szCs w:val="32"/>
        </w:rPr>
        <w:t>共有沪上27所高校参加展示活动，</w:t>
      </w:r>
      <w:r w:rsidR="00CD559B" w:rsidRPr="0036666F">
        <w:rPr>
          <w:rFonts w:ascii="方正仿宋_GBK" w:eastAsia="方正仿宋_GBK" w:hAnsi="宋体" w:hint="eastAsia"/>
          <w:sz w:val="32"/>
          <w:szCs w:val="32"/>
        </w:rPr>
        <w:t>我校团委仪仗队</w:t>
      </w:r>
      <w:r w:rsidR="00CD559B" w:rsidRPr="0036666F">
        <w:rPr>
          <w:rFonts w:ascii="方正仿宋_GBK" w:eastAsia="方正仿宋_GBK" w:hint="eastAsia"/>
          <w:sz w:val="32"/>
          <w:szCs w:val="32"/>
        </w:rPr>
        <w:t>16</w:t>
      </w:r>
      <w:r w:rsidR="00CD559B" w:rsidRPr="0036666F">
        <w:rPr>
          <w:rFonts w:ascii="方正仿宋_GBK" w:eastAsia="方正仿宋_GBK" w:hAnsi="宋体" w:hint="eastAsia"/>
          <w:sz w:val="32"/>
          <w:szCs w:val="32"/>
        </w:rPr>
        <w:t>名队员代表我校参赛，荣获上海市一等奖。</w:t>
      </w:r>
    </w:p>
    <w:p w14:paraId="1DC12916" w14:textId="53D7E3D3" w:rsidR="004E00F5" w:rsidRDefault="000F2190" w:rsidP="000F2190">
      <w:pPr>
        <w:spacing w:line="600" w:lineRule="exact"/>
        <w:ind w:firstLineChars="200" w:firstLine="640"/>
        <w:rPr>
          <w:rFonts w:ascii="方正仿宋_GBK" w:eastAsia="方正仿宋_GBK"/>
          <w:sz w:val="32"/>
          <w:szCs w:val="32"/>
        </w:rPr>
      </w:pPr>
      <w:r>
        <w:rPr>
          <w:rFonts w:ascii="方正仿宋_GBK" w:eastAsia="方正仿宋_GBK" w:hint="eastAsia"/>
          <w:noProof/>
          <w:sz w:val="32"/>
          <w:szCs w:val="32"/>
        </w:rPr>
        <w:drawing>
          <wp:anchor distT="0" distB="0" distL="114300" distR="114300" simplePos="0" relativeHeight="251658240" behindDoc="0" locked="0" layoutInCell="1" allowOverlap="1" wp14:anchorId="3E9F2900" wp14:editId="3E9F2901">
            <wp:simplePos x="0" y="0"/>
            <wp:positionH relativeFrom="column">
              <wp:posOffset>3324225</wp:posOffset>
            </wp:positionH>
            <wp:positionV relativeFrom="paragraph">
              <wp:posOffset>942340</wp:posOffset>
            </wp:positionV>
            <wp:extent cx="1857375" cy="1238250"/>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0220105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1238250"/>
                    </a:xfrm>
                    <a:prstGeom prst="rect">
                      <a:avLst/>
                    </a:prstGeom>
                  </pic:spPr>
                </pic:pic>
              </a:graphicData>
            </a:graphic>
            <wp14:sizeRelH relativeFrom="page">
              <wp14:pctWidth>0</wp14:pctWidth>
            </wp14:sizeRelH>
            <wp14:sizeRelV relativeFrom="page">
              <wp14:pctHeight>0</wp14:pctHeight>
            </wp14:sizeRelV>
          </wp:anchor>
        </w:drawing>
      </w:r>
      <w:r w:rsidR="00E61B53">
        <w:rPr>
          <w:rFonts w:ascii="方正仿宋_GBK" w:eastAsia="方正仿宋_GBK" w:hint="eastAsia"/>
          <w:sz w:val="32"/>
          <w:szCs w:val="32"/>
        </w:rPr>
        <w:t>活动伊始，上海市</w:t>
      </w:r>
      <w:r w:rsidR="004D2545">
        <w:rPr>
          <w:rFonts w:ascii="方正仿宋_GBK" w:eastAsia="方正仿宋_GBK" w:hint="eastAsia"/>
          <w:sz w:val="32"/>
          <w:szCs w:val="32"/>
        </w:rPr>
        <w:t>教育委员会副主任</w:t>
      </w:r>
      <w:r w:rsidR="003108B9" w:rsidRPr="003108B9">
        <w:rPr>
          <w:rFonts w:ascii="方正仿宋_GBK" w:eastAsia="方正仿宋_GBK" w:hint="eastAsia"/>
          <w:sz w:val="32"/>
          <w:szCs w:val="32"/>
        </w:rPr>
        <w:t>倪闽景</w:t>
      </w:r>
      <w:r w:rsidR="004E00F5">
        <w:rPr>
          <w:rFonts w:ascii="方正仿宋_GBK" w:eastAsia="方正仿宋_GBK" w:hint="eastAsia"/>
          <w:sz w:val="32"/>
          <w:szCs w:val="32"/>
        </w:rPr>
        <w:t>致辞，他强调要</w:t>
      </w:r>
      <w:r w:rsidR="004E00F5" w:rsidRPr="004E00F5">
        <w:rPr>
          <w:rFonts w:ascii="方正仿宋_GBK" w:eastAsia="方正仿宋_GBK" w:hint="eastAsia"/>
          <w:sz w:val="32"/>
          <w:szCs w:val="32"/>
        </w:rPr>
        <w:t>紧紧围绕培养中国特色社会主义合格建设者和可靠接班人的根本任务，加强“国旗法”“国歌法”教育，持续发挥升旗仪式的教育引导作用，在青年学生中深化社会主义核心价值观和爱国主义教育，培育学校思想政治工作新品牌，开展好上海市高校学生国旗班活动，以更规范的升旗礼仪向祖国致敬。</w:t>
      </w:r>
    </w:p>
    <w:p w14:paraId="3E9F28FE" w14:textId="1AB3AC32" w:rsidR="00CD559B" w:rsidRPr="00647663" w:rsidRDefault="00C141A9" w:rsidP="000F2190">
      <w:pPr>
        <w:spacing w:line="600" w:lineRule="exact"/>
        <w:ind w:firstLineChars="200" w:firstLine="640"/>
        <w:rPr>
          <w:rFonts w:ascii="方正仿宋_GBK" w:eastAsia="方正仿宋_GBK"/>
          <w:sz w:val="32"/>
          <w:szCs w:val="32"/>
        </w:rPr>
      </w:pPr>
      <w:r>
        <w:rPr>
          <w:rFonts w:ascii="方正仿宋_GBK" w:eastAsia="方正仿宋_GBK" w:hAnsi="宋体" w:hint="eastAsia"/>
          <w:noProof/>
          <w:sz w:val="32"/>
          <w:szCs w:val="32"/>
          <w:lang w:val="zh-CN"/>
        </w:rPr>
        <w:lastRenderedPageBreak/>
        <w:drawing>
          <wp:anchor distT="0" distB="0" distL="114300" distR="114300" simplePos="0" relativeHeight="251659264" behindDoc="1" locked="0" layoutInCell="1" allowOverlap="1" wp14:anchorId="1EB7B893" wp14:editId="3CA65509">
            <wp:simplePos x="0" y="0"/>
            <wp:positionH relativeFrom="margin">
              <wp:align>right</wp:align>
            </wp:positionH>
            <wp:positionV relativeFrom="paragraph">
              <wp:posOffset>1266825</wp:posOffset>
            </wp:positionV>
            <wp:extent cx="1985645" cy="1323975"/>
            <wp:effectExtent l="0" t="0" r="0" b="9525"/>
            <wp:wrapTight wrapText="bothSides">
              <wp:wrapPolygon edited="0">
                <wp:start x="0" y="0"/>
                <wp:lineTo x="0" y="21445"/>
                <wp:lineTo x="21344" y="21445"/>
                <wp:lineTo x="2134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75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5645" cy="1323975"/>
                    </a:xfrm>
                    <a:prstGeom prst="rect">
                      <a:avLst/>
                    </a:prstGeom>
                  </pic:spPr>
                </pic:pic>
              </a:graphicData>
            </a:graphic>
            <wp14:sizeRelH relativeFrom="page">
              <wp14:pctWidth>0</wp14:pctWidth>
            </wp14:sizeRelH>
            <wp14:sizeRelV relativeFrom="page">
              <wp14:pctHeight>0</wp14:pctHeight>
            </wp14:sizeRelV>
          </wp:anchor>
        </w:drawing>
      </w:r>
      <w:r w:rsidR="004E00F5">
        <w:rPr>
          <w:rFonts w:ascii="方正仿宋_GBK" w:eastAsia="方正仿宋_GBK" w:hint="eastAsia"/>
          <w:sz w:val="32"/>
          <w:szCs w:val="32"/>
        </w:rPr>
        <w:t>此次</w:t>
      </w:r>
      <w:r w:rsidR="00BF6225">
        <w:rPr>
          <w:rFonts w:ascii="方正仿宋_GBK" w:eastAsia="方正仿宋_GBK" w:hint="eastAsia"/>
          <w:sz w:val="32"/>
          <w:szCs w:val="32"/>
        </w:rPr>
        <w:t>升国旗展示活动</w:t>
      </w:r>
      <w:r w:rsidR="004E00F5">
        <w:rPr>
          <w:rFonts w:ascii="方正仿宋_GBK" w:eastAsia="方正仿宋_GBK" w:hint="eastAsia"/>
          <w:sz w:val="32"/>
          <w:szCs w:val="32"/>
        </w:rPr>
        <w:t>分为着装</w:t>
      </w:r>
      <w:r w:rsidR="009C59E9">
        <w:rPr>
          <w:rFonts w:ascii="方正仿宋_GBK" w:eastAsia="方正仿宋_GBK" w:hint="eastAsia"/>
          <w:sz w:val="32"/>
          <w:szCs w:val="32"/>
        </w:rPr>
        <w:t>仪容</w:t>
      </w:r>
      <w:r w:rsidR="004E00F5">
        <w:rPr>
          <w:rFonts w:ascii="方正仿宋_GBK" w:eastAsia="方正仿宋_GBK" w:hint="eastAsia"/>
          <w:sz w:val="32"/>
          <w:szCs w:val="32"/>
        </w:rPr>
        <w:t>、</w:t>
      </w:r>
      <w:r w:rsidR="00F01C36">
        <w:rPr>
          <w:rFonts w:ascii="方正仿宋_GBK" w:eastAsia="方正仿宋_GBK" w:hint="eastAsia"/>
          <w:sz w:val="32"/>
          <w:szCs w:val="32"/>
        </w:rPr>
        <w:t>基础动作展示、</w:t>
      </w:r>
      <w:r w:rsidR="004E00F5">
        <w:rPr>
          <w:rFonts w:ascii="方正仿宋_GBK" w:eastAsia="方正仿宋_GBK" w:hint="eastAsia"/>
          <w:sz w:val="32"/>
          <w:szCs w:val="32"/>
        </w:rPr>
        <w:t>队列行进及升国旗</w:t>
      </w:r>
      <w:r w:rsidR="00F01C36">
        <w:rPr>
          <w:rFonts w:ascii="方正仿宋_GBK" w:eastAsia="方正仿宋_GBK" w:hint="eastAsia"/>
          <w:sz w:val="32"/>
          <w:szCs w:val="32"/>
        </w:rPr>
        <w:t>四</w:t>
      </w:r>
      <w:r w:rsidR="004E00F5">
        <w:rPr>
          <w:rFonts w:ascii="方正仿宋_GBK" w:eastAsia="方正仿宋_GBK" w:hint="eastAsia"/>
          <w:sz w:val="32"/>
          <w:szCs w:val="32"/>
        </w:rPr>
        <w:t>部分。</w:t>
      </w:r>
      <w:r w:rsidR="00F01C36">
        <w:rPr>
          <w:rFonts w:ascii="方正仿宋_GBK" w:eastAsia="方正仿宋_GBK" w:hint="eastAsia"/>
          <w:sz w:val="32"/>
          <w:szCs w:val="32"/>
        </w:rPr>
        <w:t>我校仪仗队队员身着黑色礼服，</w:t>
      </w:r>
      <w:r w:rsidR="00F01C36">
        <w:rPr>
          <w:rFonts w:ascii="方正仿宋_GBK" w:eastAsia="方正仿宋_GBK" w:hAnsi="宋体" w:hint="eastAsia"/>
          <w:sz w:val="32"/>
          <w:szCs w:val="32"/>
        </w:rPr>
        <w:t>精神抖擞、姿态端正，</w:t>
      </w:r>
      <w:r w:rsidR="00F01C36">
        <w:rPr>
          <w:rFonts w:ascii="方正仿宋_GBK" w:eastAsia="方正仿宋_GBK" w:hint="eastAsia"/>
          <w:sz w:val="32"/>
          <w:szCs w:val="32"/>
        </w:rPr>
        <w:t>展示</w:t>
      </w:r>
      <w:r w:rsidR="00647663">
        <w:rPr>
          <w:rFonts w:ascii="方正仿宋_GBK" w:eastAsia="方正仿宋_GBK" w:hint="eastAsia"/>
          <w:sz w:val="32"/>
          <w:szCs w:val="32"/>
        </w:rPr>
        <w:t>出入列、敬礼礼毕等基础动</w:t>
      </w:r>
      <w:r w:rsidR="00F01C36">
        <w:rPr>
          <w:rFonts w:ascii="方正仿宋_GBK" w:eastAsia="方正仿宋_GBK" w:hint="eastAsia"/>
          <w:sz w:val="32"/>
          <w:szCs w:val="32"/>
        </w:rPr>
        <w:t>作，</w:t>
      </w:r>
      <w:r w:rsidR="00647663">
        <w:rPr>
          <w:rFonts w:ascii="方正仿宋_GBK" w:eastAsia="方正仿宋_GBK" w:hint="eastAsia"/>
          <w:sz w:val="32"/>
          <w:szCs w:val="32"/>
        </w:rPr>
        <w:t>标准的队列动作和井然有序的规范风采，赢得现场观众</w:t>
      </w:r>
      <w:r w:rsidR="00F01C36">
        <w:rPr>
          <w:rFonts w:ascii="方正仿宋_GBK" w:eastAsia="方正仿宋_GBK" w:hint="eastAsia"/>
          <w:sz w:val="32"/>
          <w:szCs w:val="32"/>
        </w:rPr>
        <w:t>阵阵掌声</w:t>
      </w:r>
      <w:r w:rsidR="00647663">
        <w:rPr>
          <w:rFonts w:ascii="方正仿宋_GBK" w:eastAsia="方正仿宋_GBK" w:hint="eastAsia"/>
          <w:sz w:val="32"/>
          <w:szCs w:val="32"/>
        </w:rPr>
        <w:t>。队列行进时，</w:t>
      </w:r>
      <w:r w:rsidR="00BF6225" w:rsidRPr="0036666F">
        <w:rPr>
          <w:rFonts w:ascii="方正仿宋_GBK" w:eastAsia="方正仿宋_GBK" w:hAnsi="宋体" w:hint="eastAsia"/>
          <w:sz w:val="32"/>
          <w:szCs w:val="32"/>
        </w:rPr>
        <w:t>伴随着指挥员宏亮的口令，</w:t>
      </w:r>
      <w:r w:rsidR="009C59E9">
        <w:rPr>
          <w:rFonts w:ascii="方正仿宋_GBK" w:eastAsia="方正仿宋_GBK" w:hAnsi="宋体" w:hint="eastAsia"/>
          <w:sz w:val="32"/>
          <w:szCs w:val="32"/>
        </w:rPr>
        <w:t>队员们</w:t>
      </w:r>
      <w:r w:rsidR="00BF6225" w:rsidRPr="0036666F">
        <w:rPr>
          <w:rFonts w:ascii="方正仿宋_GBK" w:eastAsia="方正仿宋_GBK" w:hAnsi="宋体" w:hint="eastAsia"/>
          <w:sz w:val="32"/>
          <w:szCs w:val="32"/>
        </w:rPr>
        <w:t>迈着整齐的步伐缓缓走过主席台，擎旗手抛旗，队员们神情肃穆护送国旗冉冉升起</w:t>
      </w:r>
      <w:r w:rsidR="00BF6225">
        <w:rPr>
          <w:rFonts w:ascii="方正仿宋_GBK" w:eastAsia="方正仿宋_GBK" w:hint="eastAsia"/>
          <w:sz w:val="32"/>
          <w:szCs w:val="32"/>
        </w:rPr>
        <w:t>，展现出我校学生高度的准军事化素养和高昂的精神面貌</w:t>
      </w:r>
      <w:r w:rsidR="00647663">
        <w:rPr>
          <w:rFonts w:ascii="方正仿宋_GBK" w:eastAsia="方正仿宋_GBK" w:hint="eastAsia"/>
          <w:sz w:val="32"/>
          <w:szCs w:val="32"/>
        </w:rPr>
        <w:t>。</w:t>
      </w:r>
      <w:r w:rsidR="00CD559B">
        <w:rPr>
          <w:rFonts w:ascii="方正仿宋_GBK" w:eastAsia="方正仿宋_GBK" w:hint="eastAsia"/>
          <w:sz w:val="32"/>
          <w:szCs w:val="32"/>
        </w:rPr>
        <w:t>竞赛</w:t>
      </w:r>
      <w:r w:rsidR="00647663">
        <w:rPr>
          <w:rFonts w:ascii="方正仿宋_GBK" w:eastAsia="方正仿宋_GBK" w:hint="eastAsia"/>
          <w:sz w:val="32"/>
          <w:szCs w:val="32"/>
        </w:rPr>
        <w:t>最后</w:t>
      </w:r>
      <w:r w:rsidR="00F13C8F">
        <w:rPr>
          <w:rFonts w:ascii="方正仿宋_GBK" w:eastAsia="方正仿宋_GBK" w:hint="eastAsia"/>
          <w:sz w:val="32"/>
          <w:szCs w:val="32"/>
        </w:rPr>
        <w:t>与会领导对27所高校的优异表现给予高度肯定，</w:t>
      </w:r>
      <w:r w:rsidR="00BF6225">
        <w:rPr>
          <w:rFonts w:ascii="方正仿宋_GBK" w:eastAsia="方正仿宋_GBK" w:hint="eastAsia"/>
          <w:sz w:val="32"/>
          <w:szCs w:val="32"/>
        </w:rPr>
        <w:t>我校</w:t>
      </w:r>
      <w:r w:rsidR="00647663">
        <w:rPr>
          <w:rFonts w:ascii="方正仿宋_GBK" w:eastAsia="方正仿宋_GBK" w:hint="eastAsia"/>
          <w:sz w:val="32"/>
          <w:szCs w:val="32"/>
        </w:rPr>
        <w:t>仪仗队在本次</w:t>
      </w:r>
      <w:r w:rsidR="004D2545">
        <w:rPr>
          <w:rFonts w:ascii="方正仿宋_GBK" w:eastAsia="方正仿宋_GBK" w:hint="eastAsia"/>
          <w:sz w:val="32"/>
          <w:szCs w:val="32"/>
        </w:rPr>
        <w:t>升国旗</w:t>
      </w:r>
      <w:r w:rsidR="00647663">
        <w:rPr>
          <w:rFonts w:ascii="方正仿宋_GBK" w:eastAsia="方正仿宋_GBK" w:hint="eastAsia"/>
          <w:sz w:val="32"/>
          <w:szCs w:val="32"/>
        </w:rPr>
        <w:t>展示活动中荣获一等奖。</w:t>
      </w:r>
    </w:p>
    <w:p w14:paraId="3E9F28FF" w14:textId="404F73EC" w:rsidR="00236FAC" w:rsidRPr="001C7DE8" w:rsidRDefault="004D2545" w:rsidP="000F2190">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校团委</w:t>
      </w:r>
      <w:r w:rsidR="00CD559B">
        <w:rPr>
          <w:rFonts w:ascii="方正仿宋_GBK" w:eastAsia="方正仿宋_GBK" w:hint="eastAsia"/>
          <w:sz w:val="32"/>
          <w:szCs w:val="32"/>
        </w:rPr>
        <w:t>仪仗队</w:t>
      </w:r>
      <w:r w:rsidR="00C141A9">
        <w:rPr>
          <w:rFonts w:ascii="方正仿宋_GBK" w:eastAsia="方正仿宋_GBK" w:hint="eastAsia"/>
          <w:sz w:val="32"/>
          <w:szCs w:val="32"/>
        </w:rPr>
        <w:t>参赛1</w:t>
      </w:r>
      <w:r w:rsidR="00C141A9">
        <w:rPr>
          <w:rFonts w:ascii="方正仿宋_GBK" w:eastAsia="方正仿宋_GBK"/>
          <w:sz w:val="32"/>
          <w:szCs w:val="32"/>
        </w:rPr>
        <w:t>6</w:t>
      </w:r>
      <w:r w:rsidR="00C141A9">
        <w:rPr>
          <w:rFonts w:ascii="方正仿宋_GBK" w:eastAsia="方正仿宋_GBK" w:hint="eastAsia"/>
          <w:sz w:val="32"/>
          <w:szCs w:val="32"/>
        </w:rPr>
        <w:t>名成员经过一个月</w:t>
      </w:r>
      <w:r w:rsidR="00B4542F">
        <w:rPr>
          <w:rFonts w:ascii="方正仿宋_GBK" w:eastAsia="方正仿宋_GBK" w:hint="eastAsia"/>
          <w:sz w:val="32"/>
          <w:szCs w:val="32"/>
        </w:rPr>
        <w:t>，四周2</w:t>
      </w:r>
      <w:r w:rsidR="00B4542F">
        <w:rPr>
          <w:rFonts w:ascii="方正仿宋_GBK" w:eastAsia="方正仿宋_GBK"/>
          <w:sz w:val="32"/>
          <w:szCs w:val="32"/>
        </w:rPr>
        <w:t>8</w:t>
      </w:r>
      <w:r w:rsidR="00B4542F">
        <w:rPr>
          <w:rFonts w:ascii="方正仿宋_GBK" w:eastAsia="方正仿宋_GBK" w:hint="eastAsia"/>
          <w:sz w:val="32"/>
          <w:szCs w:val="32"/>
        </w:rPr>
        <w:t>天，5</w:t>
      </w:r>
      <w:r w:rsidR="00B4542F">
        <w:rPr>
          <w:rFonts w:ascii="方正仿宋_GBK" w:eastAsia="方正仿宋_GBK"/>
          <w:sz w:val="32"/>
          <w:szCs w:val="32"/>
        </w:rPr>
        <w:t>6</w:t>
      </w:r>
      <w:r w:rsidR="00B4542F">
        <w:rPr>
          <w:rFonts w:ascii="方正仿宋_GBK" w:eastAsia="方正仿宋_GBK" w:hint="eastAsia"/>
          <w:sz w:val="32"/>
          <w:szCs w:val="32"/>
        </w:rPr>
        <w:t>小时的</w:t>
      </w:r>
      <w:r w:rsidR="00C141A9">
        <w:rPr>
          <w:rFonts w:ascii="方正仿宋_GBK" w:eastAsia="方正仿宋_GBK" w:hint="eastAsia"/>
          <w:sz w:val="32"/>
          <w:szCs w:val="32"/>
        </w:rPr>
        <w:t>刻苦训练</w:t>
      </w:r>
      <w:r w:rsidR="00B4542F">
        <w:rPr>
          <w:rFonts w:ascii="方正仿宋_GBK" w:eastAsia="方正仿宋_GBK" w:hint="eastAsia"/>
          <w:sz w:val="32"/>
          <w:szCs w:val="32"/>
        </w:rPr>
        <w:t>，</w:t>
      </w:r>
      <w:r w:rsidR="00CD559B">
        <w:rPr>
          <w:rFonts w:ascii="方正仿宋_GBK" w:eastAsia="方正仿宋_GBK" w:hint="eastAsia"/>
          <w:sz w:val="32"/>
          <w:szCs w:val="32"/>
        </w:rPr>
        <w:t>用严谨的纪律、优秀的准军事化素质和高效的执行力，</w:t>
      </w:r>
      <w:r>
        <w:rPr>
          <w:rFonts w:ascii="方正仿宋_GBK" w:eastAsia="方正仿宋_GBK" w:hint="eastAsia"/>
          <w:sz w:val="32"/>
          <w:szCs w:val="32"/>
        </w:rPr>
        <w:t>响应</w:t>
      </w:r>
      <w:r w:rsidR="00CD559B">
        <w:rPr>
          <w:rFonts w:ascii="方正仿宋_GBK" w:eastAsia="方正仿宋_GBK" w:hint="eastAsia"/>
          <w:sz w:val="32"/>
          <w:szCs w:val="32"/>
        </w:rPr>
        <w:t>贯彻落实党的十九大精神号召，展现我校准军事化建设优秀成果和关院青年青春奋斗的良好风貌。校团委</w:t>
      </w:r>
      <w:r w:rsidR="00650B26">
        <w:rPr>
          <w:rFonts w:ascii="方正仿宋_GBK" w:eastAsia="方正仿宋_GBK" w:hint="eastAsia"/>
          <w:sz w:val="32"/>
          <w:szCs w:val="32"/>
        </w:rPr>
        <w:t>也</w:t>
      </w:r>
      <w:r>
        <w:rPr>
          <w:rFonts w:ascii="方正仿宋_GBK" w:eastAsia="方正仿宋_GBK" w:hint="eastAsia"/>
          <w:sz w:val="32"/>
          <w:szCs w:val="32"/>
        </w:rPr>
        <w:t>将</w:t>
      </w:r>
      <w:r w:rsidR="00CD559B">
        <w:rPr>
          <w:rFonts w:ascii="方正仿宋_GBK" w:eastAsia="方正仿宋_GBK" w:hint="eastAsia"/>
          <w:sz w:val="32"/>
          <w:szCs w:val="32"/>
        </w:rPr>
        <w:t>以此为契机，</w:t>
      </w:r>
      <w:r w:rsidR="00650B26" w:rsidRPr="0050524F">
        <w:rPr>
          <w:rFonts w:ascii="方正仿宋_GBK" w:eastAsia="方正仿宋_GBK" w:hint="eastAsia"/>
          <w:sz w:val="32"/>
          <w:szCs w:val="32"/>
        </w:rPr>
        <w:t>持续发挥升旗仪式的教育引导作用</w:t>
      </w:r>
      <w:r w:rsidR="00650B26">
        <w:rPr>
          <w:rFonts w:ascii="方正仿宋_GBK" w:eastAsia="方正仿宋_GBK" w:hint="eastAsia"/>
          <w:sz w:val="32"/>
          <w:szCs w:val="32"/>
        </w:rPr>
        <w:t>，</w:t>
      </w:r>
      <w:r w:rsidR="00CD559B" w:rsidRPr="0050524F">
        <w:rPr>
          <w:rFonts w:ascii="方正仿宋_GBK" w:eastAsia="方正仿宋_GBK" w:hint="eastAsia"/>
          <w:sz w:val="32"/>
          <w:szCs w:val="32"/>
        </w:rPr>
        <w:t>培育学校思想政治工作新品牌</w:t>
      </w:r>
      <w:r w:rsidR="00CD559B">
        <w:rPr>
          <w:rFonts w:ascii="方正仿宋_GBK" w:eastAsia="方正仿宋_GBK" w:hint="eastAsia"/>
          <w:sz w:val="32"/>
          <w:szCs w:val="32"/>
        </w:rPr>
        <w:t>，强化</w:t>
      </w:r>
      <w:r w:rsidR="00650B26" w:rsidRPr="0050524F">
        <w:rPr>
          <w:rFonts w:ascii="方正仿宋_GBK" w:eastAsia="方正仿宋_GBK" w:hint="eastAsia"/>
          <w:sz w:val="32"/>
          <w:szCs w:val="32"/>
        </w:rPr>
        <w:t>大学生爱国主义教育工作</w:t>
      </w:r>
      <w:r w:rsidR="00CD559B">
        <w:rPr>
          <w:rFonts w:ascii="方正仿宋_GBK" w:eastAsia="方正仿宋_GBK" w:hint="eastAsia"/>
          <w:sz w:val="32"/>
          <w:szCs w:val="32"/>
        </w:rPr>
        <w:t>，</w:t>
      </w:r>
      <w:r w:rsidR="00650B26">
        <w:rPr>
          <w:rFonts w:ascii="方正仿宋_GBK" w:eastAsia="方正仿宋_GBK" w:hint="eastAsia"/>
          <w:sz w:val="32"/>
          <w:szCs w:val="32"/>
        </w:rPr>
        <w:t>激励关院学子</w:t>
      </w:r>
      <w:r w:rsidR="00650B26" w:rsidRPr="0036666F">
        <w:rPr>
          <w:rFonts w:ascii="方正仿宋_GBK" w:eastAsia="方正仿宋_GBK" w:hAnsi="宋体" w:hint="eastAsia"/>
          <w:sz w:val="32"/>
          <w:szCs w:val="32"/>
        </w:rPr>
        <w:t>不忘初心、牢记使命，</w:t>
      </w:r>
      <w:r w:rsidR="00650B26">
        <w:rPr>
          <w:rFonts w:ascii="方正仿宋_GBK" w:eastAsia="方正仿宋_GBK" w:hAnsi="宋体" w:hint="eastAsia"/>
          <w:sz w:val="32"/>
          <w:szCs w:val="32"/>
        </w:rPr>
        <w:t>为新时代社会主义建设奉献自己的力量</w:t>
      </w:r>
      <w:r w:rsidR="001C7DE8">
        <w:rPr>
          <w:rFonts w:ascii="方正仿宋_GBK" w:eastAsia="方正仿宋_GBK" w:hAnsi="宋体" w:hint="eastAsia"/>
          <w:sz w:val="32"/>
          <w:szCs w:val="32"/>
        </w:rPr>
        <w:t>。</w:t>
      </w:r>
    </w:p>
    <w:sectPr w:rsidR="00236FAC" w:rsidRPr="001C7D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0C875" w14:textId="77777777" w:rsidR="00F549C4" w:rsidRDefault="00F549C4" w:rsidP="00B4542F">
      <w:r>
        <w:separator/>
      </w:r>
    </w:p>
  </w:endnote>
  <w:endnote w:type="continuationSeparator" w:id="0">
    <w:p w14:paraId="3CF9FBCF" w14:textId="77777777" w:rsidR="00F549C4" w:rsidRDefault="00F549C4" w:rsidP="00B4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961D0" w14:textId="77777777" w:rsidR="00F549C4" w:rsidRDefault="00F549C4" w:rsidP="00B4542F">
      <w:r>
        <w:separator/>
      </w:r>
    </w:p>
  </w:footnote>
  <w:footnote w:type="continuationSeparator" w:id="0">
    <w:p w14:paraId="42945E44" w14:textId="77777777" w:rsidR="00F549C4" w:rsidRDefault="00F549C4" w:rsidP="00B45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6F"/>
    <w:rsid w:val="000F2190"/>
    <w:rsid w:val="001C7DE8"/>
    <w:rsid w:val="002B0509"/>
    <w:rsid w:val="003108B9"/>
    <w:rsid w:val="003409C6"/>
    <w:rsid w:val="003441A2"/>
    <w:rsid w:val="0036666F"/>
    <w:rsid w:val="004D2545"/>
    <w:rsid w:val="004E00F5"/>
    <w:rsid w:val="0050524F"/>
    <w:rsid w:val="00647663"/>
    <w:rsid w:val="00650B26"/>
    <w:rsid w:val="009B1213"/>
    <w:rsid w:val="009C59E9"/>
    <w:rsid w:val="00B4542F"/>
    <w:rsid w:val="00B6732F"/>
    <w:rsid w:val="00B84E02"/>
    <w:rsid w:val="00BF1860"/>
    <w:rsid w:val="00BF6225"/>
    <w:rsid w:val="00C141A9"/>
    <w:rsid w:val="00CB0C64"/>
    <w:rsid w:val="00CD559B"/>
    <w:rsid w:val="00E32E45"/>
    <w:rsid w:val="00E61B53"/>
    <w:rsid w:val="00F01C36"/>
    <w:rsid w:val="00F13C8F"/>
    <w:rsid w:val="00F54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F28F8"/>
  <w15:docId w15:val="{14AD4C00-0301-4831-9044-CA547480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66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190"/>
    <w:rPr>
      <w:sz w:val="18"/>
      <w:szCs w:val="18"/>
    </w:rPr>
  </w:style>
  <w:style w:type="character" w:customStyle="1" w:styleId="a4">
    <w:name w:val="批注框文本 字符"/>
    <w:basedOn w:val="a0"/>
    <w:link w:val="a3"/>
    <w:uiPriority w:val="99"/>
    <w:semiHidden/>
    <w:rsid w:val="000F2190"/>
    <w:rPr>
      <w:rFonts w:ascii="Calibri" w:eastAsia="宋体" w:hAnsi="Calibri" w:cs="Calibri"/>
      <w:sz w:val="18"/>
      <w:szCs w:val="18"/>
    </w:rPr>
  </w:style>
  <w:style w:type="paragraph" w:styleId="a5">
    <w:name w:val="header"/>
    <w:basedOn w:val="a"/>
    <w:link w:val="a6"/>
    <w:uiPriority w:val="99"/>
    <w:unhideWhenUsed/>
    <w:rsid w:val="00B4542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4542F"/>
    <w:rPr>
      <w:rFonts w:ascii="Calibri" w:eastAsia="宋体" w:hAnsi="Calibri" w:cs="Calibri"/>
      <w:sz w:val="18"/>
      <w:szCs w:val="18"/>
    </w:rPr>
  </w:style>
  <w:style w:type="paragraph" w:styleId="a7">
    <w:name w:val="footer"/>
    <w:basedOn w:val="a"/>
    <w:link w:val="a8"/>
    <w:uiPriority w:val="99"/>
    <w:unhideWhenUsed/>
    <w:rsid w:val="00B4542F"/>
    <w:pPr>
      <w:tabs>
        <w:tab w:val="center" w:pos="4153"/>
        <w:tab w:val="right" w:pos="8306"/>
      </w:tabs>
      <w:snapToGrid w:val="0"/>
      <w:jc w:val="left"/>
    </w:pPr>
    <w:rPr>
      <w:sz w:val="18"/>
      <w:szCs w:val="18"/>
    </w:rPr>
  </w:style>
  <w:style w:type="character" w:customStyle="1" w:styleId="a8">
    <w:name w:val="页脚 字符"/>
    <w:basedOn w:val="a0"/>
    <w:link w:val="a7"/>
    <w:uiPriority w:val="99"/>
    <w:rsid w:val="00B4542F"/>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9618">
      <w:bodyDiv w:val="1"/>
      <w:marLeft w:val="0"/>
      <w:marRight w:val="0"/>
      <w:marTop w:val="0"/>
      <w:marBottom w:val="0"/>
      <w:divBdr>
        <w:top w:val="none" w:sz="0" w:space="0" w:color="auto"/>
        <w:left w:val="none" w:sz="0" w:space="0" w:color="auto"/>
        <w:bottom w:val="none" w:sz="0" w:space="0" w:color="auto"/>
        <w:right w:val="none" w:sz="0" w:space="0" w:color="auto"/>
      </w:divBdr>
    </w:div>
    <w:div w:id="12228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雅婷 张</cp:lastModifiedBy>
  <cp:revision>9</cp:revision>
  <dcterms:created xsi:type="dcterms:W3CDTF">2019-10-21T23:58:00Z</dcterms:created>
  <dcterms:modified xsi:type="dcterms:W3CDTF">2019-11-10T08:55:00Z</dcterms:modified>
</cp:coreProperties>
</file>