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10" w:rsidRPr="002A5210" w:rsidRDefault="002A5210" w:rsidP="002A5210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2A5210">
        <w:rPr>
          <w:rFonts w:ascii="方正小标宋_GBK" w:eastAsia="方正小标宋_GBK" w:hint="eastAsia"/>
          <w:sz w:val="36"/>
          <w:szCs w:val="36"/>
        </w:rPr>
        <w:t>上海海关学院组织</w:t>
      </w:r>
      <w:r w:rsidR="00897490">
        <w:rPr>
          <w:rFonts w:ascii="方正小标宋_GBK" w:eastAsia="方正小标宋_GBK" w:hint="eastAsia"/>
          <w:sz w:val="36"/>
          <w:szCs w:val="36"/>
        </w:rPr>
        <w:t>听取</w:t>
      </w:r>
      <w:r w:rsidRPr="002A5210">
        <w:rPr>
          <w:rFonts w:ascii="方正小标宋_GBK" w:eastAsia="方正小标宋_GBK" w:hint="eastAsia"/>
          <w:sz w:val="36"/>
          <w:szCs w:val="36"/>
        </w:rPr>
        <w:t>倪岳峰署长专题党课</w:t>
      </w:r>
    </w:p>
    <w:p w:rsidR="002A5210" w:rsidRDefault="002A5210" w:rsidP="002A5210">
      <w:pPr>
        <w:spacing w:line="560" w:lineRule="exact"/>
      </w:pPr>
      <w:r>
        <w:rPr>
          <w:rFonts w:hint="eastAsia"/>
        </w:rPr>
        <w:t> </w:t>
      </w:r>
    </w:p>
    <w:p w:rsidR="002A5210" w:rsidRDefault="002A5210" w:rsidP="002A521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5210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29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日上午，上海海关学院组织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党委班子全体成员、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党员领导干部代表</w:t>
      </w:r>
      <w:r w:rsidR="00897490">
        <w:rPr>
          <w:rFonts w:ascii="Times New Roman" w:eastAsia="方正仿宋_GBK" w:hAnsi="Times New Roman" w:cs="Times New Roman" w:hint="eastAsia"/>
          <w:sz w:val="32"/>
          <w:szCs w:val="32"/>
        </w:rPr>
        <w:t>听取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倪岳峰署长所作的题为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强化政治机关意识、走好第一方阵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的专题党课。</w:t>
      </w:r>
    </w:p>
    <w:p w:rsidR="008B068D" w:rsidRPr="002A5210" w:rsidRDefault="002A5210" w:rsidP="002A521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5210">
        <w:rPr>
          <w:rFonts w:ascii="Times New Roman" w:eastAsia="方正仿宋_GBK" w:hAnsi="Times New Roman" w:cs="Times New Roman"/>
          <w:sz w:val="32"/>
          <w:szCs w:val="32"/>
        </w:rPr>
        <w:t>会后，学校党委书记唐庆涛围绕倪署长党课内容，结合学校实际，对近期工作作出部署、提出要求。唐书记要求，党员领导干部要第一时间做好传达，组织全体党员认真学习领会倪署长党课精神，进一步提高政治意识，</w:t>
      </w:r>
      <w:bookmarkStart w:id="0" w:name="_GoBack"/>
      <w:bookmarkEnd w:id="0"/>
      <w:r w:rsidRPr="002A5210">
        <w:rPr>
          <w:rFonts w:ascii="Times New Roman" w:eastAsia="方正仿宋_GBK" w:hAnsi="Times New Roman" w:cs="Times New Roman"/>
          <w:sz w:val="32"/>
          <w:szCs w:val="32"/>
        </w:rPr>
        <w:t>强化政治认同，增强政治自觉，打通学习贯彻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最后一公里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，确保党课精神落实在行动上，体现在工作中；各部门要坚持从讲政治的高度，不折不扣抓好中央及海关各项决策部署任务落实，同时要根据学校年度工作安排，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弹好钢琴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，近期重点抓好毕业生就业、返校和校园疫情防控等工作，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确保</w:t>
      </w:r>
      <w:r w:rsidRPr="002A5210">
        <w:rPr>
          <w:rFonts w:ascii="Times New Roman" w:eastAsia="方正仿宋_GBK" w:hAnsi="Times New Roman" w:cs="Times New Roman"/>
          <w:sz w:val="32"/>
          <w:szCs w:val="32"/>
        </w:rPr>
        <w:t>以政治建设统领学校各项工作高质量推进。</w:t>
      </w:r>
    </w:p>
    <w:p w:rsidR="002A5210" w:rsidRPr="002A5210" w:rsidRDefault="002A5210" w:rsidP="002A521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2A5210" w:rsidRPr="002A5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10"/>
    <w:rsid w:val="002A5210"/>
    <w:rsid w:val="00897490"/>
    <w:rsid w:val="008B068D"/>
    <w:rsid w:val="009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3</cp:revision>
  <dcterms:created xsi:type="dcterms:W3CDTF">2020-06-29T06:37:00Z</dcterms:created>
  <dcterms:modified xsi:type="dcterms:W3CDTF">2020-06-29T06:48:00Z</dcterms:modified>
</cp:coreProperties>
</file>