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376E" w:rsidRDefault="0009376E" w:rsidP="0009376E">
      <w:pPr>
        <w:widowControl/>
        <w:jc w:val="center"/>
        <w:rPr>
          <w:b/>
          <w:bCs/>
          <w:color w:val="FF0000"/>
          <w:sz w:val="32"/>
          <w:szCs w:val="32"/>
        </w:rPr>
      </w:pPr>
      <w:r>
        <w:rPr>
          <w:rFonts w:ascii="华文行楷" w:eastAsia="华文行楷" w:cs="华文行楷" w:hint="eastAsia"/>
          <w:color w:val="FF0000"/>
          <w:sz w:val="48"/>
          <w:szCs w:val="48"/>
        </w:rPr>
        <w:t>上海海关学院</w:t>
      </w:r>
    </w:p>
    <w:p w:rsidR="0009376E" w:rsidRDefault="0009376E" w:rsidP="0009376E">
      <w:pPr>
        <w:widowControl/>
        <w:pBdr>
          <w:bottom w:val="single" w:sz="4" w:space="0" w:color="auto"/>
        </w:pBdr>
        <w:snapToGrid w:val="0"/>
        <w:spacing w:beforeLines="100" w:before="312"/>
        <w:jc w:val="center"/>
        <w:outlineLvl w:val="0"/>
        <w:rPr>
          <w:color w:val="FF0000"/>
          <w:sz w:val="44"/>
          <w:szCs w:val="44"/>
        </w:rPr>
      </w:pPr>
      <w:r>
        <w:rPr>
          <w:rFonts w:ascii="黑体" w:hAnsi="黑体" w:cs="黑体" w:hint="eastAsia"/>
          <w:color w:val="FF0000"/>
          <w:sz w:val="72"/>
          <w:szCs w:val="72"/>
        </w:rPr>
        <w:t>综合保障处工作简报</w:t>
      </w:r>
    </w:p>
    <w:p w:rsidR="00387FDB" w:rsidRPr="00773F3C" w:rsidRDefault="0009376E" w:rsidP="0009376E">
      <w:pPr>
        <w:rPr>
          <w:b/>
          <w:bCs/>
          <w:color w:val="FF0000"/>
          <w:sz w:val="32"/>
          <w:szCs w:val="32"/>
        </w:rPr>
      </w:pPr>
      <w:proofErr w:type="gramStart"/>
      <w:r>
        <w:rPr>
          <w:rFonts w:ascii="方正黑体_GBK" w:eastAsia="方正黑体_GBK" w:hint="eastAsia"/>
          <w:bCs/>
          <w:sz w:val="28"/>
          <w:szCs w:val="28"/>
        </w:rPr>
        <w:t>综保处</w:t>
      </w:r>
      <w:proofErr w:type="gramEnd"/>
      <w:r>
        <w:rPr>
          <w:rFonts w:ascii="方正黑体_GBK" w:eastAsia="方正黑体_GBK" w:hint="eastAsia"/>
          <w:bCs/>
          <w:sz w:val="28"/>
          <w:szCs w:val="28"/>
        </w:rPr>
        <w:t>编             2019年第</w:t>
      </w:r>
      <w:r>
        <w:rPr>
          <w:rFonts w:ascii="方正黑体_GBK" w:eastAsia="方正黑体_GBK" w:hint="eastAsia"/>
          <w:bCs/>
          <w:sz w:val="28"/>
          <w:szCs w:val="28"/>
        </w:rPr>
        <w:t>31</w:t>
      </w:r>
      <w:r>
        <w:rPr>
          <w:rFonts w:ascii="方正黑体_GBK" w:eastAsia="方正黑体_GBK" w:hint="eastAsia"/>
          <w:bCs/>
          <w:sz w:val="28"/>
          <w:szCs w:val="28"/>
        </w:rPr>
        <w:t>期       2019年11月15日</w:t>
      </w:r>
    </w:p>
    <w:p w:rsidR="00773F3C" w:rsidRDefault="00773F3C" w:rsidP="0009376E">
      <w:pPr>
        <w:spacing w:line="560" w:lineRule="exact"/>
        <w:jc w:val="center"/>
        <w:rPr>
          <w:rFonts w:ascii="方正小标宋_GBK" w:eastAsia="方正小标宋_GBK" w:hAnsi="方正小标宋_GBK" w:cs="方正小标宋_GBK"/>
          <w:color w:val="000000"/>
          <w:kern w:val="0"/>
          <w:sz w:val="36"/>
          <w:szCs w:val="36"/>
        </w:rPr>
      </w:pPr>
      <w:r>
        <w:rPr>
          <w:rFonts w:ascii="方正小标宋_GBK" w:eastAsia="方正小标宋_GBK" w:hAnsi="方正小标宋_GBK" w:cs="方正小标宋_GBK" w:hint="eastAsia"/>
          <w:color w:val="000000"/>
          <w:kern w:val="0"/>
          <w:sz w:val="36"/>
          <w:szCs w:val="36"/>
        </w:rPr>
        <w:t>上海海关学院</w:t>
      </w:r>
      <w:r w:rsidR="00081B60">
        <w:rPr>
          <w:rFonts w:ascii="方正小标宋_GBK" w:eastAsia="方正小标宋_GBK" w:hAnsi="方正小标宋_GBK" w:cs="方正小标宋_GBK" w:hint="eastAsia"/>
          <w:color w:val="000000"/>
          <w:kern w:val="0"/>
          <w:sz w:val="36"/>
          <w:szCs w:val="36"/>
        </w:rPr>
        <w:t>与</w:t>
      </w:r>
      <w:r w:rsidR="00FF7F12">
        <w:rPr>
          <w:rFonts w:ascii="方正小标宋_GBK" w:eastAsia="方正小标宋_GBK" w:hAnsi="方正小标宋_GBK" w:cs="方正小标宋_GBK" w:hint="eastAsia"/>
          <w:color w:val="000000"/>
          <w:kern w:val="0"/>
          <w:sz w:val="36"/>
          <w:szCs w:val="36"/>
        </w:rPr>
        <w:t>乌鲁木齐海关</w:t>
      </w:r>
      <w:r w:rsidR="00F52C46">
        <w:rPr>
          <w:rFonts w:ascii="方正小标宋_GBK" w:eastAsia="方正小标宋_GBK" w:hAnsi="方正小标宋_GBK" w:cs="方正小标宋_GBK" w:hint="eastAsia"/>
          <w:color w:val="000000"/>
          <w:kern w:val="0"/>
          <w:sz w:val="36"/>
          <w:szCs w:val="36"/>
        </w:rPr>
        <w:t>组织开展</w:t>
      </w:r>
    </w:p>
    <w:p w:rsidR="00387FDB" w:rsidRPr="00773F3C" w:rsidRDefault="00F52C46" w:rsidP="0009376E">
      <w:pPr>
        <w:spacing w:line="560" w:lineRule="exact"/>
        <w:jc w:val="center"/>
        <w:rPr>
          <w:rFonts w:ascii="方正小标宋_GBK" w:eastAsia="方正小标宋_GBK" w:hAnsi="方正小标宋_GBK" w:cs="方正小标宋_GBK"/>
          <w:color w:val="000000"/>
          <w:kern w:val="0"/>
          <w:sz w:val="36"/>
          <w:szCs w:val="36"/>
        </w:rPr>
      </w:pPr>
      <w:r>
        <w:rPr>
          <w:rFonts w:ascii="方正小标宋_GBK" w:eastAsia="方正小标宋_GBK" w:hAnsi="方正小标宋_GBK" w:cs="方正小标宋_GBK" w:hint="eastAsia"/>
          <w:color w:val="000000"/>
          <w:kern w:val="0"/>
          <w:sz w:val="36"/>
          <w:szCs w:val="36"/>
        </w:rPr>
        <w:t>厨艺交流活动</w:t>
      </w:r>
    </w:p>
    <w:p w:rsidR="00387FDB" w:rsidRDefault="00DA0138" w:rsidP="0068791D">
      <w:pPr>
        <w:spacing w:line="600" w:lineRule="exact"/>
        <w:ind w:firstLineChars="200" w:firstLine="640"/>
        <w:rPr>
          <w:rFonts w:ascii="方正仿宋_GBK" w:eastAsia="方正仿宋_GBK" w:hAnsi="方正仿宋_GBK"/>
          <w:kern w:val="0"/>
          <w:sz w:val="32"/>
          <w:szCs w:val="32"/>
        </w:rPr>
      </w:pPr>
      <w:r w:rsidRPr="00DA0138">
        <w:rPr>
          <w:rFonts w:ascii="方正仿宋_GBK" w:eastAsia="方正仿宋_GBK" w:hAnsi="方正仿宋_GBK" w:cs="方正仿宋_GBK"/>
          <w:noProof/>
          <w:kern w:val="0"/>
          <w:sz w:val="32"/>
          <w:szCs w:val="32"/>
        </w:rPr>
        <w:drawing>
          <wp:anchor distT="0" distB="0" distL="114300" distR="114300" simplePos="0" relativeHeight="251670528" behindDoc="0" locked="0" layoutInCell="1" allowOverlap="1" wp14:anchorId="3908572C" wp14:editId="10050256">
            <wp:simplePos x="0" y="0"/>
            <wp:positionH relativeFrom="margin">
              <wp:posOffset>2000250</wp:posOffset>
            </wp:positionH>
            <wp:positionV relativeFrom="paragraph">
              <wp:posOffset>1935480</wp:posOffset>
            </wp:positionV>
            <wp:extent cx="3257550" cy="1950085"/>
            <wp:effectExtent l="0" t="0" r="0" b="0"/>
            <wp:wrapSquare wrapText="bothSides"/>
            <wp:docPr id="14" name="图片 14" descr="C:\Users\admin\AppData\Local\Temp\WeChat Files\1c8e585f39eef9cac8176a6edc58b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Temp\WeChat Files\1c8e585f39eef9cac8176a6edc58b75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195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4575">
        <w:rPr>
          <w:rFonts w:ascii="方正仿宋_GBK" w:eastAsia="方正仿宋_GBK" w:hAnsi="方正仿宋_GBK" w:cs="方正仿宋_GBK"/>
          <w:kern w:val="0"/>
          <w:sz w:val="32"/>
          <w:szCs w:val="32"/>
        </w:rPr>
        <w:t>为进一步加强餐饮团队技术服务能力，提高后勤食堂管理管理工作水平，不断满足广大培训关（警）员和学校师生多元化饮食服务需求，</w:t>
      </w:r>
      <w:r w:rsidR="0014089E">
        <w:rPr>
          <w:rFonts w:ascii="方正仿宋_GBK" w:eastAsia="方正仿宋_GBK" w:hAnsi="方正仿宋_GBK" w:cs="方正仿宋_GBK"/>
          <w:kern w:val="0"/>
          <w:sz w:val="32"/>
          <w:szCs w:val="32"/>
        </w:rPr>
        <w:t>上海海关学院综合保障处与乌鲁木齐海关服务中心于</w:t>
      </w:r>
      <w:r w:rsidR="0014089E">
        <w:rPr>
          <w:rFonts w:ascii="方正仿宋_GBK" w:eastAsia="方正仿宋_GBK" w:hAnsi="方正仿宋_GBK" w:cs="方正仿宋_GBK" w:hint="eastAsia"/>
          <w:kern w:val="0"/>
          <w:sz w:val="32"/>
          <w:szCs w:val="32"/>
        </w:rPr>
        <w:t>11月14日——11月15日开展厨艺交流活动</w:t>
      </w:r>
      <w:r w:rsidR="00F52C46">
        <w:rPr>
          <w:rFonts w:ascii="方正仿宋_GBK" w:eastAsia="方正仿宋_GBK" w:hAnsi="方正仿宋_GBK" w:cs="方正仿宋_GBK" w:hint="eastAsia"/>
          <w:kern w:val="0"/>
          <w:sz w:val="32"/>
          <w:szCs w:val="32"/>
        </w:rPr>
        <w:t>。</w:t>
      </w:r>
      <w:r w:rsidR="00FF7F12">
        <w:rPr>
          <w:rFonts w:ascii="方正仿宋_GBK" w:eastAsia="方正仿宋_GBK" w:hAnsi="方正仿宋_GBK" w:cs="方正仿宋_GBK" w:hint="eastAsia"/>
          <w:kern w:val="0"/>
          <w:sz w:val="32"/>
          <w:szCs w:val="32"/>
        </w:rPr>
        <w:t>乌鲁木齐海关</w:t>
      </w:r>
      <w:r w:rsidR="008D2765">
        <w:rPr>
          <w:rFonts w:ascii="方正仿宋_GBK" w:eastAsia="方正仿宋_GBK" w:hAnsi="方正仿宋_GBK" w:cs="方正仿宋_GBK" w:hint="eastAsia"/>
          <w:kern w:val="0"/>
          <w:sz w:val="32"/>
          <w:szCs w:val="32"/>
        </w:rPr>
        <w:t>艾尔肯.</w:t>
      </w:r>
      <w:proofErr w:type="gramStart"/>
      <w:r w:rsidR="008D2765">
        <w:rPr>
          <w:rFonts w:ascii="方正仿宋_GBK" w:eastAsia="方正仿宋_GBK" w:hAnsi="方正仿宋_GBK" w:cs="方正仿宋_GBK" w:hint="eastAsia"/>
          <w:kern w:val="0"/>
          <w:sz w:val="32"/>
          <w:szCs w:val="32"/>
        </w:rPr>
        <w:t>吾买尔</w:t>
      </w:r>
      <w:proofErr w:type="gramEnd"/>
      <w:r w:rsidR="00FD2EC9">
        <w:rPr>
          <w:rFonts w:ascii="方正仿宋_GBK" w:eastAsia="方正仿宋_GBK" w:hAnsi="方正仿宋_GBK" w:cs="方正仿宋_GBK" w:hint="eastAsia"/>
          <w:kern w:val="0"/>
          <w:sz w:val="32"/>
          <w:szCs w:val="32"/>
        </w:rPr>
        <w:t>巡视员</w:t>
      </w:r>
      <w:r w:rsidR="008D2765">
        <w:rPr>
          <w:rFonts w:ascii="方正仿宋_GBK" w:eastAsia="方正仿宋_GBK" w:hAnsi="方正仿宋_GBK" w:cs="方正仿宋_GBK" w:hint="eastAsia"/>
          <w:kern w:val="0"/>
          <w:sz w:val="32"/>
          <w:szCs w:val="32"/>
        </w:rPr>
        <w:t>、</w:t>
      </w:r>
      <w:r w:rsidR="00FF7F12">
        <w:rPr>
          <w:rFonts w:ascii="方正仿宋_GBK" w:eastAsia="方正仿宋_GBK" w:hAnsi="方正仿宋_GBK" w:cs="方正仿宋_GBK" w:hint="eastAsia"/>
          <w:kern w:val="0"/>
          <w:sz w:val="32"/>
          <w:szCs w:val="32"/>
        </w:rPr>
        <w:t>后勤管理中心胡</w:t>
      </w:r>
      <w:r w:rsidR="003C61B7">
        <w:rPr>
          <w:rFonts w:ascii="方正仿宋_GBK" w:eastAsia="方正仿宋_GBK" w:hAnsi="方正仿宋_GBK" w:cs="方正仿宋_GBK" w:hint="eastAsia"/>
          <w:kern w:val="0"/>
          <w:sz w:val="32"/>
          <w:szCs w:val="32"/>
        </w:rPr>
        <w:t>靖</w:t>
      </w:r>
      <w:r w:rsidR="00FF7F12">
        <w:rPr>
          <w:rFonts w:ascii="方正仿宋_GBK" w:eastAsia="方正仿宋_GBK" w:hAnsi="方正仿宋_GBK" w:cs="方正仿宋_GBK" w:hint="eastAsia"/>
          <w:kern w:val="0"/>
          <w:sz w:val="32"/>
          <w:szCs w:val="32"/>
        </w:rPr>
        <w:t>主任、吴</w:t>
      </w:r>
      <w:proofErr w:type="gramStart"/>
      <w:r w:rsidR="00FF7F12">
        <w:rPr>
          <w:rFonts w:ascii="方正仿宋_GBK" w:eastAsia="方正仿宋_GBK" w:hAnsi="方正仿宋_GBK" w:cs="方正仿宋_GBK" w:hint="eastAsia"/>
          <w:kern w:val="0"/>
          <w:sz w:val="32"/>
          <w:szCs w:val="32"/>
        </w:rPr>
        <w:t>双全副</w:t>
      </w:r>
      <w:proofErr w:type="gramEnd"/>
      <w:r w:rsidR="00FF7F12">
        <w:rPr>
          <w:rFonts w:ascii="方正仿宋_GBK" w:eastAsia="方正仿宋_GBK" w:hAnsi="方正仿宋_GBK" w:cs="方正仿宋_GBK" w:hint="eastAsia"/>
          <w:kern w:val="0"/>
          <w:sz w:val="32"/>
          <w:szCs w:val="32"/>
        </w:rPr>
        <w:t>主任</w:t>
      </w:r>
      <w:r w:rsidR="0068754E">
        <w:rPr>
          <w:rFonts w:ascii="方正仿宋_GBK" w:eastAsia="方正仿宋_GBK" w:hAnsi="方正仿宋_GBK" w:cs="方正仿宋_GBK" w:hint="eastAsia"/>
          <w:kern w:val="0"/>
          <w:sz w:val="32"/>
          <w:szCs w:val="32"/>
        </w:rPr>
        <w:t>率餐饮骨干</w:t>
      </w:r>
      <w:r w:rsidR="003C61B7">
        <w:rPr>
          <w:rFonts w:ascii="方正仿宋_GBK" w:eastAsia="方正仿宋_GBK" w:hAnsi="方正仿宋_GBK" w:cs="方正仿宋_GBK" w:hint="eastAsia"/>
          <w:kern w:val="0"/>
          <w:sz w:val="32"/>
          <w:szCs w:val="32"/>
        </w:rPr>
        <w:t>一行</w:t>
      </w:r>
      <w:r w:rsidR="00081B60">
        <w:rPr>
          <w:rFonts w:ascii="方正仿宋_GBK" w:eastAsia="方正仿宋_GBK" w:hAnsi="方正仿宋_GBK" w:cs="方正仿宋_GBK" w:hint="eastAsia"/>
          <w:kern w:val="0"/>
          <w:sz w:val="32"/>
          <w:szCs w:val="32"/>
        </w:rPr>
        <w:t>来</w:t>
      </w:r>
      <w:r w:rsidR="0068754E">
        <w:rPr>
          <w:rFonts w:ascii="方正仿宋_GBK" w:eastAsia="方正仿宋_GBK" w:hAnsi="方正仿宋_GBK" w:cs="方正仿宋_GBK" w:hint="eastAsia"/>
          <w:kern w:val="0"/>
          <w:sz w:val="32"/>
          <w:szCs w:val="32"/>
        </w:rPr>
        <w:t>校开展</w:t>
      </w:r>
      <w:r w:rsidR="008D2765">
        <w:rPr>
          <w:rFonts w:ascii="方正仿宋_GBK" w:eastAsia="方正仿宋_GBK" w:hAnsi="方正仿宋_GBK" w:cs="方正仿宋_GBK" w:hint="eastAsia"/>
          <w:kern w:val="0"/>
          <w:sz w:val="32"/>
          <w:szCs w:val="32"/>
        </w:rPr>
        <w:t>饮食文化和</w:t>
      </w:r>
      <w:r w:rsidR="0068754E">
        <w:rPr>
          <w:rFonts w:ascii="方正仿宋_GBK" w:eastAsia="方正仿宋_GBK" w:hAnsi="方正仿宋_GBK" w:cs="方正仿宋_GBK" w:hint="eastAsia"/>
          <w:kern w:val="0"/>
          <w:sz w:val="32"/>
          <w:szCs w:val="32"/>
        </w:rPr>
        <w:t>厨艺交流</w:t>
      </w:r>
      <w:r w:rsidR="003C61B7">
        <w:rPr>
          <w:rFonts w:ascii="方正仿宋_GBK" w:eastAsia="方正仿宋_GBK" w:hAnsi="方正仿宋_GBK" w:cs="方正仿宋_GBK" w:hint="eastAsia"/>
          <w:kern w:val="0"/>
          <w:sz w:val="32"/>
          <w:szCs w:val="32"/>
        </w:rPr>
        <w:t>，受到</w:t>
      </w:r>
      <w:r w:rsidR="008D2765">
        <w:rPr>
          <w:rFonts w:ascii="方正仿宋_GBK" w:eastAsia="方正仿宋_GBK" w:hAnsi="方正仿宋_GBK" w:cs="方正仿宋_GBK" w:hint="eastAsia"/>
          <w:kern w:val="0"/>
          <w:sz w:val="32"/>
          <w:szCs w:val="32"/>
        </w:rPr>
        <w:t>校领导及相关职能部门</w:t>
      </w:r>
      <w:r w:rsidR="00F947DA">
        <w:rPr>
          <w:rFonts w:ascii="方正仿宋_GBK" w:eastAsia="方正仿宋_GBK" w:hAnsi="方正仿宋_GBK" w:cs="方正仿宋_GBK" w:hint="eastAsia"/>
          <w:kern w:val="0"/>
          <w:sz w:val="32"/>
          <w:szCs w:val="32"/>
        </w:rPr>
        <w:t>的</w:t>
      </w:r>
      <w:r w:rsidR="008D2765">
        <w:rPr>
          <w:rFonts w:ascii="方正仿宋_GBK" w:eastAsia="方正仿宋_GBK" w:hAnsi="方正仿宋_GBK" w:cs="方正仿宋_GBK" w:hint="eastAsia"/>
          <w:kern w:val="0"/>
          <w:sz w:val="32"/>
          <w:szCs w:val="32"/>
        </w:rPr>
        <w:t>热烈欢迎</w:t>
      </w:r>
      <w:r w:rsidR="006529F0">
        <w:rPr>
          <w:rFonts w:ascii="方正仿宋_GBK" w:eastAsia="方正仿宋_GBK" w:hAnsi="方正仿宋_GBK" w:cs="方正仿宋_GBK" w:hint="eastAsia"/>
          <w:kern w:val="0"/>
          <w:sz w:val="32"/>
          <w:szCs w:val="32"/>
        </w:rPr>
        <w:t>。</w:t>
      </w:r>
    </w:p>
    <w:p w:rsidR="006529F0" w:rsidRPr="00312302" w:rsidRDefault="00FD2EC9" w:rsidP="0068791D">
      <w:pPr>
        <w:spacing w:line="600" w:lineRule="exact"/>
        <w:ind w:firstLineChars="200" w:firstLine="640"/>
        <w:jc w:val="left"/>
        <w:rPr>
          <w:rFonts w:ascii="方正仿宋_GBK" w:eastAsia="方正仿宋_GBK" w:hAnsi="方正仿宋_GBK" w:cs="方正仿宋_GBK"/>
          <w:color w:val="000000"/>
          <w:kern w:val="0"/>
          <w:sz w:val="32"/>
          <w:szCs w:val="32"/>
        </w:rPr>
      </w:pPr>
      <w:r w:rsidRPr="00FD2EC9">
        <w:rPr>
          <w:rFonts w:ascii="方正仿宋_GBK" w:eastAsia="方正仿宋_GBK" w:hAnsi="方正仿宋_GBK" w:cs="方正仿宋_GBK"/>
          <w:noProof/>
          <w:color w:val="000000"/>
          <w:kern w:val="0"/>
          <w:sz w:val="32"/>
          <w:szCs w:val="32"/>
        </w:rPr>
        <w:drawing>
          <wp:anchor distT="0" distB="0" distL="114300" distR="114300" simplePos="0" relativeHeight="251671552" behindDoc="0" locked="0" layoutInCell="1" allowOverlap="1" wp14:anchorId="50BCF6EA" wp14:editId="7C59537C">
            <wp:simplePos x="0" y="0"/>
            <wp:positionH relativeFrom="margin">
              <wp:posOffset>1854835</wp:posOffset>
            </wp:positionH>
            <wp:positionV relativeFrom="paragraph">
              <wp:posOffset>763905</wp:posOffset>
            </wp:positionV>
            <wp:extent cx="3411855" cy="2000250"/>
            <wp:effectExtent l="0" t="0" r="0" b="0"/>
            <wp:wrapSquare wrapText="bothSides"/>
            <wp:docPr id="15" name="图片 15" descr="C:\Users\admin\AppData\Local\Temp\WeChat Files\3c4326ca71e9ed809523d5b3ba33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Temp\WeChat Files\3c4326ca71e9ed809523d5b3ba33418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85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0" w:name="_GoBack"/>
      <w:bookmarkEnd w:id="0"/>
      <w:r w:rsidR="00426F78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此次交流，</w:t>
      </w:r>
      <w:r w:rsidR="00FF7F12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乌鲁木齐</w:t>
      </w:r>
      <w:r w:rsidR="00615616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海关</w:t>
      </w:r>
      <w:r w:rsidR="00426F78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餐饮</w:t>
      </w:r>
      <w:r w:rsidR="00615616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同</w:t>
      </w:r>
      <w:r w:rsidR="00426F78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仁</w:t>
      </w:r>
      <w:r w:rsidR="00615616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带</w:t>
      </w:r>
      <w:r w:rsidR="00426F78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来</w:t>
      </w:r>
      <w:r w:rsidR="00615616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具有</w:t>
      </w:r>
      <w:r w:rsidR="00FF7F12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新疆</w:t>
      </w:r>
      <w:r w:rsidR="00615616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特色的美食，</w:t>
      </w:r>
      <w:proofErr w:type="gramStart"/>
      <w:r w:rsidR="00426F78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在</w:t>
      </w:r>
      <w:r w:rsidR="00615616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博海餐厅</w:t>
      </w:r>
      <w:proofErr w:type="gramEnd"/>
      <w:r w:rsidR="00426F78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 xml:space="preserve"> 、</w:t>
      </w:r>
      <w:r w:rsidR="00615616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学苑餐厅教工</w:t>
      </w:r>
      <w:r w:rsidR="00426F78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餐厅</w:t>
      </w:r>
      <w:r w:rsidR="00FF7F12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及民族餐厅</w:t>
      </w:r>
      <w:r w:rsidR="00615616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提供</w:t>
      </w:r>
      <w:r w:rsidR="00FF7F12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乌鲁木齐海关</w:t>
      </w:r>
      <w:r w:rsidR="00615616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厨师精心制作的</w:t>
      </w:r>
      <w:r w:rsidR="00B33FA7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菜</w:t>
      </w:r>
      <w:r w:rsidR="00426F78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点。尤其是</w:t>
      </w:r>
      <w:r w:rsidR="00FF7F12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乌鲁木齐</w:t>
      </w:r>
      <w:r w:rsidR="00B33FA7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海关厨</w:t>
      </w:r>
      <w:r w:rsidR="00B33FA7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lastRenderedPageBreak/>
        <w:t>师制作的</w:t>
      </w:r>
      <w:r w:rsidR="00FF7F12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新疆大盘鸡、羊肉粉汤、羊肉手抓饭、丁丁炒面、红柳烤肉</w:t>
      </w:r>
      <w:r w:rsidR="00AE4575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等</w:t>
      </w:r>
      <w:r w:rsidR="00FF7F12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新疆</w:t>
      </w:r>
      <w:r w:rsidR="00AE4575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特色菜</w:t>
      </w:r>
      <w:r w:rsidR="00426F78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点</w:t>
      </w:r>
      <w:r w:rsidR="00B33FA7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尤</w:t>
      </w:r>
      <w:r w:rsidR="00426F78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其</w:t>
      </w:r>
      <w:r w:rsidR="00B33FA7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受到</w:t>
      </w:r>
      <w:r w:rsidR="00FF7F12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师生、关（警）员</w:t>
      </w:r>
      <w:r w:rsidR="00287E2D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们</w:t>
      </w:r>
      <w:r w:rsidR="00B33FA7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的</w:t>
      </w:r>
      <w:r w:rsidR="00AE4575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一致</w:t>
      </w:r>
      <w:r w:rsidR="00B33FA7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好评与认可。</w:t>
      </w:r>
      <w:r w:rsidR="00312302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同时，学苑餐厅</w:t>
      </w:r>
      <w:r w:rsidR="00504523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的</w:t>
      </w:r>
      <w:r w:rsidR="00312302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厨师</w:t>
      </w:r>
      <w:r w:rsidR="00504523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们</w:t>
      </w:r>
      <w:r w:rsidR="00312302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也向乌鲁木齐海关厨师学习新疆美食的做法并一起参与烹调。</w:t>
      </w:r>
      <w:r w:rsidR="00EB50EB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让党校培训关员及关院教职工身处上海也能品尝到地道的</w:t>
      </w:r>
      <w:r w:rsidR="00FF7F12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新疆</w:t>
      </w:r>
      <w:r w:rsidR="00EB50EB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美食。</w:t>
      </w:r>
    </w:p>
    <w:p w:rsidR="00D90932" w:rsidRDefault="00D234A4" w:rsidP="0068791D">
      <w:pPr>
        <w:spacing w:line="600" w:lineRule="exact"/>
        <w:ind w:leftChars="100" w:left="210" w:firstLineChars="200" w:firstLine="640"/>
        <w:rPr>
          <w:rFonts w:ascii="方正仿宋_GBK" w:eastAsia="方正仿宋_GBK" w:hAnsi="方正仿宋_GBK" w:cs="方正仿宋_GBK"/>
          <w:color w:val="000000"/>
          <w:kern w:val="0"/>
          <w:sz w:val="32"/>
          <w:szCs w:val="32"/>
        </w:rPr>
      </w:pPr>
      <w:r w:rsidRPr="00FD2EC9">
        <w:rPr>
          <w:rFonts w:ascii="方正仿宋_GBK" w:eastAsia="方正仿宋_GBK" w:hAnsi="方正仿宋_GBK" w:cs="方正仿宋_GBK"/>
          <w:noProof/>
          <w:color w:val="000000"/>
          <w:kern w:val="0"/>
          <w:sz w:val="32"/>
          <w:szCs w:val="32"/>
        </w:rPr>
        <w:drawing>
          <wp:anchor distT="0" distB="0" distL="114300" distR="114300" simplePos="0" relativeHeight="251672576" behindDoc="0" locked="0" layoutInCell="1" allowOverlap="1" wp14:anchorId="09E4AC25" wp14:editId="24ACB0BB">
            <wp:simplePos x="0" y="0"/>
            <wp:positionH relativeFrom="margin">
              <wp:posOffset>219075</wp:posOffset>
            </wp:positionH>
            <wp:positionV relativeFrom="paragraph">
              <wp:posOffset>782955</wp:posOffset>
            </wp:positionV>
            <wp:extent cx="3516630" cy="1828800"/>
            <wp:effectExtent l="0" t="0" r="7620" b="0"/>
            <wp:wrapSquare wrapText="bothSides"/>
            <wp:docPr id="16" name="图片 16" descr="C:\Users\admin\AppData\Local\Temp\WeChat Files\e42509e06fa8e92125d73ad406029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Temp\WeChat Files\e42509e06fa8e92125d73ad406029b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663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50EB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本次厨艺交流</w:t>
      </w:r>
      <w:r w:rsidR="006529F0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是在“守初心、担使命、找差距、抓落实”的主题教育思想指导下，</w:t>
      </w:r>
      <w:r w:rsidR="00EB50EB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通过开展</w:t>
      </w:r>
      <w:r w:rsidR="006529F0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岗位技术练兵活动，</w:t>
      </w:r>
      <w:r w:rsidR="00287E2D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加</w:t>
      </w:r>
      <w:r w:rsidR="00287E2D" w:rsidRPr="00287E2D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强培训餐厅和教工餐厅厨师烹饪技术和菜品交流</w:t>
      </w:r>
      <w:r w:rsidR="00287E2D" w:rsidRPr="00287E2D">
        <w:rPr>
          <w:bCs/>
          <w:sz w:val="36"/>
          <w:szCs w:val="36"/>
        </w:rPr>
        <w:t>，</w:t>
      </w:r>
      <w:r w:rsidR="006529F0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进一步加强</w:t>
      </w:r>
      <w:r w:rsidR="00A94A24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校、</w:t>
      </w:r>
      <w:r w:rsidR="006529F0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关</w:t>
      </w:r>
      <w:r w:rsidR="00A94A24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之间</w:t>
      </w:r>
      <w:r w:rsidR="006529F0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资源共享，交流烹调技艺</w:t>
      </w:r>
      <w:r w:rsidR="00EB50EB"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</w:rPr>
        <w:t>，共同提高食堂餐饮服务水平，更好的为广大干部职工服务，推进“和谐、健康、幸福”海关建设。</w:t>
      </w:r>
    </w:p>
    <w:p w:rsidR="00D234A4" w:rsidRDefault="00D234A4" w:rsidP="00583786">
      <w:pPr>
        <w:spacing w:line="600" w:lineRule="exact"/>
        <w:ind w:leftChars="100" w:left="210" w:firstLineChars="200" w:firstLine="640"/>
        <w:rPr>
          <w:rFonts w:ascii="方正仿宋_GBK" w:eastAsia="方正仿宋_GBK" w:hAnsi="方正仿宋_GBK" w:cs="方正仿宋_GBK"/>
          <w:color w:val="000000"/>
          <w:kern w:val="0"/>
          <w:sz w:val="32"/>
          <w:szCs w:val="32"/>
        </w:rPr>
      </w:pPr>
    </w:p>
    <w:p w:rsidR="00D234A4" w:rsidRDefault="00D234A4" w:rsidP="0009376E">
      <w:pPr>
        <w:spacing w:line="560" w:lineRule="exact"/>
        <w:ind w:leftChars="100" w:left="210" w:firstLineChars="200" w:firstLine="640"/>
        <w:rPr>
          <w:rFonts w:ascii="方正仿宋_GBK" w:eastAsia="方正仿宋_GBK" w:hAnsi="方正仿宋_GBK" w:cs="方正仿宋_GBK"/>
          <w:color w:val="000000"/>
          <w:kern w:val="0"/>
          <w:sz w:val="32"/>
          <w:szCs w:val="32"/>
        </w:rPr>
      </w:pPr>
    </w:p>
    <w:p w:rsidR="00D234A4" w:rsidRDefault="00D234A4" w:rsidP="003F6E87">
      <w:pPr>
        <w:ind w:leftChars="100" w:left="210" w:firstLineChars="200" w:firstLine="640"/>
        <w:rPr>
          <w:rFonts w:ascii="方正仿宋_GBK" w:eastAsia="方正仿宋_GBK" w:hAnsi="方正仿宋_GBK" w:cs="方正仿宋_GBK"/>
          <w:color w:val="000000"/>
          <w:kern w:val="0"/>
          <w:sz w:val="32"/>
          <w:szCs w:val="32"/>
        </w:rPr>
      </w:pPr>
    </w:p>
    <w:p w:rsidR="009B4813" w:rsidRDefault="003F6E87" w:rsidP="009B4813">
      <w:pPr>
        <w:rPr>
          <w:bCs/>
          <w:sz w:val="36"/>
          <w:szCs w:val="36"/>
        </w:rPr>
      </w:pPr>
      <w:r>
        <w:rPr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-904874</wp:posOffset>
                </wp:positionH>
                <wp:positionV relativeFrom="paragraph">
                  <wp:posOffset>180975</wp:posOffset>
                </wp:positionV>
                <wp:extent cx="819150" cy="4171950"/>
                <wp:effectExtent l="0" t="0" r="0" b="0"/>
                <wp:wrapNone/>
                <wp:docPr id="25" name="文本框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9150" cy="4171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6E87" w:rsidRPr="003F6E87" w:rsidRDefault="003F6E87">
                            <w:pPr>
                              <w:rPr>
                                <w:rFonts w:ascii="华文隶书" w:eastAsia="华文隶书"/>
                                <w:sz w:val="72"/>
                              </w:rPr>
                            </w:pPr>
                            <w:r w:rsidRPr="003F6E87">
                              <w:rPr>
                                <w:rFonts w:ascii="华文隶书" w:eastAsia="华文隶书" w:hint="eastAsia"/>
                                <w:sz w:val="72"/>
                              </w:rPr>
                              <w:t>现场花絮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本框 25" o:spid="_x0000_s1026" type="#_x0000_t202" style="position:absolute;left:0;text-align:left;margin-left:-71.25pt;margin-top:14.25pt;width:64.5pt;height:328.5pt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" fillcolor="white [3201]" stroked="f" strokeweight=".5pt">
                <v:textbox style="layout-flow:vertical-ideographic">
                  <w:txbxContent>
                    <w:p w:rsidR="003F6E87" w:rsidRPr="003F6E87" w:rsidRDefault="003F6E87">
                      <w:pPr>
                        <w:rPr>
                          <w:rFonts w:ascii="华文隶书" w:eastAsia="华文隶书" w:hint="eastAsia"/>
                          <w:sz w:val="72"/>
                        </w:rPr>
                      </w:pPr>
                      <w:r w:rsidRPr="003F6E87">
                        <w:rPr>
                          <w:rFonts w:ascii="华文隶书" w:eastAsia="华文隶书" w:hint="eastAsia"/>
                          <w:sz w:val="72"/>
                        </w:rPr>
                        <w:t>现场花絮</w:t>
                      </w:r>
                    </w:p>
                  </w:txbxContent>
                </v:textbox>
              </v:shape>
            </w:pict>
          </mc:Fallback>
        </mc:AlternateContent>
      </w:r>
      <w:r w:rsidR="00D90932" w:rsidRPr="00312302">
        <w:rPr>
          <w:bCs/>
          <w:noProof/>
          <w:sz w:val="36"/>
          <w:szCs w:val="36"/>
        </w:rPr>
        <w:drawing>
          <wp:inline distT="0" distB="0" distL="0" distR="0" wp14:anchorId="477C6825" wp14:editId="0AB43BD2">
            <wp:extent cx="2571750" cy="1714071"/>
            <wp:effectExtent l="0" t="0" r="0" b="635"/>
            <wp:docPr id="10" name="图片 10" descr="C:\Users\admin\AppData\Local\Temp\WeChat Files\7e54be8592f10533ddd3a7ef0ac6c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Temp\WeChat Files\7e54be8592f10533ddd3a7ef0ac6c3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456" cy="1715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2EC9" w:rsidRPr="00FF7F12">
        <w:rPr>
          <w:rFonts w:ascii="方正仿宋_GBK" w:eastAsia="方正仿宋_GBK" w:hAnsi="方正仿宋_GBK" w:cs="方正仿宋_GBK"/>
          <w:noProof/>
          <w:color w:val="000000"/>
          <w:kern w:val="0"/>
          <w:sz w:val="32"/>
          <w:szCs w:val="32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2695575</wp:posOffset>
            </wp:positionH>
            <wp:positionV relativeFrom="paragraph">
              <wp:posOffset>52705</wp:posOffset>
            </wp:positionV>
            <wp:extent cx="2699385" cy="1697355"/>
            <wp:effectExtent l="0" t="0" r="5715" b="0"/>
            <wp:wrapSquare wrapText="bothSides"/>
            <wp:docPr id="8" name="图片 8" descr="C:\Users\admin\AppData\Local\Temp\WeChat Files\04ffe91ba680b258e81047083381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WeChat Files\04ffe91ba680b258e81047083381680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169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52AE4" w:rsidRDefault="00952AE4" w:rsidP="002F716F">
      <w:pPr>
        <w:rPr>
          <w:bCs/>
          <w:color w:val="365F91" w:themeColor="accent1" w:themeShade="BF"/>
          <w:sz w:val="24"/>
          <w:szCs w:val="36"/>
        </w:rPr>
      </w:pPr>
    </w:p>
    <w:p w:rsidR="00952AE4" w:rsidRDefault="00952AE4" w:rsidP="009B4813">
      <w:pPr>
        <w:jc w:val="center"/>
        <w:rPr>
          <w:bCs/>
          <w:color w:val="365F91" w:themeColor="accent1" w:themeShade="BF"/>
          <w:sz w:val="24"/>
          <w:szCs w:val="36"/>
        </w:rPr>
      </w:pPr>
    </w:p>
    <w:p w:rsidR="00952AE4" w:rsidRDefault="00D234A4" w:rsidP="009B4813">
      <w:pPr>
        <w:jc w:val="center"/>
        <w:rPr>
          <w:bCs/>
          <w:color w:val="365F91" w:themeColor="accent1" w:themeShade="BF"/>
          <w:sz w:val="24"/>
          <w:szCs w:val="36"/>
        </w:rPr>
      </w:pPr>
      <w:r w:rsidRPr="009B1AB6">
        <w:rPr>
          <w:bCs/>
          <w:noProof/>
          <w:color w:val="365F91" w:themeColor="accent1" w:themeShade="BF"/>
          <w:sz w:val="24"/>
          <w:szCs w:val="36"/>
        </w:rPr>
        <w:drawing>
          <wp:inline distT="0" distB="0" distL="0" distR="0" wp14:anchorId="11BD6E20" wp14:editId="2B36709B">
            <wp:extent cx="5274310" cy="2589530"/>
            <wp:effectExtent l="0" t="0" r="2540" b="1270"/>
            <wp:docPr id="20" name="图片 20" descr="C:\Users\admin\AppData\Local\Temp\WeChat Files\3b6fd18ac75d3709cd01368fff2dce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AppData\Local\Temp\WeChat Files\3b6fd18ac75d3709cd01368fff2dce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8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1AB6" w:rsidRDefault="00D90932" w:rsidP="009B4813">
      <w:pPr>
        <w:jc w:val="center"/>
        <w:rPr>
          <w:bCs/>
          <w:color w:val="365F91" w:themeColor="accent1" w:themeShade="BF"/>
          <w:sz w:val="24"/>
          <w:szCs w:val="36"/>
        </w:rPr>
      </w:pPr>
      <w:r w:rsidRPr="009B1AB6">
        <w:rPr>
          <w:bCs/>
          <w:noProof/>
          <w:color w:val="365F91" w:themeColor="accent1" w:themeShade="BF"/>
          <w:sz w:val="24"/>
          <w:szCs w:val="36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28575</wp:posOffset>
            </wp:positionH>
            <wp:positionV relativeFrom="paragraph">
              <wp:posOffset>1979295</wp:posOffset>
            </wp:positionV>
            <wp:extent cx="3057525" cy="3314700"/>
            <wp:effectExtent l="0" t="0" r="9525" b="0"/>
            <wp:wrapSquare wrapText="bothSides"/>
            <wp:docPr id="23" name="图片 23" descr="C:\Users\admin\AppData\Local\Temp\WeChat Files\8e550225ce8697ee1bfbf8cec4e8dd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AppData\Local\Temp\WeChat Files\8e550225ce8697ee1bfbf8cec4e8dda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1AB6" w:rsidRPr="009B1AB6">
        <w:rPr>
          <w:bCs/>
          <w:noProof/>
          <w:color w:val="365F91" w:themeColor="accent1" w:themeShade="BF"/>
          <w:sz w:val="24"/>
          <w:szCs w:val="36"/>
        </w:rPr>
        <w:drawing>
          <wp:inline distT="0" distB="0" distL="0" distR="0">
            <wp:extent cx="2523701" cy="1785620"/>
            <wp:effectExtent l="0" t="0" r="0" b="5080"/>
            <wp:docPr id="21" name="图片 21" descr="C:\Users\admin\AppData\Local\Temp\WeChat Files\4785e8f904efb3d98054beb656147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AppData\Local\Temp\WeChat Files\4785e8f904efb3d98054beb656147c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460" cy="1790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1AB6" w:rsidRPr="009B1AB6">
        <w:rPr>
          <w:bCs/>
          <w:noProof/>
          <w:color w:val="365F91" w:themeColor="accent1" w:themeShade="BF"/>
          <w:sz w:val="24"/>
          <w:szCs w:val="36"/>
        </w:rPr>
        <w:drawing>
          <wp:inline distT="0" distB="0" distL="0" distR="0">
            <wp:extent cx="2590800" cy="1813034"/>
            <wp:effectExtent l="0" t="0" r="0" b="0"/>
            <wp:docPr id="22" name="图片 22" descr="C:\Users\admin\AppData\Local\Temp\WeChat Files\415572126649fb919f523684599e83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AppData\Local\Temp\WeChat Files\415572126649fb919f523684599e83f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597" cy="1815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16F" w:rsidRPr="00952AE4" w:rsidRDefault="00D90932" w:rsidP="009B4813">
      <w:pPr>
        <w:jc w:val="center"/>
        <w:rPr>
          <w:bCs/>
          <w:color w:val="365F91" w:themeColor="accent1" w:themeShade="BF"/>
          <w:sz w:val="24"/>
          <w:szCs w:val="36"/>
        </w:rPr>
      </w:pPr>
      <w:r w:rsidRPr="00D90932">
        <w:rPr>
          <w:bCs/>
          <w:noProof/>
          <w:color w:val="365F91" w:themeColor="accent1" w:themeShade="BF"/>
          <w:sz w:val="24"/>
          <w:szCs w:val="36"/>
        </w:rPr>
        <w:lastRenderedPageBreak/>
        <w:drawing>
          <wp:inline distT="0" distB="0" distL="0" distR="0">
            <wp:extent cx="3409950" cy="3971925"/>
            <wp:effectExtent l="0" t="0" r="0" b="9525"/>
            <wp:docPr id="24" name="图片 24" descr="C:\Users\admin\AppData\Local\Temp\WeChat Files\8b91263ecbeb4528c85036ae693de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AppData\Local\Temp\WeChat Files\8b91263ecbeb4528c85036ae693de6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7348" cy="408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F716F" w:rsidRPr="00952AE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061F5" w:rsidRDefault="00A061F5" w:rsidP="00D90932">
      <w:r>
        <w:separator/>
      </w:r>
    </w:p>
  </w:endnote>
  <w:endnote w:type="continuationSeparator" w:id="0">
    <w:p w:rsidR="00A061F5" w:rsidRDefault="00A061F5" w:rsidP="00D9093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华文行楷">
    <w:panose1 w:val="02010800040101010101"/>
    <w:charset w:val="86"/>
    <w:family w:val="auto"/>
    <w:pitch w:val="variable"/>
    <w:sig w:usb0="00000001" w:usb1="080F0000" w:usb2="00000010" w:usb3="00000000" w:csb0="00040000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方正黑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小标宋_GBK">
    <w:altName w:val="Arial Unicode MS"/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仿宋_GBK">
    <w:altName w:val="Arial Unicode MS"/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华文隶书">
    <w:panose1 w:val="02010800040101010101"/>
    <w:charset w:val="86"/>
    <w:family w:val="auto"/>
    <w:pitch w:val="variable"/>
    <w:sig w:usb0="00000001" w:usb1="080F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061F5" w:rsidRDefault="00A061F5" w:rsidP="00D90932">
      <w:r>
        <w:separator/>
      </w:r>
    </w:p>
  </w:footnote>
  <w:footnote w:type="continuationSeparator" w:id="0">
    <w:p w:rsidR="00A061F5" w:rsidRDefault="00A061F5" w:rsidP="00D9093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420"/>
  <w:doNotHyphenateCaps/>
  <w:drawingGridVerticalSpacing w:val="156"/>
  <w:displayHorizontalDrawingGridEvery w:val="0"/>
  <w:displayVerticalDrawingGridEvery w:val="2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doNotValidateAgainstSchema/>
  <w:doNotDemarcateInvalidXml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815E9"/>
    <w:rsid w:val="0007569D"/>
    <w:rsid w:val="00081B60"/>
    <w:rsid w:val="000911CF"/>
    <w:rsid w:val="0009376E"/>
    <w:rsid w:val="000B4A6C"/>
    <w:rsid w:val="000D2493"/>
    <w:rsid w:val="0013623D"/>
    <w:rsid w:val="0014089E"/>
    <w:rsid w:val="00152977"/>
    <w:rsid w:val="001E5C7A"/>
    <w:rsid w:val="001F5EBA"/>
    <w:rsid w:val="00283B4B"/>
    <w:rsid w:val="00287E2D"/>
    <w:rsid w:val="002A2523"/>
    <w:rsid w:val="002B4064"/>
    <w:rsid w:val="002F716F"/>
    <w:rsid w:val="00306551"/>
    <w:rsid w:val="00312302"/>
    <w:rsid w:val="00323536"/>
    <w:rsid w:val="00351EBC"/>
    <w:rsid w:val="00387FDB"/>
    <w:rsid w:val="003C259F"/>
    <w:rsid w:val="003C2DB7"/>
    <w:rsid w:val="003C61B7"/>
    <w:rsid w:val="003F6E87"/>
    <w:rsid w:val="00426F78"/>
    <w:rsid w:val="004320D0"/>
    <w:rsid w:val="004F6D65"/>
    <w:rsid w:val="00504523"/>
    <w:rsid w:val="0051590D"/>
    <w:rsid w:val="00547F01"/>
    <w:rsid w:val="00583786"/>
    <w:rsid w:val="00587EBF"/>
    <w:rsid w:val="00595B34"/>
    <w:rsid w:val="005F2D4F"/>
    <w:rsid w:val="00615616"/>
    <w:rsid w:val="00637F1C"/>
    <w:rsid w:val="006529F0"/>
    <w:rsid w:val="0068754E"/>
    <w:rsid w:val="0068791D"/>
    <w:rsid w:val="006C3EE3"/>
    <w:rsid w:val="006C5501"/>
    <w:rsid w:val="006D313A"/>
    <w:rsid w:val="006E75F6"/>
    <w:rsid w:val="00773F3C"/>
    <w:rsid w:val="0077665E"/>
    <w:rsid w:val="007958ED"/>
    <w:rsid w:val="007B52AD"/>
    <w:rsid w:val="008437B0"/>
    <w:rsid w:val="00896081"/>
    <w:rsid w:val="008D2765"/>
    <w:rsid w:val="009035D9"/>
    <w:rsid w:val="00952AE4"/>
    <w:rsid w:val="009560C1"/>
    <w:rsid w:val="00956274"/>
    <w:rsid w:val="009615F3"/>
    <w:rsid w:val="009B1AB6"/>
    <w:rsid w:val="009B4813"/>
    <w:rsid w:val="00A061F5"/>
    <w:rsid w:val="00A6684B"/>
    <w:rsid w:val="00A94A24"/>
    <w:rsid w:val="00A97F81"/>
    <w:rsid w:val="00AE4575"/>
    <w:rsid w:val="00B00859"/>
    <w:rsid w:val="00B064F1"/>
    <w:rsid w:val="00B24F6D"/>
    <w:rsid w:val="00B33FA7"/>
    <w:rsid w:val="00B40D90"/>
    <w:rsid w:val="00C52A23"/>
    <w:rsid w:val="00C641C2"/>
    <w:rsid w:val="00C64AB0"/>
    <w:rsid w:val="00C73260"/>
    <w:rsid w:val="00C85E64"/>
    <w:rsid w:val="00C96FD5"/>
    <w:rsid w:val="00CC3EBF"/>
    <w:rsid w:val="00CC617C"/>
    <w:rsid w:val="00CD4317"/>
    <w:rsid w:val="00D01B2F"/>
    <w:rsid w:val="00D07243"/>
    <w:rsid w:val="00D234A4"/>
    <w:rsid w:val="00D815E9"/>
    <w:rsid w:val="00D90932"/>
    <w:rsid w:val="00D95363"/>
    <w:rsid w:val="00DA0138"/>
    <w:rsid w:val="00DC055C"/>
    <w:rsid w:val="00DE452D"/>
    <w:rsid w:val="00E30414"/>
    <w:rsid w:val="00E417B3"/>
    <w:rsid w:val="00E61867"/>
    <w:rsid w:val="00EB50EB"/>
    <w:rsid w:val="00EE247F"/>
    <w:rsid w:val="00EF16DC"/>
    <w:rsid w:val="00F33E2B"/>
    <w:rsid w:val="00F42C49"/>
    <w:rsid w:val="00F52C46"/>
    <w:rsid w:val="00F71702"/>
    <w:rsid w:val="00F87A4F"/>
    <w:rsid w:val="00F947DA"/>
    <w:rsid w:val="00FC3CEE"/>
    <w:rsid w:val="00FD2EC9"/>
    <w:rsid w:val="00FE7267"/>
    <w:rsid w:val="00FF7F12"/>
    <w:rsid w:val="0DAA7F51"/>
    <w:rsid w:val="0E0B6CF1"/>
    <w:rsid w:val="28360772"/>
    <w:rsid w:val="2FE627D9"/>
    <w:rsid w:val="6F5F45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header" w:semiHidden="0" w:unhideWhenUsed="0" w:qFormat="1"/>
    <w:lsdException w:name="footer" w:semiHidden="0" w:unhideWhenUsed="0" w:qFormat="1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Balloon Text" w:unhideWhenUsed="0" w:qFormat="1"/>
    <w:lsdException w:name="Table Grid" w:locked="1" w:semiHidden="0" w:uiPriority="0" w:unhideWhenUsed="0"/>
    <w:lsdException w:name="Placeholder Text" w:unhideWhenUsed="0"/>
    <w:lsdException w:name="No Spacing" w:semiHidden="0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/>
    <w:lsdException w:name="Quote" w:semiHidden="0" w:unhideWhenUsed="0"/>
    <w:lsdException w:name="Intense Quote" w:semiHidden="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rFonts w:ascii="Times New Roman" w:hAnsi="Times New Roman"/>
      <w:kern w:val="2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qFormat/>
    <w:rPr>
      <w:sz w:val="18"/>
      <w:szCs w:val="18"/>
    </w:rPr>
  </w:style>
  <w:style w:type="paragraph" w:styleId="a4">
    <w:name w:val="footer"/>
    <w:basedOn w:val="a"/>
    <w:link w:val="Char0"/>
    <w:uiPriority w:val="99"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Char1"/>
    <w:uiPriority w:val="99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批注框文本 Char"/>
    <w:link w:val="a3"/>
    <w:uiPriority w:val="99"/>
    <w:semiHidden/>
    <w:qFormat/>
    <w:locked/>
    <w:rPr>
      <w:rFonts w:ascii="Times New Roman" w:eastAsia="宋体" w:hAnsi="Times New Roman" w:cs="Times New Roman"/>
      <w:sz w:val="18"/>
      <w:szCs w:val="18"/>
    </w:rPr>
  </w:style>
  <w:style w:type="character" w:customStyle="1" w:styleId="Char1">
    <w:name w:val="页眉 Char"/>
    <w:link w:val="a5"/>
    <w:uiPriority w:val="99"/>
    <w:qFormat/>
    <w:locked/>
    <w:rPr>
      <w:rFonts w:ascii="Times New Roman" w:hAnsi="Times New Roman" w:cs="Times New Roman"/>
      <w:kern w:val="2"/>
      <w:sz w:val="18"/>
      <w:szCs w:val="18"/>
    </w:rPr>
  </w:style>
  <w:style w:type="character" w:customStyle="1" w:styleId="Char0">
    <w:name w:val="页脚 Char"/>
    <w:link w:val="a4"/>
    <w:uiPriority w:val="99"/>
    <w:qFormat/>
    <w:locked/>
    <w:rPr>
      <w:rFonts w:ascii="Times New Roman" w:hAnsi="Times New Roman" w:cs="Times New Roman"/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header" w:semiHidden="0" w:unhideWhenUsed="0" w:qFormat="1"/>
    <w:lsdException w:name="footer" w:semiHidden="0" w:unhideWhenUsed="0" w:qFormat="1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Balloon Text" w:unhideWhenUsed="0" w:qFormat="1"/>
    <w:lsdException w:name="Table Grid" w:locked="1" w:semiHidden="0" w:uiPriority="0" w:unhideWhenUsed="0"/>
    <w:lsdException w:name="Placeholder Text" w:unhideWhenUsed="0"/>
    <w:lsdException w:name="No Spacing" w:semiHidden="0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/>
    <w:lsdException w:name="Quote" w:semiHidden="0" w:unhideWhenUsed="0"/>
    <w:lsdException w:name="Intense Quote" w:semiHidden="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rFonts w:ascii="Times New Roman" w:hAnsi="Times New Roman"/>
      <w:kern w:val="2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qFormat/>
    <w:rPr>
      <w:sz w:val="18"/>
      <w:szCs w:val="18"/>
    </w:rPr>
  </w:style>
  <w:style w:type="paragraph" w:styleId="a4">
    <w:name w:val="footer"/>
    <w:basedOn w:val="a"/>
    <w:link w:val="Char0"/>
    <w:uiPriority w:val="99"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Char1"/>
    <w:uiPriority w:val="99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批注框文本 Char"/>
    <w:link w:val="a3"/>
    <w:uiPriority w:val="99"/>
    <w:semiHidden/>
    <w:qFormat/>
    <w:locked/>
    <w:rPr>
      <w:rFonts w:ascii="Times New Roman" w:eastAsia="宋体" w:hAnsi="Times New Roman" w:cs="Times New Roman"/>
      <w:sz w:val="18"/>
      <w:szCs w:val="18"/>
    </w:rPr>
  </w:style>
  <w:style w:type="character" w:customStyle="1" w:styleId="Char1">
    <w:name w:val="页眉 Char"/>
    <w:link w:val="a5"/>
    <w:uiPriority w:val="99"/>
    <w:qFormat/>
    <w:locked/>
    <w:rPr>
      <w:rFonts w:ascii="Times New Roman" w:hAnsi="Times New Roman" w:cs="Times New Roman"/>
      <w:kern w:val="2"/>
      <w:sz w:val="18"/>
      <w:szCs w:val="18"/>
    </w:rPr>
  </w:style>
  <w:style w:type="character" w:customStyle="1" w:styleId="Char0">
    <w:name w:val="页脚 Char"/>
    <w:link w:val="a4"/>
    <w:uiPriority w:val="99"/>
    <w:qFormat/>
    <w:locked/>
    <w:rPr>
      <w:rFonts w:ascii="Times New Roman" w:hAnsi="Times New Roman" w:cs="Times New Roman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  <customShpInfo spid="_x0000_s1027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158</TotalTime>
  <Pages>4</Pages>
  <Words>93</Words>
  <Characters>535</Characters>
  <Application>Microsoft Office Word</Application>
  <DocSecurity>0</DocSecurity>
  <Lines>4</Lines>
  <Paragraphs>1</Paragraphs>
  <ScaleCrop>false</ScaleCrop>
  <Company>Microsoft</Company>
  <LinksUpToDate>false</LinksUpToDate>
  <CharactersWithSpaces>627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后保处召开新学期工作会议</dc:title>
  <dc:creator>李嘉杰</dc:creator>
  <cp:lastModifiedBy>Administrator</cp:lastModifiedBy>
  <cp:revision>13</cp:revision>
  <dcterms:created xsi:type="dcterms:W3CDTF">2019-11-18T03:20:00Z</dcterms:created>
  <dcterms:modified xsi:type="dcterms:W3CDTF">2019-11-18T08:10:00Z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2052-10.1.0.6135</vt:lpwstr>
  </property>
</Properties>
</file>