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C2" w:rsidRPr="00D0225A" w:rsidRDefault="00D208C2" w:rsidP="00D208C2">
      <w:pPr>
        <w:pBdr>
          <w:bottom w:val="single" w:sz="4" w:space="1" w:color="auto"/>
        </w:pBdr>
        <w:jc w:val="center"/>
        <w:outlineLvl w:val="0"/>
        <w:rPr>
          <w:color w:val="FF0000"/>
          <w:sz w:val="48"/>
        </w:rPr>
      </w:pPr>
      <w:r w:rsidRPr="00D0225A">
        <w:rPr>
          <w:rFonts w:eastAsia="黑体" w:hint="eastAsia"/>
          <w:color w:val="FF0000"/>
          <w:sz w:val="96"/>
        </w:rPr>
        <w:t>学生工作简报</w:t>
      </w:r>
    </w:p>
    <w:p w:rsidR="00D208C2" w:rsidRPr="00121315" w:rsidRDefault="00D208C2" w:rsidP="00D208C2">
      <w:pPr>
        <w:pBdr>
          <w:bottom w:val="single" w:sz="4" w:space="1" w:color="auto"/>
        </w:pBdr>
        <w:jc w:val="center"/>
        <w:rPr>
          <w:rFonts w:ascii="方正仿宋_GBK" w:eastAsia="方正仿宋_GBK" w:cs="宋体"/>
          <w:kern w:val="0"/>
          <w:sz w:val="32"/>
          <w:szCs w:val="32"/>
          <w:lang w:val="zh-CN"/>
        </w:rPr>
      </w:pPr>
      <w:r w:rsidRPr="00121315">
        <w:rPr>
          <w:rFonts w:ascii="方正仿宋_GBK" w:eastAsia="方正仿宋_GBK" w:cs="宋体" w:hint="eastAsia"/>
          <w:kern w:val="0"/>
          <w:sz w:val="32"/>
          <w:szCs w:val="32"/>
          <w:lang w:val="zh-CN"/>
        </w:rPr>
        <w:t>学生处编</w:t>
      </w:r>
      <w:r w:rsidR="00E424BF" w:rsidRPr="00121315">
        <w:rPr>
          <w:rFonts w:ascii="方正仿宋_GBK" w:eastAsia="方正仿宋_GBK" w:cs="宋体" w:hint="eastAsia"/>
          <w:kern w:val="0"/>
          <w:sz w:val="32"/>
          <w:szCs w:val="32"/>
          <w:lang w:val="zh-CN"/>
        </w:rPr>
        <w:t xml:space="preserve">         </w:t>
      </w:r>
      <w:r w:rsidRPr="00121315">
        <w:rPr>
          <w:rFonts w:ascii="方正仿宋_GBK" w:eastAsia="方正仿宋_GBK" w:cs="宋体" w:hint="eastAsia"/>
          <w:kern w:val="0"/>
          <w:sz w:val="32"/>
          <w:szCs w:val="32"/>
          <w:lang w:val="zh-CN"/>
        </w:rPr>
        <w:t xml:space="preserve">   （第</w:t>
      </w:r>
      <w:r w:rsidR="00833E47">
        <w:rPr>
          <w:rFonts w:ascii="方正仿宋_GBK" w:eastAsia="方正仿宋_GBK" w:cs="宋体"/>
          <w:kern w:val="0"/>
          <w:sz w:val="32"/>
          <w:szCs w:val="32"/>
          <w:lang w:val="zh-CN"/>
        </w:rPr>
        <w:t>23</w:t>
      </w:r>
      <w:r w:rsidRPr="00121315">
        <w:rPr>
          <w:rFonts w:ascii="方正仿宋_GBK" w:eastAsia="方正仿宋_GBK" w:cs="宋体" w:hint="eastAsia"/>
          <w:kern w:val="0"/>
          <w:sz w:val="32"/>
          <w:szCs w:val="32"/>
          <w:lang w:val="zh-CN"/>
        </w:rPr>
        <w:t xml:space="preserve">期） </w:t>
      </w:r>
      <w:bookmarkStart w:id="0" w:name="_GoBack"/>
      <w:bookmarkEnd w:id="0"/>
      <w:r w:rsidRPr="00121315">
        <w:rPr>
          <w:rFonts w:ascii="方正仿宋_GBK" w:eastAsia="方正仿宋_GBK" w:cs="宋体" w:hint="eastAsia"/>
          <w:kern w:val="0"/>
          <w:sz w:val="32"/>
          <w:szCs w:val="32"/>
          <w:lang w:val="zh-CN"/>
        </w:rPr>
        <w:t xml:space="preserve">     2019年5月8日</w:t>
      </w:r>
    </w:p>
    <w:p w:rsidR="00E424BF" w:rsidRPr="00121315" w:rsidRDefault="00E424BF" w:rsidP="00D208C2">
      <w:pPr>
        <w:adjustRightInd w:val="0"/>
        <w:snapToGrid w:val="0"/>
        <w:jc w:val="center"/>
        <w:rPr>
          <w:rFonts w:ascii="方正小标宋_GBK" w:eastAsia="方正小标宋_GBK"/>
          <w:sz w:val="36"/>
          <w:szCs w:val="36"/>
        </w:rPr>
      </w:pPr>
    </w:p>
    <w:p w:rsidR="00D208C2" w:rsidRPr="00121315" w:rsidRDefault="00D208C2" w:rsidP="00596DC5">
      <w:pPr>
        <w:adjustRightInd w:val="0"/>
        <w:snapToGrid w:val="0"/>
        <w:ind w:firstLineChars="150" w:firstLine="540"/>
        <w:rPr>
          <w:rFonts w:ascii="方正小标宋_GBK" w:eastAsia="方正小标宋_GBK"/>
          <w:sz w:val="36"/>
          <w:szCs w:val="36"/>
        </w:rPr>
      </w:pPr>
      <w:r w:rsidRPr="00121315">
        <w:rPr>
          <w:rFonts w:ascii="方正小标宋_GBK" w:eastAsia="方正小标宋_GBK" w:hint="eastAsia"/>
          <w:sz w:val="36"/>
          <w:szCs w:val="36"/>
        </w:rPr>
        <w:t>创业指导专家进校园 助力我校大学生创新创业</w:t>
      </w:r>
    </w:p>
    <w:p w:rsidR="00D208C2" w:rsidRPr="00121315" w:rsidRDefault="00D208C2" w:rsidP="00596DC5">
      <w:pPr>
        <w:adjustRightInd w:val="0"/>
        <w:snapToGrid w:val="0"/>
        <w:ind w:right="560" w:firstLineChars="950" w:firstLine="2660"/>
        <w:rPr>
          <w:rFonts w:ascii="方正仿宋_GBK" w:eastAsia="方正仿宋_GBK"/>
          <w:sz w:val="28"/>
          <w:szCs w:val="24"/>
        </w:rPr>
      </w:pPr>
      <w:r w:rsidRPr="00121315">
        <w:rPr>
          <w:rFonts w:ascii="Times New Roman" w:eastAsia="黑体" w:hAnsi="Times New Roman" w:hint="eastAsia"/>
          <w:sz w:val="28"/>
          <w:szCs w:val="24"/>
        </w:rPr>
        <w:t>——</w:t>
      </w:r>
      <w:r w:rsidRPr="00121315">
        <w:rPr>
          <w:rFonts w:ascii="方正仿宋_GBK" w:eastAsia="方正仿宋_GBK" w:hint="eastAsia"/>
          <w:sz w:val="28"/>
          <w:szCs w:val="24"/>
        </w:rPr>
        <w:t>创业指导站</w:t>
      </w:r>
      <w:r w:rsidR="00596DC5" w:rsidRPr="00121315">
        <w:rPr>
          <w:rFonts w:ascii="方正仿宋_GBK" w:eastAsia="方正仿宋_GBK" w:hint="eastAsia"/>
          <w:sz w:val="28"/>
          <w:szCs w:val="24"/>
        </w:rPr>
        <w:t>开展创业计划书撰写</w:t>
      </w:r>
      <w:r w:rsidRPr="00121315">
        <w:rPr>
          <w:rFonts w:ascii="方正仿宋_GBK" w:eastAsia="方正仿宋_GBK" w:hint="eastAsia"/>
          <w:sz w:val="28"/>
          <w:szCs w:val="24"/>
        </w:rPr>
        <w:t>培训</w:t>
      </w:r>
    </w:p>
    <w:p w:rsidR="00D208C2" w:rsidRPr="00121315" w:rsidRDefault="00D208C2" w:rsidP="00D208C2">
      <w:pPr>
        <w:adjustRightInd w:val="0"/>
        <w:snapToGrid w:val="0"/>
        <w:ind w:firstLineChars="200" w:firstLine="560"/>
        <w:jc w:val="left"/>
        <w:rPr>
          <w:rFonts w:ascii="方正仿宋_GBK" w:eastAsia="方正仿宋_GBK"/>
          <w:sz w:val="28"/>
          <w:szCs w:val="24"/>
        </w:rPr>
      </w:pPr>
    </w:p>
    <w:p w:rsidR="0066047A" w:rsidRPr="00121315" w:rsidRDefault="003E0B59" w:rsidP="00D208C2">
      <w:pPr>
        <w:ind w:firstLineChars="200" w:firstLine="640"/>
        <w:jc w:val="left"/>
        <w:rPr>
          <w:rFonts w:ascii="Times New Roman" w:eastAsia="方正仿宋_GBK" w:hAnsi="Times New Roman" w:cs="宋体"/>
          <w:sz w:val="32"/>
          <w:szCs w:val="28"/>
        </w:rPr>
      </w:pPr>
      <w:r w:rsidRPr="00121315">
        <w:rPr>
          <w:rFonts w:ascii="Times New Roman" w:eastAsia="方正仿宋_GBK" w:hAnsi="Times New Roman" w:cs="宋体"/>
          <w:noProof/>
          <w:sz w:val="32"/>
          <w:szCs w:val="28"/>
        </w:rPr>
        <w:drawing>
          <wp:anchor distT="0" distB="0" distL="114300" distR="114300" simplePos="0" relativeHeight="251659264" behindDoc="0" locked="0" layoutInCell="1" allowOverlap="1" wp14:anchorId="2C52386F" wp14:editId="694BD775">
            <wp:simplePos x="0" y="0"/>
            <wp:positionH relativeFrom="column">
              <wp:posOffset>2616200</wp:posOffset>
            </wp:positionH>
            <wp:positionV relativeFrom="paragraph">
              <wp:posOffset>532130</wp:posOffset>
            </wp:positionV>
            <wp:extent cx="2675890" cy="20072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5141402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890" cy="2007235"/>
                    </a:xfrm>
                    <a:prstGeom prst="rect">
                      <a:avLst/>
                    </a:prstGeom>
                  </pic:spPr>
                </pic:pic>
              </a:graphicData>
            </a:graphic>
          </wp:anchor>
        </w:drawing>
      </w:r>
      <w:r w:rsidR="00D208C2" w:rsidRPr="00121315">
        <w:rPr>
          <w:rFonts w:ascii="Times New Roman" w:eastAsia="方正仿宋_GBK" w:hAnsi="Times New Roman" w:hint="eastAsia"/>
          <w:sz w:val="32"/>
          <w:szCs w:val="32"/>
        </w:rPr>
        <w:t>随着</w:t>
      </w:r>
      <w:r w:rsidR="00D208C2" w:rsidRPr="00121315">
        <w:rPr>
          <w:rFonts w:ascii="Times New Roman" w:eastAsia="方正仿宋_GBK" w:hAnsi="Times New Roman" w:cs="宋体" w:hint="eastAsia"/>
          <w:sz w:val="32"/>
          <w:szCs w:val="28"/>
        </w:rPr>
        <w:t>大学生“知行杯”和“互联网</w:t>
      </w:r>
      <w:r w:rsidR="00D208C2" w:rsidRPr="00121315">
        <w:rPr>
          <w:rFonts w:ascii="Times New Roman" w:eastAsia="方正仿宋_GBK" w:hAnsi="Times New Roman" w:cs="宋体" w:hint="eastAsia"/>
          <w:sz w:val="32"/>
          <w:szCs w:val="28"/>
        </w:rPr>
        <w:t>+</w:t>
      </w:r>
      <w:r w:rsidR="00596DC5" w:rsidRPr="00121315">
        <w:rPr>
          <w:rFonts w:ascii="Times New Roman" w:eastAsia="方正仿宋_GBK" w:hAnsi="Times New Roman" w:cs="宋体" w:hint="eastAsia"/>
          <w:sz w:val="32"/>
          <w:szCs w:val="28"/>
        </w:rPr>
        <w:t>”等创新创业比赛的临近</w:t>
      </w:r>
      <w:r w:rsidR="00D208C2" w:rsidRPr="00121315">
        <w:rPr>
          <w:rFonts w:ascii="Times New Roman" w:eastAsia="方正仿宋_GBK" w:hAnsi="Times New Roman" w:cs="宋体" w:hint="eastAsia"/>
          <w:sz w:val="32"/>
          <w:szCs w:val="28"/>
        </w:rPr>
        <w:t>，为</w:t>
      </w:r>
      <w:r w:rsidR="00596DC5" w:rsidRPr="00121315">
        <w:rPr>
          <w:rFonts w:ascii="Times New Roman" w:eastAsia="方正仿宋_GBK" w:hAnsi="Times New Roman" w:cs="宋体" w:hint="eastAsia"/>
          <w:sz w:val="32"/>
          <w:szCs w:val="28"/>
        </w:rPr>
        <w:t>了</w:t>
      </w:r>
      <w:r w:rsidR="00D208C2" w:rsidRPr="00121315">
        <w:rPr>
          <w:rFonts w:ascii="Times New Roman" w:eastAsia="方正仿宋_GBK" w:hAnsi="Times New Roman" w:cs="宋体" w:hint="eastAsia"/>
          <w:sz w:val="32"/>
          <w:szCs w:val="28"/>
        </w:rPr>
        <w:t>解决</w:t>
      </w:r>
      <w:r w:rsidR="00596DC5" w:rsidRPr="00121315">
        <w:rPr>
          <w:rFonts w:ascii="Times New Roman" w:eastAsia="方正仿宋_GBK" w:hAnsi="Times New Roman" w:cs="宋体" w:hint="eastAsia"/>
          <w:sz w:val="32"/>
          <w:szCs w:val="28"/>
        </w:rPr>
        <w:t>我校大</w:t>
      </w:r>
      <w:r w:rsidR="00D208C2" w:rsidRPr="00121315">
        <w:rPr>
          <w:rFonts w:ascii="Times New Roman" w:eastAsia="方正仿宋_GBK" w:hAnsi="Times New Roman" w:cs="宋体" w:hint="eastAsia"/>
          <w:sz w:val="32"/>
          <w:szCs w:val="28"/>
        </w:rPr>
        <w:t>学生在书写创新创业项目计划书中遇到的困难，</w:t>
      </w:r>
      <w:r w:rsidR="00D208C2" w:rsidRPr="00121315">
        <w:rPr>
          <w:rFonts w:ascii="Times New Roman" w:eastAsia="方正仿宋_GBK" w:hAnsi="Times New Roman" w:cs="宋体" w:hint="eastAsia"/>
          <w:sz w:val="32"/>
          <w:szCs w:val="28"/>
        </w:rPr>
        <w:t xml:space="preserve"> 2019</w:t>
      </w:r>
      <w:r w:rsidR="00D208C2" w:rsidRPr="00121315">
        <w:rPr>
          <w:rFonts w:ascii="Times New Roman" w:eastAsia="方正仿宋_GBK" w:hAnsi="Times New Roman" w:cs="宋体" w:hint="eastAsia"/>
          <w:sz w:val="32"/>
          <w:szCs w:val="28"/>
        </w:rPr>
        <w:t>年</w:t>
      </w:r>
      <w:r w:rsidR="00D208C2" w:rsidRPr="00121315">
        <w:rPr>
          <w:rFonts w:ascii="Times New Roman" w:eastAsia="方正仿宋_GBK" w:hAnsi="Times New Roman" w:cs="宋体" w:hint="eastAsia"/>
          <w:sz w:val="32"/>
          <w:szCs w:val="28"/>
        </w:rPr>
        <w:t>5</w:t>
      </w:r>
      <w:r w:rsidR="00D208C2" w:rsidRPr="00121315">
        <w:rPr>
          <w:rFonts w:ascii="Times New Roman" w:eastAsia="方正仿宋_GBK" w:hAnsi="Times New Roman" w:cs="宋体" w:hint="eastAsia"/>
          <w:sz w:val="32"/>
          <w:szCs w:val="28"/>
        </w:rPr>
        <w:t>月</w:t>
      </w:r>
      <w:r w:rsidR="00D208C2" w:rsidRPr="00121315">
        <w:rPr>
          <w:rFonts w:ascii="Times New Roman" w:eastAsia="方正仿宋_GBK" w:hAnsi="Times New Roman" w:cs="宋体" w:hint="eastAsia"/>
          <w:sz w:val="32"/>
          <w:szCs w:val="28"/>
        </w:rPr>
        <w:t>8</w:t>
      </w:r>
      <w:r w:rsidR="00121315">
        <w:rPr>
          <w:rFonts w:ascii="Times New Roman" w:eastAsia="方正仿宋_GBK" w:hAnsi="Times New Roman" w:cs="宋体" w:hint="eastAsia"/>
          <w:sz w:val="32"/>
          <w:szCs w:val="28"/>
        </w:rPr>
        <w:t>日上</w:t>
      </w:r>
      <w:r w:rsidR="00D208C2" w:rsidRPr="00121315">
        <w:rPr>
          <w:rFonts w:ascii="Times New Roman" w:eastAsia="方正仿宋_GBK" w:hAnsi="Times New Roman" w:cs="宋体" w:hint="eastAsia"/>
          <w:sz w:val="32"/>
          <w:szCs w:val="28"/>
        </w:rPr>
        <w:t>午，我校创业指导站邀请</w:t>
      </w:r>
      <w:r w:rsidR="00596DC5" w:rsidRPr="00121315">
        <w:rPr>
          <w:rFonts w:eastAsia="方正仿宋_GBK" w:cs="方正仿宋_GBK" w:hint="eastAsia"/>
          <w:kern w:val="0"/>
          <w:sz w:val="32"/>
          <w:szCs w:val="32"/>
          <w:lang w:val="zh-CN"/>
        </w:rPr>
        <w:t>国家二级创业咨询师、上海市创业指导专家志愿团浦东分团肖奕老师来校</w:t>
      </w:r>
      <w:r w:rsidR="00596DC5" w:rsidRPr="00121315">
        <w:rPr>
          <w:rFonts w:ascii="Times New Roman" w:eastAsia="方正仿宋_GBK" w:hAnsi="Times New Roman" w:cs="宋体" w:hint="eastAsia"/>
          <w:sz w:val="32"/>
          <w:szCs w:val="28"/>
        </w:rPr>
        <w:t>，</w:t>
      </w:r>
      <w:r w:rsidR="00D208C2" w:rsidRPr="00121315">
        <w:rPr>
          <w:rFonts w:ascii="Times New Roman" w:eastAsia="方正仿宋_GBK" w:hAnsi="Times New Roman" w:cs="宋体" w:hint="eastAsia"/>
          <w:sz w:val="32"/>
          <w:szCs w:val="28"/>
        </w:rPr>
        <w:t>开展</w:t>
      </w:r>
      <w:r w:rsidR="00596DC5" w:rsidRPr="00121315">
        <w:rPr>
          <w:rFonts w:ascii="Times New Roman" w:eastAsia="方正仿宋_GBK" w:hAnsi="Times New Roman" w:cs="宋体" w:hint="eastAsia"/>
          <w:sz w:val="32"/>
          <w:szCs w:val="28"/>
        </w:rPr>
        <w:t>大学生创新创业项目计划书撰</w:t>
      </w:r>
      <w:r w:rsidR="00D208C2" w:rsidRPr="00121315">
        <w:rPr>
          <w:rFonts w:ascii="Times New Roman" w:eastAsia="方正仿宋_GBK" w:hAnsi="Times New Roman" w:cs="宋体" w:hint="eastAsia"/>
          <w:sz w:val="32"/>
          <w:szCs w:val="28"/>
        </w:rPr>
        <w:t>写培训专题讲座。</w:t>
      </w:r>
    </w:p>
    <w:p w:rsidR="00D208C2" w:rsidRPr="00121315" w:rsidRDefault="001109C7" w:rsidP="00D24B12">
      <w:pPr>
        <w:spacing w:line="360" w:lineRule="auto"/>
        <w:ind w:firstLineChars="200" w:firstLine="640"/>
        <w:rPr>
          <w:rFonts w:ascii="Times New Roman" w:eastAsia="方正仿宋_GBK" w:hAnsi="Times New Roman" w:cs="宋体"/>
          <w:sz w:val="32"/>
          <w:szCs w:val="28"/>
        </w:rPr>
      </w:pPr>
      <w:r w:rsidRPr="00121315">
        <w:rPr>
          <w:rFonts w:eastAsia="方正仿宋_GBK" w:cs="方正仿宋_GBK" w:hint="eastAsia"/>
          <w:kern w:val="0"/>
          <w:sz w:val="32"/>
          <w:szCs w:val="32"/>
          <w:lang w:val="zh-CN"/>
        </w:rPr>
        <w:t>肖奕老师</w:t>
      </w:r>
      <w:r w:rsidR="004870AD" w:rsidRPr="00121315">
        <w:rPr>
          <w:rFonts w:eastAsia="方正仿宋_GBK" w:cs="方正仿宋_GBK" w:hint="eastAsia"/>
          <w:kern w:val="0"/>
          <w:sz w:val="32"/>
          <w:szCs w:val="32"/>
          <w:lang w:val="zh-CN"/>
        </w:rPr>
        <w:t>首先</w:t>
      </w:r>
      <w:r w:rsidR="00596DC5" w:rsidRPr="00121315">
        <w:rPr>
          <w:rFonts w:eastAsia="方正仿宋_GBK" w:cs="方正仿宋_GBK" w:hint="eastAsia"/>
          <w:kern w:val="0"/>
          <w:sz w:val="32"/>
          <w:szCs w:val="32"/>
          <w:lang w:val="zh-CN"/>
        </w:rPr>
        <w:t>分析对比了商业计划书、商务计划书和创新创业计划书的区别，让学生们了解</w:t>
      </w:r>
      <w:r w:rsidR="00D24B12" w:rsidRPr="00121315">
        <w:rPr>
          <w:rFonts w:eastAsia="方正仿宋_GBK" w:cs="方正仿宋_GBK" w:hint="eastAsia"/>
          <w:kern w:val="0"/>
          <w:sz w:val="32"/>
          <w:szCs w:val="32"/>
          <w:lang w:val="zh-CN"/>
        </w:rPr>
        <w:t>什么是创新创业计划书、计划书的书写侧重点在哪里、评委和</w:t>
      </w:r>
      <w:r w:rsidR="00121315" w:rsidRPr="00121315">
        <w:rPr>
          <w:rFonts w:eastAsia="方正仿宋_GBK" w:cs="方正仿宋_GBK" w:hint="eastAsia"/>
          <w:kern w:val="0"/>
          <w:sz w:val="32"/>
          <w:szCs w:val="32"/>
          <w:lang w:val="zh-CN"/>
        </w:rPr>
        <w:t>投资人</w:t>
      </w:r>
      <w:r w:rsidR="00D24B12" w:rsidRPr="00121315">
        <w:rPr>
          <w:rFonts w:eastAsia="方正仿宋_GBK" w:cs="方正仿宋_GBK" w:hint="eastAsia"/>
          <w:kern w:val="0"/>
          <w:sz w:val="32"/>
          <w:szCs w:val="32"/>
          <w:lang w:val="zh-CN"/>
        </w:rPr>
        <w:t>对创新创业计划书的关注点是什么</w:t>
      </w:r>
      <w:r w:rsidR="00596DC5" w:rsidRPr="00121315">
        <w:rPr>
          <w:rFonts w:eastAsia="方正仿宋_GBK" w:cs="方正仿宋_GBK" w:hint="eastAsia"/>
          <w:kern w:val="0"/>
          <w:sz w:val="32"/>
          <w:szCs w:val="32"/>
          <w:lang w:val="zh-CN"/>
        </w:rPr>
        <w:t>。肖老师</w:t>
      </w:r>
      <w:r w:rsidR="00D24B12" w:rsidRPr="00121315">
        <w:rPr>
          <w:rFonts w:ascii="Times New Roman" w:eastAsia="方正仿宋_GBK" w:hAnsi="Times New Roman" w:cs="宋体" w:hint="eastAsia"/>
          <w:sz w:val="32"/>
          <w:szCs w:val="28"/>
        </w:rPr>
        <w:t>从近年来大学生创新创业比赛中项目计划书的实际情况到项目计划书要求的变化，再讲到项目计划书的意义，</w:t>
      </w:r>
      <w:r w:rsidR="00D24B12" w:rsidRPr="00121315">
        <w:rPr>
          <w:rFonts w:eastAsia="方正仿宋_GBK" w:cs="方正仿宋_GBK" w:hint="eastAsia"/>
          <w:kern w:val="0"/>
          <w:sz w:val="32"/>
          <w:szCs w:val="32"/>
          <w:lang w:val="zh-CN"/>
        </w:rPr>
        <w:t>为同学们</w:t>
      </w:r>
      <w:r w:rsidR="00BB08E9" w:rsidRPr="00121315">
        <w:rPr>
          <w:rFonts w:ascii="Times New Roman" w:eastAsia="方正仿宋_GBK" w:hAnsi="Times New Roman" w:cs="宋体" w:hint="eastAsia"/>
          <w:sz w:val="32"/>
          <w:szCs w:val="28"/>
        </w:rPr>
        <w:t>构成一个大体框架</w:t>
      </w:r>
      <w:r w:rsidR="00D24B12" w:rsidRPr="00121315">
        <w:rPr>
          <w:rFonts w:ascii="Times New Roman" w:eastAsia="方正仿宋_GBK" w:hAnsi="Times New Roman" w:cs="宋体" w:hint="eastAsia"/>
          <w:sz w:val="32"/>
          <w:szCs w:val="28"/>
        </w:rPr>
        <w:t>。</w:t>
      </w:r>
    </w:p>
    <w:p w:rsidR="00A34479" w:rsidRPr="00121315" w:rsidRDefault="003E0B59" w:rsidP="00A34479">
      <w:pPr>
        <w:spacing w:line="360" w:lineRule="auto"/>
        <w:ind w:firstLineChars="200" w:firstLine="640"/>
        <w:rPr>
          <w:rFonts w:ascii="Times New Roman" w:eastAsia="方正仿宋_GBK" w:hAnsi="Times New Roman" w:cs="宋体"/>
          <w:sz w:val="32"/>
          <w:szCs w:val="28"/>
        </w:rPr>
      </w:pPr>
      <w:r w:rsidRPr="00121315">
        <w:rPr>
          <w:rFonts w:ascii="Times New Roman" w:eastAsia="方正仿宋_GBK" w:hAnsi="Times New Roman" w:cs="宋体"/>
          <w:noProof/>
          <w:sz w:val="32"/>
          <w:szCs w:val="28"/>
        </w:rPr>
        <w:lastRenderedPageBreak/>
        <w:drawing>
          <wp:anchor distT="0" distB="0" distL="114300" distR="114300" simplePos="0" relativeHeight="251660288" behindDoc="0" locked="0" layoutInCell="1" allowOverlap="1" wp14:anchorId="1D959B3E" wp14:editId="0F71570B">
            <wp:simplePos x="0" y="0"/>
            <wp:positionH relativeFrom="column">
              <wp:posOffset>2685415</wp:posOffset>
            </wp:positionH>
            <wp:positionV relativeFrom="paragraph">
              <wp:posOffset>3796030</wp:posOffset>
            </wp:positionV>
            <wp:extent cx="2647315" cy="1985645"/>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5141401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7315" cy="1985645"/>
                    </a:xfrm>
                    <a:prstGeom prst="rect">
                      <a:avLst/>
                    </a:prstGeom>
                  </pic:spPr>
                </pic:pic>
              </a:graphicData>
            </a:graphic>
          </wp:anchor>
        </w:drawing>
      </w:r>
      <w:r w:rsidRPr="00121315">
        <w:rPr>
          <w:rFonts w:ascii="Times New Roman" w:eastAsia="方正仿宋_GBK" w:hAnsi="Times New Roman" w:cs="宋体"/>
          <w:noProof/>
          <w:sz w:val="32"/>
          <w:szCs w:val="28"/>
        </w:rPr>
        <w:drawing>
          <wp:anchor distT="0" distB="0" distL="114300" distR="114300" simplePos="0" relativeHeight="251658240" behindDoc="0" locked="0" layoutInCell="1" allowOverlap="1" wp14:anchorId="0A24F959" wp14:editId="477E6F39">
            <wp:simplePos x="0" y="0"/>
            <wp:positionH relativeFrom="column">
              <wp:posOffset>27940</wp:posOffset>
            </wp:positionH>
            <wp:positionV relativeFrom="paragraph">
              <wp:posOffset>142240</wp:posOffset>
            </wp:positionV>
            <wp:extent cx="2596515" cy="19475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5141401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515" cy="1947545"/>
                    </a:xfrm>
                    <a:prstGeom prst="rect">
                      <a:avLst/>
                    </a:prstGeom>
                  </pic:spPr>
                </pic:pic>
              </a:graphicData>
            </a:graphic>
          </wp:anchor>
        </w:drawing>
      </w:r>
      <w:r w:rsidR="00BB08E9" w:rsidRPr="00121315">
        <w:rPr>
          <w:rFonts w:ascii="Times New Roman" w:eastAsia="方正仿宋_GBK" w:hAnsi="Times New Roman" w:cs="宋体"/>
          <w:sz w:val="32"/>
          <w:szCs w:val="28"/>
        </w:rPr>
        <w:t>随后</w:t>
      </w:r>
      <w:r w:rsidR="00BB08E9" w:rsidRPr="00121315">
        <w:rPr>
          <w:rFonts w:ascii="Times New Roman" w:eastAsia="方正仿宋_GBK" w:hAnsi="Times New Roman" w:cs="宋体" w:hint="eastAsia"/>
          <w:sz w:val="32"/>
          <w:szCs w:val="28"/>
        </w:rPr>
        <w:t>，肖奕老师对同学们进行了系统的项目计划书书写指导，从创新创业项目计划书的主要用途、撰写原则、编</w:t>
      </w:r>
      <w:r w:rsidR="00596DC5" w:rsidRPr="00121315">
        <w:rPr>
          <w:rFonts w:ascii="Times New Roman" w:eastAsia="方正仿宋_GBK" w:hAnsi="Times New Roman" w:cs="宋体" w:hint="eastAsia"/>
          <w:sz w:val="32"/>
          <w:szCs w:val="28"/>
        </w:rPr>
        <w:t>制过程、主要结构、其中的财务计算和创新创业计划书的路演注意事项等</w:t>
      </w:r>
      <w:r w:rsidR="00BB08E9" w:rsidRPr="00121315">
        <w:rPr>
          <w:rFonts w:ascii="Times New Roman" w:eastAsia="方正仿宋_GBK" w:hAnsi="Times New Roman" w:cs="宋体" w:hint="eastAsia"/>
          <w:sz w:val="32"/>
          <w:szCs w:val="28"/>
        </w:rPr>
        <w:t>六个方面为同学们详细讲述如何做出一份优秀的、有闪光点的项目计划书。</w:t>
      </w:r>
      <w:r w:rsidR="00A34479" w:rsidRPr="00121315">
        <w:rPr>
          <w:rFonts w:ascii="Times New Roman" w:eastAsia="方正仿宋_GBK" w:hAnsi="Times New Roman" w:cs="宋体" w:hint="eastAsia"/>
          <w:sz w:val="32"/>
          <w:szCs w:val="28"/>
        </w:rPr>
        <w:t>并通过举例讲解往届的参赛项目计划书，让同学们讨论分析对比其中的优缺点，</w:t>
      </w:r>
      <w:r w:rsidR="00177CFD" w:rsidRPr="00121315">
        <w:rPr>
          <w:rFonts w:ascii="Times New Roman" w:eastAsia="方正仿宋_GBK" w:hAnsi="Times New Roman" w:cs="宋体" w:hint="eastAsia"/>
          <w:sz w:val="32"/>
          <w:szCs w:val="28"/>
        </w:rPr>
        <w:t>进而产生更加真实的切身体验。</w:t>
      </w:r>
      <w:r w:rsidR="00A34479" w:rsidRPr="00121315">
        <w:rPr>
          <w:rFonts w:ascii="Times New Roman" w:eastAsia="方正仿宋_GBK" w:hAnsi="Times New Roman" w:cs="宋体" w:hint="eastAsia"/>
          <w:sz w:val="32"/>
          <w:szCs w:val="28"/>
        </w:rPr>
        <w:t>讲座最后，肖奕老师用短小精炼的语句概括项目计划书的要点重点，加深同学们的</w:t>
      </w:r>
      <w:r w:rsidR="00596DC5" w:rsidRPr="00121315">
        <w:rPr>
          <w:rFonts w:ascii="Times New Roman" w:eastAsia="方正仿宋_GBK" w:hAnsi="Times New Roman" w:cs="宋体" w:hint="eastAsia"/>
          <w:sz w:val="32"/>
          <w:szCs w:val="28"/>
        </w:rPr>
        <w:t>理解和</w:t>
      </w:r>
      <w:r w:rsidR="00A34479" w:rsidRPr="00121315">
        <w:rPr>
          <w:rFonts w:ascii="Times New Roman" w:eastAsia="方正仿宋_GBK" w:hAnsi="Times New Roman" w:cs="宋体" w:hint="eastAsia"/>
          <w:sz w:val="32"/>
          <w:szCs w:val="28"/>
        </w:rPr>
        <w:t>记忆，并对同学们提出的疑问做详细解答。</w:t>
      </w:r>
    </w:p>
    <w:p w:rsidR="00A34479" w:rsidRPr="00121315" w:rsidRDefault="00596DC5" w:rsidP="00A34479">
      <w:pPr>
        <w:spacing w:line="360" w:lineRule="auto"/>
        <w:ind w:firstLineChars="200" w:firstLine="640"/>
        <w:rPr>
          <w:rFonts w:ascii="Times New Roman" w:eastAsia="方正仿宋_GBK" w:hAnsi="Times New Roman" w:cs="宋体"/>
          <w:sz w:val="32"/>
          <w:szCs w:val="28"/>
        </w:rPr>
      </w:pPr>
      <w:r w:rsidRPr="00121315">
        <w:rPr>
          <w:rFonts w:ascii="Times New Roman" w:eastAsia="方正仿宋_GBK" w:hAnsi="Times New Roman" w:cs="宋体" w:hint="eastAsia"/>
          <w:sz w:val="32"/>
          <w:szCs w:val="28"/>
        </w:rPr>
        <w:t>这</w:t>
      </w:r>
      <w:r w:rsidR="00A34479" w:rsidRPr="00121315">
        <w:rPr>
          <w:rFonts w:ascii="Times New Roman" w:eastAsia="方正仿宋_GBK" w:hAnsi="Times New Roman" w:cs="宋体" w:hint="eastAsia"/>
          <w:sz w:val="32"/>
          <w:szCs w:val="28"/>
        </w:rPr>
        <w:t>次讲座，同学们</w:t>
      </w:r>
      <w:r w:rsidRPr="00121315">
        <w:rPr>
          <w:rFonts w:ascii="Times New Roman" w:eastAsia="方正仿宋_GBK" w:hAnsi="Times New Roman" w:cs="宋体" w:hint="eastAsia"/>
          <w:sz w:val="32"/>
          <w:szCs w:val="28"/>
        </w:rPr>
        <w:t>一边</w:t>
      </w:r>
      <w:r w:rsidR="003E0B59" w:rsidRPr="00121315">
        <w:rPr>
          <w:rFonts w:ascii="Times New Roman" w:eastAsia="方正仿宋_GBK" w:hAnsi="Times New Roman" w:cs="宋体" w:hint="eastAsia"/>
          <w:sz w:val="32"/>
          <w:szCs w:val="28"/>
        </w:rPr>
        <w:t>全神贯注认真聆听，</w:t>
      </w:r>
      <w:r w:rsidR="003E1B26" w:rsidRPr="00121315">
        <w:rPr>
          <w:rFonts w:ascii="Times New Roman" w:eastAsia="方正仿宋_GBK" w:hAnsi="Times New Roman" w:cs="宋体" w:hint="eastAsia"/>
          <w:sz w:val="32"/>
          <w:szCs w:val="28"/>
        </w:rPr>
        <w:t>一边</w:t>
      </w:r>
      <w:r w:rsidR="00121315">
        <w:rPr>
          <w:rFonts w:ascii="Times New Roman" w:eastAsia="方正仿宋_GBK" w:hAnsi="Times New Roman" w:cs="宋体" w:hint="eastAsia"/>
          <w:sz w:val="32"/>
          <w:szCs w:val="28"/>
        </w:rPr>
        <w:t>为即将来临的</w:t>
      </w:r>
      <w:r w:rsidR="00A34479" w:rsidRPr="00121315">
        <w:rPr>
          <w:rFonts w:ascii="Times New Roman" w:eastAsia="方正仿宋_GBK" w:hAnsi="Times New Roman" w:cs="宋体" w:hint="eastAsia"/>
          <w:sz w:val="32"/>
          <w:szCs w:val="28"/>
        </w:rPr>
        <w:t>大学生“知行杯”和“互联网</w:t>
      </w:r>
      <w:r w:rsidR="00A34479" w:rsidRPr="00121315">
        <w:rPr>
          <w:rFonts w:ascii="Times New Roman" w:eastAsia="方正仿宋_GBK" w:hAnsi="Times New Roman" w:cs="宋体" w:hint="eastAsia"/>
          <w:sz w:val="32"/>
          <w:szCs w:val="28"/>
        </w:rPr>
        <w:t>+</w:t>
      </w:r>
      <w:r w:rsidR="00A34479" w:rsidRPr="00121315">
        <w:rPr>
          <w:rFonts w:ascii="Times New Roman" w:eastAsia="方正仿宋_GBK" w:hAnsi="Times New Roman" w:cs="宋体" w:hint="eastAsia"/>
          <w:sz w:val="32"/>
          <w:szCs w:val="28"/>
        </w:rPr>
        <w:t>”等比赛摩拳擦掌</w:t>
      </w:r>
      <w:r w:rsidR="003E1B26" w:rsidRPr="00121315">
        <w:rPr>
          <w:rFonts w:ascii="Times New Roman" w:eastAsia="方正仿宋_GBK" w:hAnsi="Times New Roman" w:cs="宋体" w:hint="eastAsia"/>
          <w:sz w:val="32"/>
          <w:szCs w:val="28"/>
        </w:rPr>
        <w:t>，同学们参加全国大学生“知行杯”和“互联网</w:t>
      </w:r>
      <w:r w:rsidR="003E1B26" w:rsidRPr="00121315">
        <w:rPr>
          <w:rFonts w:ascii="Times New Roman" w:eastAsia="方正仿宋_GBK" w:hAnsi="Times New Roman" w:cs="宋体" w:hint="eastAsia"/>
          <w:sz w:val="32"/>
          <w:szCs w:val="28"/>
        </w:rPr>
        <w:t>+</w:t>
      </w:r>
      <w:r w:rsidR="003E1B26" w:rsidRPr="00121315">
        <w:rPr>
          <w:rFonts w:ascii="Times New Roman" w:eastAsia="方正仿宋_GBK" w:hAnsi="Times New Roman" w:cs="宋体" w:hint="eastAsia"/>
          <w:sz w:val="32"/>
          <w:szCs w:val="28"/>
        </w:rPr>
        <w:t>”等创新创业比赛的劲头更足了。</w:t>
      </w:r>
    </w:p>
    <w:sectPr w:rsidR="00A34479" w:rsidRPr="00121315" w:rsidSect="002F6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95" w:rsidRDefault="00012795" w:rsidP="00D208C2">
      <w:r>
        <w:separator/>
      </w:r>
    </w:p>
  </w:endnote>
  <w:endnote w:type="continuationSeparator" w:id="0">
    <w:p w:rsidR="00012795" w:rsidRDefault="00012795" w:rsidP="00D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95" w:rsidRDefault="00012795" w:rsidP="00D208C2">
      <w:r>
        <w:separator/>
      </w:r>
    </w:p>
  </w:footnote>
  <w:footnote w:type="continuationSeparator" w:id="0">
    <w:p w:rsidR="00012795" w:rsidRDefault="00012795" w:rsidP="00D20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25"/>
    <w:rsid w:val="00012795"/>
    <w:rsid w:val="001109C7"/>
    <w:rsid w:val="00121315"/>
    <w:rsid w:val="00147913"/>
    <w:rsid w:val="00177CFD"/>
    <w:rsid w:val="002F61BD"/>
    <w:rsid w:val="003E0B59"/>
    <w:rsid w:val="003E1B26"/>
    <w:rsid w:val="004870AD"/>
    <w:rsid w:val="00596DC5"/>
    <w:rsid w:val="0066047A"/>
    <w:rsid w:val="00833E47"/>
    <w:rsid w:val="00863B51"/>
    <w:rsid w:val="00A33822"/>
    <w:rsid w:val="00A34479"/>
    <w:rsid w:val="00BB08E9"/>
    <w:rsid w:val="00C777D7"/>
    <w:rsid w:val="00CF3D25"/>
    <w:rsid w:val="00D0225A"/>
    <w:rsid w:val="00D208C2"/>
    <w:rsid w:val="00D24B12"/>
    <w:rsid w:val="00E424BF"/>
    <w:rsid w:val="00F15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22B87-DAB2-4260-AE54-F6D83294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8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8C2"/>
    <w:rPr>
      <w:sz w:val="18"/>
      <w:szCs w:val="18"/>
    </w:rPr>
  </w:style>
  <w:style w:type="paragraph" w:styleId="a4">
    <w:name w:val="footer"/>
    <w:basedOn w:val="a"/>
    <w:link w:val="Char0"/>
    <w:uiPriority w:val="99"/>
    <w:unhideWhenUsed/>
    <w:rsid w:val="00D208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8C2"/>
    <w:rPr>
      <w:sz w:val="18"/>
      <w:szCs w:val="18"/>
    </w:rPr>
  </w:style>
  <w:style w:type="paragraph" w:styleId="a5">
    <w:name w:val="Normal (Web)"/>
    <w:basedOn w:val="a"/>
    <w:uiPriority w:val="99"/>
    <w:semiHidden/>
    <w:unhideWhenUsed/>
    <w:rsid w:val="00D208C2"/>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3E0B59"/>
    <w:rPr>
      <w:sz w:val="18"/>
      <w:szCs w:val="18"/>
    </w:rPr>
  </w:style>
  <w:style w:type="character" w:customStyle="1" w:styleId="Char1">
    <w:name w:val="批注框文本 Char"/>
    <w:basedOn w:val="a0"/>
    <w:link w:val="a6"/>
    <w:uiPriority w:val="99"/>
    <w:semiHidden/>
    <w:rsid w:val="003E0B5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7423">
      <w:bodyDiv w:val="1"/>
      <w:marLeft w:val="0"/>
      <w:marRight w:val="0"/>
      <w:marTop w:val="0"/>
      <w:marBottom w:val="0"/>
      <w:divBdr>
        <w:top w:val="none" w:sz="0" w:space="0" w:color="auto"/>
        <w:left w:val="none" w:sz="0" w:space="0" w:color="auto"/>
        <w:bottom w:val="none" w:sz="0" w:space="0" w:color="auto"/>
        <w:right w:val="none" w:sz="0" w:space="0" w:color="auto"/>
      </w:divBdr>
    </w:div>
    <w:div w:id="1403718581">
      <w:bodyDiv w:val="1"/>
      <w:marLeft w:val="0"/>
      <w:marRight w:val="0"/>
      <w:marTop w:val="0"/>
      <w:marBottom w:val="0"/>
      <w:divBdr>
        <w:top w:val="none" w:sz="0" w:space="0" w:color="auto"/>
        <w:left w:val="none" w:sz="0" w:space="0" w:color="auto"/>
        <w:bottom w:val="none" w:sz="0" w:space="0" w:color="auto"/>
        <w:right w:val="none" w:sz="0" w:space="0" w:color="auto"/>
      </w:divBdr>
    </w:div>
    <w:div w:id="16957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曾佳琪</dc:creator>
  <cp:lastModifiedBy>微软中国</cp:lastModifiedBy>
  <cp:revision>3</cp:revision>
  <dcterms:created xsi:type="dcterms:W3CDTF">2019-05-16T05:46:00Z</dcterms:created>
  <dcterms:modified xsi:type="dcterms:W3CDTF">2019-05-16T05:47:00Z</dcterms:modified>
</cp:coreProperties>
</file>