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ECB" w:rsidRDefault="00FB0A59">
      <w:pPr>
        <w:pBdr>
          <w:bottom w:val="single" w:sz="4" w:space="1" w:color="auto"/>
        </w:pBdr>
        <w:jc w:val="center"/>
        <w:outlineLvl w:val="0"/>
        <w:rPr>
          <w:sz w:val="48"/>
          <w:szCs w:val="28"/>
        </w:rPr>
      </w:pPr>
      <w:r>
        <w:rPr>
          <w:rFonts w:ascii="Times New Roman" w:eastAsia="黑体" w:cs="黑体" w:hint="eastAsia"/>
          <w:color w:val="FF0000"/>
          <w:sz w:val="96"/>
          <w:szCs w:val="28"/>
        </w:rPr>
        <w:t>学生工作简报</w:t>
      </w:r>
    </w:p>
    <w:p w:rsidR="00D43ECB" w:rsidRDefault="00FB0A59">
      <w:pPr>
        <w:pBdr>
          <w:bottom w:val="single" w:sz="4" w:space="1" w:color="auto"/>
        </w:pBdr>
        <w:jc w:val="center"/>
        <w:rPr>
          <w:rFonts w:ascii="方正仿宋_GBK" w:eastAsia="方正仿宋_GBK" w:cs="宋体"/>
          <w:kern w:val="0"/>
          <w:sz w:val="32"/>
          <w:szCs w:val="32"/>
          <w:lang w:val="zh-CN"/>
        </w:rPr>
      </w:pPr>
      <w:r>
        <w:rPr>
          <w:rFonts w:ascii="方正仿宋_GBK" w:eastAsia="方正仿宋_GBK" w:cs="宋体" w:hint="eastAsia"/>
          <w:kern w:val="0"/>
          <w:sz w:val="32"/>
          <w:szCs w:val="32"/>
          <w:lang w:val="zh-CN"/>
        </w:rPr>
        <w:t>学生处编            （第</w:t>
      </w:r>
      <w:r>
        <w:rPr>
          <w:rFonts w:ascii="方正仿宋_GBK" w:eastAsia="方正仿宋_GBK" w:cs="宋体" w:hint="eastAsia"/>
          <w:kern w:val="0"/>
          <w:sz w:val="32"/>
          <w:szCs w:val="32"/>
        </w:rPr>
        <w:t>18</w:t>
      </w:r>
      <w:r>
        <w:rPr>
          <w:rFonts w:ascii="方正仿宋_GBK" w:eastAsia="方正仿宋_GBK" w:cs="宋体" w:hint="eastAsia"/>
          <w:kern w:val="0"/>
          <w:sz w:val="32"/>
          <w:szCs w:val="32"/>
          <w:lang w:val="zh-CN"/>
        </w:rPr>
        <w:t>期）    201</w:t>
      </w:r>
      <w:r>
        <w:rPr>
          <w:rFonts w:ascii="方正仿宋_GBK" w:eastAsia="方正仿宋_GBK" w:cs="宋体" w:hint="eastAsia"/>
          <w:kern w:val="0"/>
          <w:sz w:val="32"/>
          <w:szCs w:val="32"/>
        </w:rPr>
        <w:t>9</w:t>
      </w:r>
      <w:r>
        <w:rPr>
          <w:rFonts w:ascii="方正仿宋_GBK" w:eastAsia="方正仿宋_GBK" w:cs="宋体" w:hint="eastAsia"/>
          <w:kern w:val="0"/>
          <w:sz w:val="32"/>
          <w:szCs w:val="32"/>
          <w:lang w:val="zh-CN"/>
        </w:rPr>
        <w:t>年4月</w:t>
      </w:r>
      <w:r>
        <w:rPr>
          <w:rFonts w:ascii="方正仿宋_GBK" w:eastAsia="方正仿宋_GBK" w:cs="宋体" w:hint="eastAsia"/>
          <w:kern w:val="0"/>
          <w:sz w:val="32"/>
          <w:szCs w:val="32"/>
        </w:rPr>
        <w:t>25</w:t>
      </w:r>
      <w:r>
        <w:rPr>
          <w:rFonts w:ascii="方正仿宋_GBK" w:eastAsia="方正仿宋_GBK" w:cs="宋体" w:hint="eastAsia"/>
          <w:kern w:val="0"/>
          <w:sz w:val="32"/>
          <w:szCs w:val="32"/>
          <w:lang w:val="zh-CN"/>
        </w:rPr>
        <w:t>日</w:t>
      </w:r>
    </w:p>
    <w:p w:rsidR="00D43ECB" w:rsidRDefault="00FB0A59">
      <w:pPr>
        <w:jc w:val="center"/>
        <w:rPr>
          <w:rFonts w:ascii="方正小标宋_GBK" w:eastAsia="方正小标宋_GBK" w:cs="方正仿宋_GBK"/>
          <w:kern w:val="0"/>
          <w:sz w:val="36"/>
          <w:szCs w:val="36"/>
          <w:lang w:val="zh-TW"/>
        </w:rPr>
      </w:pPr>
      <w:r>
        <w:rPr>
          <w:rFonts w:ascii="方正小标宋_GBK" w:eastAsia="方正小标宋_GBK" w:cs="方正仿宋_GBK" w:hint="eastAsia"/>
          <w:kern w:val="0"/>
          <w:sz w:val="36"/>
          <w:szCs w:val="36"/>
        </w:rPr>
        <w:t xml:space="preserve"> </w:t>
      </w:r>
      <w:r>
        <w:rPr>
          <w:rFonts w:ascii="方正小标宋_GBK" w:eastAsia="方正小标宋_GBK" w:cs="方正仿宋_GBK" w:hint="eastAsia"/>
          <w:kern w:val="0"/>
          <w:sz w:val="36"/>
          <w:szCs w:val="36"/>
          <w:lang w:val="zh-TW"/>
        </w:rPr>
        <w:t>加强交流 共谋发展</w:t>
      </w:r>
    </w:p>
    <w:p w:rsidR="00D43ECB" w:rsidRPr="00A45CC6" w:rsidRDefault="00FB0A59">
      <w:pPr>
        <w:wordWrap w:val="0"/>
        <w:jc w:val="right"/>
        <w:rPr>
          <w:rFonts w:ascii="方正仿宋_GBK" w:eastAsia="方正仿宋_GBK" w:cs="方正仿宋_GBK"/>
          <w:kern w:val="0"/>
          <w:sz w:val="32"/>
          <w:szCs w:val="32"/>
          <w:lang w:val="zh-CN"/>
        </w:rPr>
      </w:pPr>
      <w:r w:rsidRPr="00A45CC6">
        <w:rPr>
          <w:rFonts w:ascii="方正仿宋_GBK" w:eastAsia="方正仿宋_GBK" w:cs="方正仿宋_GBK" w:hint="eastAsia"/>
          <w:kern w:val="0"/>
          <w:sz w:val="32"/>
          <w:szCs w:val="32"/>
          <w:lang w:val="zh-CN"/>
        </w:rPr>
        <w:t>——2019年学生资助中心骨干赴武大交流活动顺利进行</w:t>
      </w:r>
    </w:p>
    <w:p w:rsidR="00D43ECB" w:rsidRDefault="00A45CC6">
      <w:pPr>
        <w:spacing w:line="600" w:lineRule="exact"/>
        <w:ind w:firstLineChars="200" w:firstLine="480"/>
        <w:jc w:val="left"/>
        <w:rPr>
          <w:rFonts w:ascii="方正仿宋_GBK" w:eastAsia="方正仿宋_GBK" w:cs="方正仿宋_GBK"/>
          <w:kern w:val="0"/>
          <w:sz w:val="32"/>
          <w:szCs w:val="32"/>
        </w:rPr>
      </w:pPr>
      <w:r>
        <w:rPr>
          <w:rFonts w:ascii="宋体" w:eastAsia="宋体" w:hAnsi="宋体"/>
          <w:noProof/>
          <w:sz w:val="24"/>
          <w:szCs w:val="24"/>
        </w:rPr>
        <w:drawing>
          <wp:anchor distT="0" distB="0" distL="114300" distR="114300" simplePos="0" relativeHeight="251664384" behindDoc="0" locked="0" layoutInCell="1" allowOverlap="1">
            <wp:simplePos x="0" y="0"/>
            <wp:positionH relativeFrom="margin">
              <wp:align>right</wp:align>
            </wp:positionH>
            <wp:positionV relativeFrom="paragraph">
              <wp:posOffset>504825</wp:posOffset>
            </wp:positionV>
            <wp:extent cx="2367280" cy="1646555"/>
            <wp:effectExtent l="0" t="0" r="0" b="0"/>
            <wp:wrapSquare wrapText="bothSides"/>
            <wp:docPr id="3" name="图片 3" descr="C:\Users\admin\AppData\Local\Temp\WeChat Files\12660e2dacea05644b92868c0dec1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AppData\Local\Temp\WeChat Files\12660e2dacea05644b92868c0dec10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367280" cy="1646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0A59">
        <w:rPr>
          <w:rFonts w:ascii="宋体" w:eastAsia="宋体" w:hAnsi="宋体" w:hint="eastAsia"/>
          <w:sz w:val="24"/>
          <w:szCs w:val="24"/>
        </w:rPr>
        <w:t xml:space="preserve"> </w:t>
      </w:r>
      <w:r w:rsidR="00FB0A59">
        <w:rPr>
          <w:rFonts w:ascii="方正仿宋_GBK" w:eastAsia="方正仿宋_GBK" w:cs="方正仿宋_GBK" w:hint="eastAsia"/>
          <w:kern w:val="0"/>
          <w:sz w:val="32"/>
          <w:szCs w:val="32"/>
          <w:lang w:val="zh-CN"/>
        </w:rPr>
        <w:t>2019年4月19日，我校学生资助中心学生骨干代表一行六人赴武汉大学进行为期两天的学习交流活动。</w:t>
      </w:r>
      <w:r w:rsidR="00FB0A59">
        <w:rPr>
          <w:rFonts w:ascii="方正仿宋_GBK" w:eastAsia="方正仿宋_GBK" w:cs="方正仿宋_GBK"/>
          <w:kern w:val="0"/>
          <w:sz w:val="32"/>
          <w:szCs w:val="32"/>
          <w:lang w:val="zh-CN"/>
        </w:rPr>
        <w:t>在</w:t>
      </w:r>
      <w:r w:rsidR="00FB0A59">
        <w:rPr>
          <w:rFonts w:ascii="方正仿宋_GBK" w:eastAsia="方正仿宋_GBK" w:cs="方正仿宋_GBK" w:hint="eastAsia"/>
          <w:kern w:val="0"/>
          <w:sz w:val="32"/>
          <w:szCs w:val="32"/>
          <w:lang w:val="zh-CN"/>
        </w:rPr>
        <w:t>学习</w:t>
      </w:r>
      <w:r w:rsidR="00FB0A59">
        <w:rPr>
          <w:rFonts w:ascii="方正仿宋_GBK" w:eastAsia="方正仿宋_GBK" w:cs="方正仿宋_GBK"/>
          <w:kern w:val="0"/>
          <w:sz w:val="32"/>
          <w:szCs w:val="32"/>
          <w:lang w:val="zh-CN"/>
        </w:rPr>
        <w:t>交流活动</w:t>
      </w:r>
      <w:r w:rsidR="00FB0A59">
        <w:rPr>
          <w:rFonts w:ascii="方正仿宋_GBK" w:eastAsia="方正仿宋_GBK" w:cs="方正仿宋_GBK" w:hint="eastAsia"/>
          <w:kern w:val="0"/>
          <w:sz w:val="32"/>
          <w:szCs w:val="32"/>
          <w:lang w:val="zh-CN"/>
        </w:rPr>
        <w:t>期间</w:t>
      </w:r>
      <w:r w:rsidR="00FB0A59">
        <w:rPr>
          <w:rFonts w:ascii="方正仿宋_GBK" w:eastAsia="方正仿宋_GBK" w:cs="方正仿宋_GBK"/>
          <w:kern w:val="0"/>
          <w:sz w:val="32"/>
          <w:szCs w:val="32"/>
          <w:lang w:val="zh-CN"/>
        </w:rPr>
        <w:t>，我校</w:t>
      </w:r>
      <w:r w:rsidR="00FB0A59">
        <w:rPr>
          <w:rFonts w:ascii="方正仿宋_GBK" w:eastAsia="方正仿宋_GBK" w:cs="方正仿宋_GBK" w:hint="eastAsia"/>
          <w:kern w:val="0"/>
          <w:sz w:val="32"/>
          <w:szCs w:val="32"/>
          <w:lang w:val="zh-CN"/>
        </w:rPr>
        <w:t>学生代表</w:t>
      </w:r>
      <w:r w:rsidR="00FB0A59">
        <w:rPr>
          <w:rFonts w:ascii="方正仿宋_GBK" w:eastAsia="方正仿宋_GBK" w:cs="方正仿宋_GBK"/>
          <w:kern w:val="0"/>
          <w:sz w:val="32"/>
          <w:szCs w:val="32"/>
          <w:lang w:val="zh-CN"/>
        </w:rPr>
        <w:t>参观</w:t>
      </w:r>
      <w:r w:rsidR="00FB0A59">
        <w:rPr>
          <w:rFonts w:ascii="方正仿宋_GBK" w:eastAsia="方正仿宋_GBK" w:cs="方正仿宋_GBK" w:hint="eastAsia"/>
          <w:kern w:val="0"/>
          <w:sz w:val="32"/>
          <w:szCs w:val="32"/>
          <w:lang w:val="zh-CN"/>
        </w:rPr>
        <w:t>了美丽的武汉大学校园和资助管理中心下属公益服务总队基地</w:t>
      </w:r>
      <w:r w:rsidR="00FB0A59">
        <w:rPr>
          <w:rFonts w:ascii="方正仿宋_GBK" w:eastAsia="方正仿宋_GBK" w:cs="方正仿宋_GBK"/>
          <w:kern w:val="0"/>
          <w:sz w:val="32"/>
          <w:szCs w:val="32"/>
          <w:lang w:val="zh-CN"/>
        </w:rPr>
        <w:t>，感受到了不一样的校园</w:t>
      </w:r>
      <w:r w:rsidR="00FB0A59">
        <w:rPr>
          <w:rFonts w:ascii="方正仿宋_GBK" w:eastAsia="方正仿宋_GBK" w:cs="方正仿宋_GBK" w:hint="eastAsia"/>
          <w:kern w:val="0"/>
          <w:sz w:val="32"/>
          <w:szCs w:val="32"/>
          <w:lang w:val="zh-CN"/>
        </w:rPr>
        <w:t>文化</w:t>
      </w:r>
      <w:r w:rsidR="00FB0A59">
        <w:rPr>
          <w:rFonts w:ascii="方正仿宋_GBK" w:eastAsia="方正仿宋_GBK" w:cs="方正仿宋_GBK"/>
          <w:kern w:val="0"/>
          <w:sz w:val="32"/>
          <w:szCs w:val="32"/>
          <w:lang w:val="zh-CN"/>
        </w:rPr>
        <w:t>氛围。</w:t>
      </w:r>
      <w:r w:rsidR="00FB0A59">
        <w:rPr>
          <w:rFonts w:ascii="方正仿宋_GBK" w:eastAsia="方正仿宋_GBK" w:cs="方正仿宋_GBK" w:hint="eastAsia"/>
          <w:kern w:val="0"/>
          <w:sz w:val="32"/>
          <w:szCs w:val="32"/>
        </w:rPr>
        <w:t xml:space="preserve"> </w:t>
      </w:r>
    </w:p>
    <w:p w:rsidR="00D43ECB" w:rsidRDefault="00A45CC6">
      <w:pPr>
        <w:spacing w:line="600" w:lineRule="exact"/>
        <w:ind w:firstLineChars="200" w:firstLine="480"/>
        <w:jc w:val="left"/>
        <w:rPr>
          <w:rFonts w:ascii="黑体" w:eastAsia="方正仿宋_GBK" w:cs="黑体"/>
          <w:sz w:val="24"/>
          <w:szCs w:val="28"/>
        </w:rPr>
      </w:pPr>
      <w:r>
        <w:rPr>
          <w:rFonts w:ascii="宋体" w:eastAsia="宋体" w:hAnsi="宋体"/>
          <w:noProof/>
          <w:sz w:val="24"/>
          <w:szCs w:val="24"/>
        </w:rPr>
        <w:drawing>
          <wp:anchor distT="0" distB="0" distL="114300" distR="114300" simplePos="0" relativeHeight="251675648" behindDoc="0" locked="0" layoutInCell="1" allowOverlap="1">
            <wp:simplePos x="0" y="0"/>
            <wp:positionH relativeFrom="margin">
              <wp:align>right</wp:align>
            </wp:positionH>
            <wp:positionV relativeFrom="paragraph">
              <wp:posOffset>1295400</wp:posOffset>
            </wp:positionV>
            <wp:extent cx="2357755" cy="1630680"/>
            <wp:effectExtent l="0" t="0" r="4445" b="7620"/>
            <wp:wrapSquare wrapText="bothSides"/>
            <wp:docPr id="2" name="图片 2" descr="C:\Users\admin\AppData\Local\Temp\WeChat Files\9dad4fe95fe66929df14c2e01d557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AppData\Local\Temp\WeChat Files\9dad4fe95fe66929df14c2e01d5575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357755"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0A59">
        <w:rPr>
          <w:rFonts w:ascii="方正仿宋_GBK" w:eastAsia="方正仿宋_GBK" w:cs="方正仿宋_GBK" w:hint="eastAsia"/>
          <w:kern w:val="0"/>
          <w:sz w:val="32"/>
          <w:szCs w:val="32"/>
          <w:lang w:val="zh-CN"/>
        </w:rPr>
        <w:t>武汉大学</w:t>
      </w:r>
      <w:r w:rsidR="00FB0A59">
        <w:rPr>
          <w:rFonts w:ascii="方正仿宋_GBK" w:eastAsia="方正仿宋_GBK" w:cs="方正仿宋_GBK" w:hint="eastAsia"/>
          <w:kern w:val="0"/>
          <w:sz w:val="32"/>
          <w:szCs w:val="32"/>
        </w:rPr>
        <w:t>学生</w:t>
      </w:r>
      <w:r w:rsidR="00FB0A59">
        <w:rPr>
          <w:rFonts w:ascii="方正仿宋_GBK" w:eastAsia="方正仿宋_GBK" w:cs="方正仿宋_GBK" w:hint="eastAsia"/>
          <w:kern w:val="0"/>
          <w:sz w:val="32"/>
          <w:szCs w:val="32"/>
          <w:lang w:val="zh-CN"/>
        </w:rPr>
        <w:t>资助管理中心下属的公益服务总队基地成立于2004年6月，团队</w:t>
      </w:r>
      <w:bookmarkStart w:id="0" w:name="_GoBack"/>
      <w:bookmarkEnd w:id="0"/>
      <w:r w:rsidR="00FB0A59">
        <w:rPr>
          <w:rFonts w:ascii="方正仿宋_GBK" w:eastAsia="方正仿宋_GBK" w:cs="方正仿宋_GBK" w:hint="eastAsia"/>
          <w:kern w:val="0"/>
          <w:sz w:val="32"/>
          <w:szCs w:val="32"/>
          <w:lang w:val="zh-CN"/>
        </w:rPr>
        <w:t>由校学生资助管理中心指导，以服务全体在校学生尤其是家庭经济困难学生为宗旨，协助校学生资助管理中心开展资助管理、勤工助学等相关工作。总队自成立之初一直保持着20人左右的规模。在武汉大学学生资助中心会议室，双方学生团队进行了热烈的交流，武汉大学校方就学生资助中心的机构设置、工作职责、工作人员数、学生总数和贫困学生总数等做出详尽的说明，并且就诸如团建、资助育人活动、</w:t>
      </w:r>
      <w:r w:rsidR="00FB0A59">
        <w:rPr>
          <w:rFonts w:ascii="方正仿宋_GBK" w:eastAsia="方正仿宋_GBK" w:cs="方正仿宋_GBK" w:hint="eastAsia"/>
          <w:kern w:val="0"/>
          <w:sz w:val="32"/>
          <w:szCs w:val="32"/>
          <w:lang w:val="zh-CN"/>
        </w:rPr>
        <w:lastRenderedPageBreak/>
        <w:t>自立自强之星评选活动给出宝贵的举办经验和改进建议。双方最后就如何建设资助中心以及教育部政策如何精准贯彻落实到高校困难生进行了深度的交流。</w:t>
      </w:r>
      <w:r w:rsidR="00FB0A59">
        <w:rPr>
          <w:rFonts w:ascii="方正仿宋_GBK" w:eastAsia="方正仿宋_GBK" w:cs="方正仿宋_GBK" w:hint="eastAsia"/>
          <w:kern w:val="0"/>
          <w:sz w:val="32"/>
          <w:szCs w:val="32"/>
        </w:rPr>
        <w:t xml:space="preserve"> </w:t>
      </w:r>
    </w:p>
    <w:p w:rsidR="00D43ECB" w:rsidRDefault="00FB0A59">
      <w:pPr>
        <w:pStyle w:val="a6"/>
        <w:widowControl/>
        <w:spacing w:line="420" w:lineRule="atLeast"/>
        <w:ind w:firstLine="420"/>
        <w:jc w:val="both"/>
        <w:rPr>
          <w:rFonts w:ascii="方正仿宋_GBK" w:eastAsia="方正仿宋_GBK" w:cs="方正仿宋_GBK"/>
          <w:sz w:val="32"/>
          <w:szCs w:val="32"/>
          <w:lang w:val="zh-CN"/>
        </w:rPr>
      </w:pPr>
      <w:r>
        <w:rPr>
          <w:rFonts w:ascii="方正仿宋_GBK" w:eastAsia="方正仿宋_GBK" w:cs="方正仿宋_GBK" w:hint="eastAsia"/>
          <w:sz w:val="32"/>
          <w:szCs w:val="32"/>
        </w:rPr>
        <w:t xml:space="preserve"> 继2017年</w:t>
      </w:r>
      <w:r w:rsidRPr="00444D7A">
        <w:rPr>
          <w:rFonts w:ascii="方正仿宋_GBK" w:eastAsia="方正仿宋_GBK" w:cs="方正仿宋_GBK" w:hint="eastAsia"/>
          <w:sz w:val="32"/>
          <w:szCs w:val="32"/>
        </w:rPr>
        <w:t>“复旦之行”</w:t>
      </w:r>
      <w:r>
        <w:rPr>
          <w:rFonts w:ascii="方正仿宋_GBK" w:eastAsia="方正仿宋_GBK" w:cs="方正仿宋_GBK" w:hint="eastAsia"/>
          <w:sz w:val="32"/>
          <w:szCs w:val="32"/>
        </w:rPr>
        <w:t>、2018年</w:t>
      </w:r>
      <w:r w:rsidRPr="00444D7A">
        <w:rPr>
          <w:rFonts w:ascii="方正仿宋_GBK" w:eastAsia="方正仿宋_GBK" w:cs="方正仿宋_GBK" w:hint="eastAsia"/>
          <w:sz w:val="32"/>
          <w:szCs w:val="32"/>
        </w:rPr>
        <w:t>“浙大之行”和本次的“武大交流活动”</w:t>
      </w:r>
      <w:r>
        <w:rPr>
          <w:rFonts w:ascii="方正仿宋_GBK" w:eastAsia="方正仿宋_GBK" w:cs="方正仿宋_GBK" w:hint="eastAsia"/>
          <w:sz w:val="32"/>
          <w:szCs w:val="32"/>
        </w:rPr>
        <w:t>,我校学生资助中心学生骨干</w:t>
      </w:r>
      <w:r w:rsidRPr="00444D7A">
        <w:rPr>
          <w:rFonts w:ascii="方正仿宋_GBK" w:eastAsia="方正仿宋_GBK" w:cs="方正仿宋_GBK" w:hint="eastAsia"/>
          <w:sz w:val="32"/>
          <w:szCs w:val="32"/>
        </w:rPr>
        <w:t>成员对学生</w:t>
      </w:r>
      <w:r>
        <w:rPr>
          <w:rFonts w:ascii="方正仿宋_GBK" w:eastAsia="方正仿宋_GBK" w:cs="方正仿宋_GBK" w:hint="eastAsia"/>
          <w:sz w:val="32"/>
          <w:szCs w:val="32"/>
          <w:lang w:val="zh-CN"/>
        </w:rPr>
        <w:t>资助中心的建设有了深刻的了解，也在交流过程中相互学习、彼此借鉴，收获了宝贵的工作经验。在未来的学生资助工作中，我校学生资助中心将继续开展相关交流实践活动，一如既往地与其他高校学生资助中心深化交流、加强合作、互促进步，</w:t>
      </w:r>
      <w:r>
        <w:rPr>
          <w:rFonts w:ascii="方正仿宋_GBK" w:eastAsia="方正仿宋_GBK" w:cs="方正仿宋_GBK" w:hint="eastAsia"/>
          <w:sz w:val="32"/>
          <w:szCs w:val="32"/>
        </w:rPr>
        <w:t>为我校学生资助</w:t>
      </w:r>
      <w:r>
        <w:rPr>
          <w:rFonts w:ascii="方正仿宋_GBK" w:eastAsia="方正仿宋_GBK" w:cs="方正仿宋_GBK" w:hint="eastAsia"/>
          <w:sz w:val="32"/>
          <w:szCs w:val="32"/>
          <w:lang w:val="zh-CN"/>
        </w:rPr>
        <w:t>工作发展和学校建设奉献自己的青春力量。</w:t>
      </w:r>
    </w:p>
    <w:p w:rsidR="00D43ECB" w:rsidRDefault="00D43ECB">
      <w:pPr>
        <w:jc w:val="left"/>
        <w:rPr>
          <w:rFonts w:ascii="方正仿宋_GBK" w:eastAsia="方正仿宋_GBK" w:cs="方正仿宋_GBK"/>
          <w:kern w:val="0"/>
          <w:sz w:val="32"/>
          <w:szCs w:val="32"/>
        </w:rPr>
      </w:pPr>
    </w:p>
    <w:sectPr w:rsidR="00D43EC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B87" w:rsidRDefault="00FB5B87"/>
  </w:endnote>
  <w:endnote w:type="continuationSeparator" w:id="0">
    <w:p w:rsidR="00FB5B87" w:rsidRDefault="00FB5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default"/>
    <w:sig w:usb0="00000000" w:usb1="00000000"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B87" w:rsidRDefault="00FB5B87"/>
  </w:footnote>
  <w:footnote w:type="continuationSeparator" w:id="0">
    <w:p w:rsidR="00FB5B87" w:rsidRDefault="00FB5B8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B0"/>
    <w:rsid w:val="00444D7A"/>
    <w:rsid w:val="005F219D"/>
    <w:rsid w:val="00643CF8"/>
    <w:rsid w:val="009E3366"/>
    <w:rsid w:val="00A45CC6"/>
    <w:rsid w:val="00B55CB0"/>
    <w:rsid w:val="00D43ECB"/>
    <w:rsid w:val="00FB0A59"/>
    <w:rsid w:val="00FB5B87"/>
    <w:rsid w:val="17BB1DA9"/>
    <w:rsid w:val="32F742C7"/>
    <w:rsid w:val="3B822078"/>
    <w:rsid w:val="6B602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9D1EB592-E576-4368-B170-9920589F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等线" w:eastAsia="等线" w:cs="Arial"/>
      <w:kern w:val="2"/>
      <w:sz w:val="21"/>
      <w:szCs w:val="22"/>
    </w:rPr>
  </w:style>
  <w:style w:type="paragraph" w:styleId="2">
    <w:name w:val="heading 2"/>
    <w:basedOn w:val="a"/>
    <w:next w:val="a"/>
    <w:qFormat/>
    <w:pPr>
      <w:keepNext/>
      <w:keepLines/>
      <w:spacing w:before="260" w:after="260" w:line="415" w:lineRule="auto"/>
      <w:outlineLvl w:val="1"/>
    </w:pPr>
    <w:rPr>
      <w:rFonts w:ascii="等线 Light" w:eastAsia="等线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qFormat/>
    <w:pPr>
      <w:widowControl w:val="0"/>
      <w:spacing w:line="380" w:lineRule="atLeast"/>
      <w:ind w:firstLine="480"/>
      <w:jc w:val="both"/>
    </w:pPr>
    <w:rPr>
      <w:rFonts w:ascii="Arial Unicode MS" w:eastAsia="Arial Unicode MS" w:cs="Arial Unicode MS"/>
      <w:color w:val="000000"/>
      <w:kern w:val="2"/>
      <w:sz w:val="24"/>
      <w:szCs w:val="24"/>
      <w:u w:color="000000"/>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spacing w:beforeAutospacing="1" w:afterAutospacing="1"/>
      <w:jc w:val="left"/>
    </w:pPr>
    <w:rPr>
      <w:rFonts w:cs="Times New Roman"/>
      <w:kern w:val="0"/>
      <w:sz w:val="24"/>
    </w:rPr>
  </w:style>
  <w:style w:type="character" w:styleId="a7">
    <w:name w:val="Strong"/>
    <w:basedOn w:val="a0"/>
    <w:uiPriority w:val="22"/>
    <w:qFormat/>
    <w:rPr>
      <w:b/>
    </w:rPr>
  </w:style>
  <w:style w:type="character" w:styleId="a8">
    <w:name w:val="FollowedHyperlink"/>
    <w:basedOn w:val="a0"/>
    <w:uiPriority w:val="99"/>
    <w:semiHidden/>
    <w:unhideWhenUsed/>
    <w:qFormat/>
    <w:rPr>
      <w:color w:val="576B95"/>
      <w:u w:val="none"/>
    </w:rPr>
  </w:style>
  <w:style w:type="character" w:styleId="a9">
    <w:name w:val="Hyperlink"/>
    <w:basedOn w:val="a0"/>
    <w:uiPriority w:val="99"/>
    <w:semiHidden/>
    <w:unhideWhenUsed/>
    <w:qFormat/>
    <w:rPr>
      <w:color w:val="576B9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100</Words>
  <Characters>574</Characters>
  <Application>Microsoft Office Word</Application>
  <DocSecurity>0</DocSecurity>
  <Lines>4</Lines>
  <Paragraphs>1</Paragraphs>
  <ScaleCrop>false</ScaleCrop>
  <Company>china</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 jie</dc:creator>
  <cp:lastModifiedBy>微软中国</cp:lastModifiedBy>
  <cp:revision>3</cp:revision>
  <dcterms:created xsi:type="dcterms:W3CDTF">2019-04-25T07:50:00Z</dcterms:created>
  <dcterms:modified xsi:type="dcterms:W3CDTF">2019-04-25T07:52:00Z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