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681" w:tblpY="287"/>
        <w:tblOverlap w:val="never"/>
        <w:tblW w:w="88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8892" w:type="dxa"/>
          </w:tcPr>
          <w:p>
            <w:pPr>
              <w:spacing w:line="840" w:lineRule="exact"/>
              <w:jc w:val="distribute"/>
              <w:rPr>
                <w:rFonts w:ascii="方正小标宋_GBK" w:hAnsi="Times New Roman" w:eastAsia="方正小标宋_GBK" w:cs="Times New Roman"/>
                <w:color w:val="FF0000"/>
                <w:spacing w:val="60"/>
                <w:w w:val="90"/>
                <w:kern w:val="0"/>
                <w:sz w:val="52"/>
                <w:szCs w:val="52"/>
              </w:rPr>
            </w:pPr>
            <w:r>
              <w:rPr>
                <w:rFonts w:hint="eastAsia" w:ascii="方正小标宋_GBK" w:hAnsi="Times New Roman" w:eastAsia="方正小标宋_GBK" w:cs="Times New Roman"/>
                <w:color w:val="FF0000"/>
                <w:spacing w:val="60"/>
                <w:w w:val="90"/>
                <w:kern w:val="0"/>
                <w:sz w:val="72"/>
                <w:szCs w:val="72"/>
              </w:rPr>
              <w:t>中共上海海关学院委员会</w:t>
            </w:r>
          </w:p>
        </w:tc>
      </w:tr>
    </w:tbl>
    <w:p>
      <w:pPr>
        <w:rPr>
          <w:rFonts w:eastAsia="方正仿宋_GBK"/>
        </w:rPr>
      </w:pPr>
      <w:r>
        <w:rPr>
          <w:rFonts w:eastAsia="方正仿宋_GBK"/>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812800</wp:posOffset>
                </wp:positionV>
                <wp:extent cx="5745480" cy="952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745562" cy="978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pt;margin-top:64pt;height:0.75pt;width:452.4pt;z-index:251659264;mso-width-relative:page;mso-height-relative:page;" filled="f" stroked="t" coordsize="21600,21600" o:gfxdata="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Yd+KNUAAAAKAQAADwAAAAAAAAABACAA&#10;AAAiAAAAZHJzL2Rvd25yZXYueG1sUEsBAhQAFAAAAAgAh07iQIXh6NzXAQAAcQMAAA4AAAAAAAAA&#10;AQAgAAAAJAEAAGRycy9lMm9Eb2MueG1sUEsFBgAAAAAGAAYAWQEAAG0FAAAAAA==&#10;">
                <v:fill on="f" focussize="0,0"/>
                <v:stroke weight="2pt" color="#FF0000 [3204]" miterlimit="8" joinstyle="miter"/>
                <v:imagedata o:title=""/>
                <o:lock v:ext="edit" aspectratio="f"/>
              </v:line>
            </w:pict>
          </mc:Fallback>
        </mc:AlternateContent>
      </w:r>
    </w:p>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关于认真学习贯彻习近平总书记在中央政治局常务委员会议上的重要讲话精神的通知</w:t>
      </w:r>
    </w:p>
    <w:p>
      <w:pPr>
        <w:spacing w:line="600" w:lineRule="exact"/>
        <w:ind w:firstLine="640" w:firstLineChars="200"/>
        <w:rPr>
          <w:rFonts w:ascii="方正仿宋_GBK" w:hAnsi="方正仿宋_GBK" w:eastAsia="方正仿宋_GBK" w:cs="方正仿宋_GBK"/>
          <w:sz w:val="32"/>
          <w:szCs w:val="32"/>
        </w:rPr>
      </w:pPr>
    </w:p>
    <w:p>
      <w:pPr>
        <w:spacing w:line="60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各党总支、直属党支部：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中共中央政治局常委会5月5日召开会议，分析当前新冠肺炎疫情防控形势，研究部署抓紧抓实疫情防控重点工作。习近平总书记主持会议并发表重要讲话。</w:t>
      </w:r>
    </w:p>
    <w:p>
      <w:pPr>
        <w:spacing w:line="60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习近平总书记</w:t>
      </w:r>
      <w:r>
        <w:rPr>
          <w:rFonts w:hint="eastAsia" w:ascii="Times New Roman" w:hAnsi="Times New Roman" w:eastAsia="方正仿宋_GBK" w:cs="Times New Roman"/>
          <w:sz w:val="32"/>
          <w:szCs w:val="32"/>
          <w:lang w:eastAsia="zh-CN"/>
        </w:rPr>
        <w:t>指出：新冠肺炎疫情发生以来，我们坚持人民至上、生命至上，坚持外防输入、内防反弹，坚持动态清零，因时因势不断调整防控措施，疫情防控取得重大战略成果。实践证明，我们的防控方针是由党的性质和宗旨决定的，我们的防控政策是经得起历史检验的，我们的防控措施是科学有效的。我们打赢了武汉保卫战，也一定能够打赢大上海保卫战。</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习近平总书记</w:t>
      </w:r>
      <w:r>
        <w:rPr>
          <w:rFonts w:ascii="Times New Roman" w:hAnsi="Times New Roman" w:eastAsia="方正仿宋_GBK" w:cs="Times New Roman"/>
          <w:sz w:val="32"/>
          <w:szCs w:val="32"/>
        </w:rPr>
        <w:t>强调：</w:t>
      </w:r>
      <w:r>
        <w:rPr>
          <w:rFonts w:hint="eastAsia" w:ascii="方正仿宋_GBK" w:hAnsi="Times New Roman" w:eastAsia="方正仿宋_GBK" w:cs="Times New Roman"/>
          <w:sz w:val="32"/>
          <w:szCs w:val="32"/>
        </w:rPr>
        <w:t>要深刻、完整、全面认识党中央确定的疫情防控方针政策，坚决克服认识不足、准备不足、工作不足等问题，坚决克服轻视、无所谓、自以为是等思想，始终保持清醒头脑，毫不动摇坚持</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动态清零</w:t>
      </w:r>
      <w:r>
        <w:rPr>
          <w:rFonts w:ascii="方正仿宋_GBK" w:hAnsi="Times New Roman" w:eastAsia="方正仿宋_GBK" w:cs="Times New Roman"/>
          <w:sz w:val="32"/>
          <w:szCs w:val="32"/>
        </w:rPr>
        <w:t>”</w:t>
      </w:r>
      <w:r>
        <w:rPr>
          <w:rFonts w:ascii="Times New Roman" w:hAnsi="Times New Roman" w:eastAsia="方正仿宋_GBK" w:cs="Times New Roman"/>
          <w:sz w:val="32"/>
          <w:szCs w:val="32"/>
        </w:rPr>
        <w:t>总方针，坚决同一切歪曲、怀疑、否定我国防疫方针政策的言行作斗争。</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习近平总书记指出：坚持就是胜利。当前，疫情防控工作正处于</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逆水行舟、不进则退</w:t>
      </w:r>
      <w:r>
        <w:rPr>
          <w:rFonts w:ascii="方正仿宋_GBK" w:hAnsi="Times New Roman" w:eastAsia="方正仿宋_GBK" w:cs="Times New Roman"/>
          <w:sz w:val="32"/>
          <w:szCs w:val="32"/>
        </w:rPr>
        <w:t>”</w:t>
      </w:r>
      <w:r>
        <w:rPr>
          <w:rFonts w:ascii="Times New Roman" w:hAnsi="Times New Roman" w:eastAsia="方正仿宋_GBK" w:cs="Times New Roman"/>
          <w:sz w:val="32"/>
          <w:szCs w:val="32"/>
        </w:rPr>
        <w:t>的关键时期和吃劲阶段，各级党委和政府要坚定信心，深刻认识抗疫斗争的复杂性和艰巨性，坚决落实党中央决策部署，充分发扬斗争精神，坚决筑牢疫情防控屏障，坚决巩固住来之不易的疫情防控成果，做到守土有责、守土尽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上海市委书记李强连夜主持召开市委常委会扩大会议，传达习近平总书记重要讲话精神，明确工作要求。会议指出：习近平总书记主持召开中共中央政治局常务委员会会议并发表重要讲话，分析当前新冠肺炎疫情防控形势，研究部署抓紧抓实疫情防控重点工作，我们要认真学习领会，坚决贯彻落实，切实把思想和行动统一到习近平总书记重要讲话精神和党中央决策部署上来，增强</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四个意识</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、坚定</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四个自信</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、坚决做到</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两个维护</w:t>
      </w:r>
      <w:r>
        <w:rPr>
          <w:rFonts w:ascii="方正仿宋_GBK" w:hAnsi="Times New Roman" w:eastAsia="方正仿宋_GBK" w:cs="Times New Roman"/>
          <w:sz w:val="32"/>
          <w:szCs w:val="32"/>
        </w:rPr>
        <w:t>”</w:t>
      </w:r>
      <w:r>
        <w:rPr>
          <w:rFonts w:ascii="Times New Roman" w:hAnsi="Times New Roman" w:eastAsia="方正仿宋_GBK" w:cs="Times New Roman"/>
          <w:sz w:val="32"/>
          <w:szCs w:val="32"/>
        </w:rPr>
        <w:t>。毫不动摇坚持</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动态清零</w:t>
      </w:r>
      <w:r>
        <w:rPr>
          <w:rFonts w:ascii="方正仿宋_GBK" w:hAnsi="Times New Roman" w:eastAsia="方正仿宋_GBK" w:cs="Times New Roman"/>
          <w:sz w:val="32"/>
          <w:szCs w:val="32"/>
        </w:rPr>
        <w:t>”</w:t>
      </w:r>
      <w:r>
        <w:rPr>
          <w:rFonts w:ascii="Times New Roman" w:hAnsi="Times New Roman" w:eastAsia="方正仿宋_GBK" w:cs="Times New Roman"/>
          <w:sz w:val="32"/>
          <w:szCs w:val="32"/>
        </w:rPr>
        <w:t>总方针，坚定必胜信心，在以习近平同志为核心的党中央坚强领导下，有全国人民大力支援，全市上下咬紧牙关、咬定目标，一鼓作气、乘势而上，一定能够打赢大上海保卫战。</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学校各基层党组织要通过线上组织生活等多种形式，迅速将习近平总书记重要讲话精神和市委相关要求传达到每一名党员，坚决把思想和行动统一到习近平总书记重要讲话精神和党中央的决策部署上来，毫不动摇坚持</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动态清零</w:t>
      </w:r>
      <w:r>
        <w:rPr>
          <w:rFonts w:ascii="方正仿宋_GBK" w:hAnsi="Times New Roman" w:eastAsia="方正仿宋_GBK" w:cs="Times New Roman"/>
          <w:sz w:val="32"/>
          <w:szCs w:val="32"/>
        </w:rPr>
        <w:t>”</w:t>
      </w:r>
      <w:r>
        <w:rPr>
          <w:rFonts w:ascii="Times New Roman" w:hAnsi="Times New Roman" w:eastAsia="方正仿宋_GBK" w:cs="Times New Roman"/>
          <w:sz w:val="32"/>
          <w:szCs w:val="32"/>
        </w:rPr>
        <w:t>总方针，始终坚持人民至上、生命至上，一鼓作气、乘势而上，以时不我待的精神、分秒必争的行动，坚定必胜信心，全力打赢疫情防控阻击战，守护校园平安和师生健康。</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一要当好宣传员</w:t>
      </w:r>
      <w:r>
        <w:rPr>
          <w:rFonts w:hint="eastAsia" w:ascii="Times New Roman" w:hAnsi="Times New Roman" w:eastAsia="方正黑体_GBK" w:cs="Times New Roman"/>
          <w:sz w:val="32"/>
          <w:szCs w:val="32"/>
        </w:rPr>
        <w:t>，</w:t>
      </w:r>
      <w:r>
        <w:rPr>
          <w:rFonts w:ascii="Times New Roman" w:hAnsi="Times New Roman" w:eastAsia="方正黑体_GBK" w:cs="Times New Roman"/>
          <w:sz w:val="32"/>
          <w:szCs w:val="32"/>
        </w:rPr>
        <w:t>正本清源激浊扬清。</w:t>
      </w:r>
      <w:r>
        <w:rPr>
          <w:rFonts w:ascii="Times New Roman" w:hAnsi="Times New Roman" w:eastAsia="方正仿宋_GBK" w:cs="Times New Roman"/>
          <w:sz w:val="32"/>
          <w:szCs w:val="32"/>
        </w:rPr>
        <w:t>当前，全市疫情防控工作进入最吃紧的阶段，社会面封控时间较长。全校各级党员干部要切实增强思想自觉、政治自觉和行动自觉，旗帜鲜明</w:t>
      </w:r>
      <w:r>
        <w:rPr>
          <w:rFonts w:hint="eastAsia" w:ascii="Times New Roman" w:hAnsi="Times New Roman" w:eastAsia="方正仿宋_GBK" w:cs="Times New Roman"/>
          <w:sz w:val="32"/>
          <w:szCs w:val="32"/>
        </w:rPr>
        <w:t>地</w:t>
      </w:r>
      <w:r>
        <w:rPr>
          <w:rFonts w:ascii="Times New Roman" w:hAnsi="Times New Roman" w:eastAsia="方正仿宋_GBK" w:cs="Times New Roman"/>
          <w:sz w:val="32"/>
          <w:szCs w:val="32"/>
        </w:rPr>
        <w:t>同错误言论做斗争，做好党的政策的传递者、当好党的形象的代言人。各基层党组织要推动广大党员在校园、社区、宿舍等场合，在微信群、朋友圈等平台主动发声，积极宣讲好中央决策部署和市委工作要求，</w:t>
      </w:r>
      <w:r>
        <w:rPr>
          <w:rFonts w:hint="eastAsia" w:ascii="Times New Roman" w:hAnsi="Times New Roman" w:eastAsia="方正仿宋_GBK" w:cs="Times New Roman"/>
          <w:sz w:val="32"/>
          <w:szCs w:val="32"/>
        </w:rPr>
        <w:t>引导广大师生增强责任意识、自我防护意识，自觉承担防控责任和义务，落实个人、家庭等日常防护措施，</w:t>
      </w:r>
      <w:r>
        <w:rPr>
          <w:rFonts w:ascii="Times New Roman" w:hAnsi="Times New Roman" w:eastAsia="方正仿宋_GBK" w:cs="Times New Roman"/>
          <w:sz w:val="32"/>
          <w:szCs w:val="32"/>
        </w:rPr>
        <w:t>形成</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上下同欲者胜、同舟共济者成</w:t>
      </w:r>
      <w:r>
        <w:rPr>
          <w:rFonts w:ascii="方正仿宋_GBK" w:hAnsi="Times New Roman" w:eastAsia="方正仿宋_GBK" w:cs="Times New Roman"/>
          <w:sz w:val="32"/>
          <w:szCs w:val="32"/>
        </w:rPr>
        <w:t>”</w:t>
      </w:r>
      <w:r>
        <w:rPr>
          <w:rFonts w:ascii="Times New Roman" w:hAnsi="Times New Roman" w:eastAsia="方正仿宋_GBK" w:cs="Times New Roman"/>
          <w:sz w:val="32"/>
          <w:szCs w:val="32"/>
        </w:rPr>
        <w:t>的强大合力。</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二是当好战斗员，勇于担当攻坚克难</w:t>
      </w:r>
      <w:r>
        <w:rPr>
          <w:rFonts w:ascii="Times New Roman" w:hAnsi="Times New Roman" w:eastAsia="方正仿宋_GBK" w:cs="Times New Roman"/>
          <w:sz w:val="32"/>
          <w:szCs w:val="32"/>
        </w:rPr>
        <w:t>。全校各基层党组织和广大党员思想上要高度重视、行动上要坚决果断、效果上要立竿见影，要继续冲锋在前、顽强拼搏，切实发挥战斗堡垒和先锋模范作用，居安思危、严防死守，切实做到言必行，行必果，守土有责，守土尽责，以时不我待的精神、分秒必争的行动抓实抓细疫情防控各项工作。</w:t>
      </w:r>
      <w:r>
        <w:rPr>
          <w:rFonts w:ascii="Times New Roman" w:hAnsi="Times New Roman" w:eastAsia="方正仿宋_GBK" w:cs="Times New Roman"/>
          <w:b/>
          <w:bCs/>
          <w:sz w:val="32"/>
          <w:szCs w:val="32"/>
        </w:rPr>
        <w:t>在校内参与疫情防控工作的师生党员</w:t>
      </w:r>
      <w:r>
        <w:rPr>
          <w:rFonts w:ascii="Times New Roman" w:hAnsi="Times New Roman" w:eastAsia="方正仿宋_GBK" w:cs="Times New Roman"/>
          <w:sz w:val="32"/>
          <w:szCs w:val="32"/>
        </w:rPr>
        <w:t>要扎实落实校园分区分级防控要求，严格落实网格化管理措施，多措并举做好校外人员、物资进校预防性消杀工作，坚决做到</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人、物、环境</w:t>
      </w:r>
      <w:r>
        <w:rPr>
          <w:rFonts w:ascii="方正仿宋_GBK" w:hAnsi="Times New Roman" w:eastAsia="方正仿宋_GBK" w:cs="Times New Roman"/>
          <w:sz w:val="32"/>
          <w:szCs w:val="32"/>
        </w:rPr>
        <w:t>”</w:t>
      </w:r>
      <w:r>
        <w:rPr>
          <w:rFonts w:ascii="Times New Roman" w:hAnsi="Times New Roman" w:eastAsia="方正仿宋_GBK" w:cs="Times New Roman"/>
          <w:sz w:val="32"/>
          <w:szCs w:val="32"/>
        </w:rPr>
        <w:t>同防，织牢织密校园疫情防控网络</w:t>
      </w:r>
      <w:r>
        <w:rPr>
          <w:rFonts w:hint="eastAsia" w:ascii="Times New Roman" w:hAnsi="Times New Roman" w:eastAsia="方正仿宋_GBK" w:cs="Times New Roman"/>
          <w:sz w:val="32"/>
          <w:szCs w:val="32"/>
          <w:lang w:eastAsia="zh-CN"/>
        </w:rPr>
        <w:t>，巩固校园动态清零成果；</w:t>
      </w:r>
      <w:r>
        <w:rPr>
          <w:rFonts w:ascii="Times New Roman" w:hAnsi="Times New Roman" w:eastAsia="方正仿宋_GBK" w:cs="Times New Roman"/>
          <w:b/>
          <w:bCs/>
          <w:sz w:val="32"/>
          <w:szCs w:val="32"/>
        </w:rPr>
        <w:t>在校外参与疫情防控工作的师生党员</w:t>
      </w:r>
      <w:r>
        <w:rPr>
          <w:rFonts w:ascii="Times New Roman" w:hAnsi="Times New Roman" w:eastAsia="方正仿宋_GBK" w:cs="Times New Roman"/>
          <w:sz w:val="32"/>
          <w:szCs w:val="32"/>
        </w:rPr>
        <w:t>要坚持快字当头、严字为要，在社区等抗疫一线带头落实防疫政策，带动周边群众主动参与和服从防疫工作安排</w:t>
      </w:r>
      <w:r>
        <w:rPr>
          <w:rFonts w:hint="eastAsia" w:ascii="Times New Roman" w:hAnsi="Times New Roman" w:eastAsia="方正仿宋_GBK" w:cs="Times New Roman"/>
          <w:sz w:val="32"/>
          <w:szCs w:val="32"/>
        </w:rPr>
        <w:t>，积极</w:t>
      </w:r>
      <w:r>
        <w:rPr>
          <w:rFonts w:ascii="Times New Roman" w:hAnsi="Times New Roman" w:eastAsia="方正仿宋_GBK" w:cs="Times New Roman"/>
          <w:sz w:val="32"/>
          <w:szCs w:val="32"/>
        </w:rPr>
        <w:t>投入拔点攻坚、</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无疫小区</w:t>
      </w:r>
      <w:r>
        <w:rPr>
          <w:rFonts w:ascii="方正仿宋_GBK" w:hAnsi="Times New Roman" w:eastAsia="方正仿宋_GBK" w:cs="Times New Roman"/>
          <w:sz w:val="32"/>
          <w:szCs w:val="32"/>
        </w:rPr>
        <w:t>”</w:t>
      </w:r>
      <w:r>
        <w:rPr>
          <w:rFonts w:ascii="Times New Roman" w:hAnsi="Times New Roman" w:eastAsia="方正仿宋_GBK" w:cs="Times New Roman"/>
          <w:sz w:val="32"/>
          <w:szCs w:val="32"/>
        </w:rPr>
        <w:t>创建等重点工作中。</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三是当好保障员</w:t>
      </w:r>
      <w:r>
        <w:rPr>
          <w:rFonts w:hint="eastAsia" w:ascii="Times New Roman" w:hAnsi="Times New Roman" w:eastAsia="方正黑体_GBK" w:cs="Times New Roman"/>
          <w:sz w:val="32"/>
          <w:szCs w:val="32"/>
        </w:rPr>
        <w:t>，</w:t>
      </w:r>
      <w:r>
        <w:rPr>
          <w:rFonts w:ascii="Times New Roman" w:hAnsi="Times New Roman" w:eastAsia="方正黑体_GBK" w:cs="Times New Roman"/>
          <w:sz w:val="32"/>
          <w:szCs w:val="32"/>
        </w:rPr>
        <w:t>心系师生服务基层。</w:t>
      </w:r>
      <w:r>
        <w:rPr>
          <w:rFonts w:ascii="Times New Roman" w:hAnsi="Times New Roman" w:eastAsia="方正仿宋_GBK" w:cs="Times New Roman"/>
          <w:sz w:val="32"/>
          <w:szCs w:val="32"/>
        </w:rPr>
        <w:t>各基层党组织和广大师生党员要主动深入社区、楼宇、宿舍，积极了解师生和群众诉求，诚恳听取师生和群众意见建议</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积极做好校内</w:t>
      </w:r>
      <w:r>
        <w:rPr>
          <w:rFonts w:hint="eastAsia" w:ascii="Times New Roman" w:hAnsi="Times New Roman" w:eastAsia="方正仿宋_GBK" w:cs="Times New Roman"/>
          <w:sz w:val="32"/>
          <w:szCs w:val="32"/>
          <w:lang w:eastAsia="zh-CN"/>
        </w:rPr>
        <w:t>工作、学习、</w:t>
      </w:r>
      <w:r>
        <w:rPr>
          <w:rFonts w:ascii="Times New Roman" w:hAnsi="Times New Roman" w:eastAsia="方正仿宋_GBK" w:cs="Times New Roman"/>
          <w:sz w:val="32"/>
          <w:szCs w:val="32"/>
        </w:rPr>
        <w:t>生活保供工作，尽最大可能满足校内师生个性化生活需要，关心关注师生</w:t>
      </w:r>
      <w:r>
        <w:rPr>
          <w:rFonts w:hint="eastAsia" w:ascii="Times New Roman" w:hAnsi="Times New Roman" w:eastAsia="方正仿宋_GBK" w:cs="Times New Roman"/>
          <w:sz w:val="32"/>
          <w:szCs w:val="32"/>
          <w:lang w:eastAsia="zh-CN"/>
        </w:rPr>
        <w:t>身心</w:t>
      </w:r>
      <w:r>
        <w:rPr>
          <w:rFonts w:ascii="Times New Roman" w:hAnsi="Times New Roman" w:eastAsia="方正仿宋_GBK" w:cs="Times New Roman"/>
          <w:sz w:val="32"/>
          <w:szCs w:val="32"/>
        </w:rPr>
        <w:t>健康，做细做实特殊群体、困难群体的托底保障，积极落实</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楼组党建</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健康守护</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特殊关爱</w:t>
      </w:r>
      <w:r>
        <w:rPr>
          <w:rFonts w:ascii="方正仿宋_GBK" w:hAnsi="Times New Roman" w:eastAsia="方正仿宋_GBK" w:cs="Times New Roman"/>
          <w:sz w:val="32"/>
          <w:szCs w:val="32"/>
        </w:rPr>
        <w:t>”</w:t>
      </w:r>
      <w:r>
        <w:rPr>
          <w:rFonts w:ascii="Times New Roman" w:hAnsi="Times New Roman" w:eastAsia="方正仿宋_GBK" w:cs="Times New Roman"/>
          <w:sz w:val="32"/>
          <w:szCs w:val="32"/>
        </w:rPr>
        <w:t>三大行动，积极做好毕业生就业工作，更好地暖人心、聚人心，</w:t>
      </w:r>
      <w:r>
        <w:rPr>
          <w:rFonts w:hint="eastAsia" w:ascii="Times New Roman" w:hAnsi="Times New Roman" w:eastAsia="方正仿宋_GBK" w:cs="Times New Roman"/>
          <w:sz w:val="32"/>
          <w:szCs w:val="32"/>
        </w:rPr>
        <w:t>紧紧依靠全体师生</w:t>
      </w:r>
      <w:r>
        <w:rPr>
          <w:rFonts w:ascii="Times New Roman" w:hAnsi="Times New Roman" w:eastAsia="方正仿宋_GBK" w:cs="Times New Roman"/>
          <w:sz w:val="32"/>
          <w:szCs w:val="32"/>
        </w:rPr>
        <w:t>共同筑牢群防群控坚实防线</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凝聚共同抗疫的强大合力</w:t>
      </w:r>
      <w:r>
        <w:rPr>
          <w:rFonts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p>
    <w:p>
      <w:pPr>
        <w:spacing w:line="600" w:lineRule="exact"/>
        <w:ind w:firstLine="72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bookmarkStart w:id="0" w:name="_GoBack"/>
      <w:bookmarkEnd w:id="0"/>
      <w:r>
        <w:rPr>
          <w:rFonts w:ascii="Times New Roman" w:hAnsi="Times New Roman" w:eastAsia="方正仿宋_GBK" w:cs="Times New Roman"/>
          <w:sz w:val="32"/>
          <w:szCs w:val="32"/>
        </w:rPr>
        <w:t xml:space="preserve"> 中共上海海关学院委员会                                          </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2022年5月6日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7A627F"/>
    <w:rsid w:val="003E6AD4"/>
    <w:rsid w:val="00815F05"/>
    <w:rsid w:val="0084126C"/>
    <w:rsid w:val="0091305C"/>
    <w:rsid w:val="00A37A00"/>
    <w:rsid w:val="00AB09F0"/>
    <w:rsid w:val="00AC11CA"/>
    <w:rsid w:val="00BB04DF"/>
    <w:rsid w:val="00C51329"/>
    <w:rsid w:val="00CB6716"/>
    <w:rsid w:val="00D507ED"/>
    <w:rsid w:val="00D92065"/>
    <w:rsid w:val="00D95DA3"/>
    <w:rsid w:val="00E44909"/>
    <w:rsid w:val="00E85BCA"/>
    <w:rsid w:val="00E953E8"/>
    <w:rsid w:val="00EC617E"/>
    <w:rsid w:val="047A627F"/>
    <w:rsid w:val="08534F27"/>
    <w:rsid w:val="09A318C4"/>
    <w:rsid w:val="0B661578"/>
    <w:rsid w:val="0E5E1C72"/>
    <w:rsid w:val="0EEF3211"/>
    <w:rsid w:val="10285249"/>
    <w:rsid w:val="13376C5C"/>
    <w:rsid w:val="16DF314A"/>
    <w:rsid w:val="1C1551C5"/>
    <w:rsid w:val="1CFF25D1"/>
    <w:rsid w:val="256A7010"/>
    <w:rsid w:val="29424787"/>
    <w:rsid w:val="2BAB46F0"/>
    <w:rsid w:val="3761271F"/>
    <w:rsid w:val="37BD91DC"/>
    <w:rsid w:val="37EDDF5E"/>
    <w:rsid w:val="3A5214D0"/>
    <w:rsid w:val="3D15136E"/>
    <w:rsid w:val="3DBDC82A"/>
    <w:rsid w:val="3F77B878"/>
    <w:rsid w:val="3FB7082D"/>
    <w:rsid w:val="3FFABB82"/>
    <w:rsid w:val="4798B471"/>
    <w:rsid w:val="48A8695E"/>
    <w:rsid w:val="49A1795B"/>
    <w:rsid w:val="4B69069A"/>
    <w:rsid w:val="4D876024"/>
    <w:rsid w:val="52AB4326"/>
    <w:rsid w:val="55877CCA"/>
    <w:rsid w:val="564BA040"/>
    <w:rsid w:val="58B60143"/>
    <w:rsid w:val="58C02753"/>
    <w:rsid w:val="5A4F1588"/>
    <w:rsid w:val="5B3A0C5E"/>
    <w:rsid w:val="5BE2BB4B"/>
    <w:rsid w:val="5D58633C"/>
    <w:rsid w:val="5DB95F47"/>
    <w:rsid w:val="5DF5458C"/>
    <w:rsid w:val="5F7EA77B"/>
    <w:rsid w:val="5FDAEA49"/>
    <w:rsid w:val="5FFF618F"/>
    <w:rsid w:val="637FFFEC"/>
    <w:rsid w:val="63C36EED"/>
    <w:rsid w:val="63FE851B"/>
    <w:rsid w:val="64917BD3"/>
    <w:rsid w:val="66354A0A"/>
    <w:rsid w:val="67AF085D"/>
    <w:rsid w:val="69C202C7"/>
    <w:rsid w:val="6BDB0DA2"/>
    <w:rsid w:val="6D4B1CBB"/>
    <w:rsid w:val="6E647AFF"/>
    <w:rsid w:val="6EFF59FF"/>
    <w:rsid w:val="6F3FF6B4"/>
    <w:rsid w:val="6F77536E"/>
    <w:rsid w:val="6FFE19C2"/>
    <w:rsid w:val="6FFE2B1E"/>
    <w:rsid w:val="71E5514A"/>
    <w:rsid w:val="73FD29A5"/>
    <w:rsid w:val="73FF7257"/>
    <w:rsid w:val="73FF7F49"/>
    <w:rsid w:val="776346BC"/>
    <w:rsid w:val="77B50367"/>
    <w:rsid w:val="77CF499E"/>
    <w:rsid w:val="77FDD47F"/>
    <w:rsid w:val="7935F3FF"/>
    <w:rsid w:val="7973ED71"/>
    <w:rsid w:val="79FDF2F7"/>
    <w:rsid w:val="7AAFD9D4"/>
    <w:rsid w:val="7B9DE47C"/>
    <w:rsid w:val="7BEE354E"/>
    <w:rsid w:val="7BF9E88A"/>
    <w:rsid w:val="7BFB0877"/>
    <w:rsid w:val="7BFFD865"/>
    <w:rsid w:val="7C1348D3"/>
    <w:rsid w:val="7DAFEA56"/>
    <w:rsid w:val="7DCA47BB"/>
    <w:rsid w:val="7DFA7498"/>
    <w:rsid w:val="7ECC48A7"/>
    <w:rsid w:val="7FB27E71"/>
    <w:rsid w:val="7FEE9390"/>
    <w:rsid w:val="8F3BE669"/>
    <w:rsid w:val="99FB5F37"/>
    <w:rsid w:val="9FFE605B"/>
    <w:rsid w:val="B7AE444C"/>
    <w:rsid w:val="B7DB30EC"/>
    <w:rsid w:val="BA9F2D1E"/>
    <w:rsid w:val="BF577D90"/>
    <w:rsid w:val="CCFF3A29"/>
    <w:rsid w:val="CFFFDB13"/>
    <w:rsid w:val="D7EDC708"/>
    <w:rsid w:val="DECD0AAF"/>
    <w:rsid w:val="DFD9F558"/>
    <w:rsid w:val="DFFE4623"/>
    <w:rsid w:val="DFFE4F1B"/>
    <w:rsid w:val="DFFEBB6F"/>
    <w:rsid w:val="EDDE591F"/>
    <w:rsid w:val="EF7F57D0"/>
    <w:rsid w:val="EFF6A8B1"/>
    <w:rsid w:val="EFFC8B39"/>
    <w:rsid w:val="F2DE0C18"/>
    <w:rsid w:val="F3BE6DFF"/>
    <w:rsid w:val="F5CB362F"/>
    <w:rsid w:val="F6FBEE31"/>
    <w:rsid w:val="F777CD8D"/>
    <w:rsid w:val="F7CDBA98"/>
    <w:rsid w:val="F7DAA35E"/>
    <w:rsid w:val="F8FF5B00"/>
    <w:rsid w:val="FA6D7414"/>
    <w:rsid w:val="FBF76788"/>
    <w:rsid w:val="FBFD1920"/>
    <w:rsid w:val="FF77770A"/>
    <w:rsid w:val="FF8EB240"/>
    <w:rsid w:val="FFB7E01B"/>
    <w:rsid w:val="FFBD9716"/>
    <w:rsid w:val="FFF396DA"/>
    <w:rsid w:val="FFFCC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qFormat/>
    <w:uiPriority w:val="0"/>
    <w:rPr>
      <w:rFonts w:asciiTheme="minorHAnsi" w:hAnsiTheme="minorHAnsi" w:eastAsiaTheme="minorEastAsia" w:cstheme="minorBidi"/>
      <w:kern w:val="2"/>
      <w:sz w:val="18"/>
      <w:szCs w:val="18"/>
    </w:rPr>
  </w:style>
  <w:style w:type="character" w:customStyle="1" w:styleId="12">
    <w:name w:val="批注框文本 字符"/>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300</Words>
  <Characters>1713</Characters>
  <Lines>14</Lines>
  <Paragraphs>4</Paragraphs>
  <TotalTime>3</TotalTime>
  <ScaleCrop>false</ScaleCrop>
  <LinksUpToDate>false</LinksUpToDate>
  <CharactersWithSpaces>2009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2022-05-06T03:15:00Z</dcterms:created>
  <dc:creator>anderas</dc:creator>
  <cp:lastModifiedBy>政工办1027</cp:lastModifiedBy>
  <cp:lastPrinted>2022-05-06T03:25:00Z</cp:lastPrinted>
  <dcterms:modified xsi:type="dcterms:W3CDTF">2022-05-06T03:44:55Z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07EEF113DFCF491AB24D328A1B1127C5</vt:lpwstr>
  </property>
</Properties>
</file>