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A4" w:rsidRPr="00763CA4" w:rsidRDefault="00763CA4" w:rsidP="00763CA4">
      <w:pPr>
        <w:widowControl/>
        <w:numPr>
          <w:ilvl w:val="0"/>
          <w:numId w:val="1"/>
        </w:numPr>
        <w:pBdr>
          <w:bottom w:val="single" w:sz="18" w:space="0" w:color="577B9F"/>
        </w:pBdr>
        <w:spacing w:line="450" w:lineRule="atLeast"/>
        <w:ind w:left="0"/>
        <w:jc w:val="left"/>
        <w:outlineLvl w:val="1"/>
        <w:rPr>
          <w:rFonts w:ascii="微软雅黑" w:eastAsia="微软雅黑" w:hAnsi="微软雅黑" w:cs="宋体"/>
          <w:b/>
          <w:bCs/>
          <w:color w:val="1A326E"/>
          <w:kern w:val="0"/>
          <w:sz w:val="24"/>
          <w:szCs w:val="24"/>
        </w:rPr>
      </w:pPr>
      <w:r w:rsidRPr="00763CA4">
        <w:rPr>
          <w:rFonts w:ascii="微软雅黑" w:eastAsia="微软雅黑" w:hAnsi="微软雅黑" w:cs="宋体" w:hint="eastAsia"/>
          <w:b/>
          <w:bCs/>
          <w:color w:val="1A326E"/>
          <w:kern w:val="0"/>
          <w:sz w:val="24"/>
          <w:szCs w:val="24"/>
        </w:rPr>
        <w:t>信息公开指南</w:t>
      </w:r>
    </w:p>
    <w:p w:rsidR="00763CA4" w:rsidRPr="00763CA4" w:rsidRDefault="00763CA4" w:rsidP="00763CA4">
      <w:pPr>
        <w:widowControl/>
        <w:spacing w:line="270" w:lineRule="atLeast"/>
        <w:ind w:firstLine="435"/>
        <w:jc w:val="left"/>
        <w:rPr>
          <w:rFonts w:ascii="Tahoma" w:eastAsia="微软雅黑" w:hAnsi="Tahoma" w:cs="Tahoma" w:hint="eastAsia"/>
          <w:color w:val="555555"/>
          <w:kern w:val="0"/>
          <w:sz w:val="18"/>
          <w:szCs w:val="18"/>
        </w:rPr>
      </w:pPr>
      <w:r w:rsidRPr="00763CA4">
        <w:rPr>
          <w:rFonts w:ascii="宋体" w:eastAsia="宋体" w:hAnsi="宋体" w:cs="Tahoma" w:hint="eastAsia"/>
          <w:color w:val="555555"/>
          <w:kern w:val="0"/>
          <w:sz w:val="23"/>
          <w:szCs w:val="23"/>
          <w:bdr w:val="none" w:sz="0" w:space="0" w:color="auto" w:frame="1"/>
        </w:rPr>
        <w:t>《上海海关学院信息公开实施条例》（以下简称《条例》）自</w:t>
      </w:r>
      <w:r w:rsidRPr="00763CA4">
        <w:rPr>
          <w:rFonts w:ascii="宋体" w:eastAsia="宋体" w:hAnsi="宋体" w:cs="Tahoma" w:hint="eastAsia"/>
          <w:color w:val="555555"/>
          <w:kern w:val="0"/>
          <w:sz w:val="24"/>
          <w:szCs w:val="24"/>
          <w:bdr w:val="none" w:sz="0" w:space="0" w:color="auto" w:frame="1"/>
        </w:rPr>
        <w:t>2012</w:t>
      </w:r>
      <w:r w:rsidRPr="00763CA4">
        <w:rPr>
          <w:rFonts w:ascii="宋体" w:eastAsia="宋体" w:hAnsi="宋体" w:cs="Tahoma" w:hint="eastAsia"/>
          <w:color w:val="555555"/>
          <w:kern w:val="0"/>
          <w:szCs w:val="21"/>
          <w:bdr w:val="none" w:sz="0" w:space="0" w:color="auto" w:frame="1"/>
        </w:rPr>
        <w:t>年</w:t>
      </w:r>
      <w:r w:rsidRPr="00763CA4">
        <w:rPr>
          <w:rFonts w:ascii="宋体" w:eastAsia="宋体" w:hAnsi="宋体" w:cs="Tahoma" w:hint="eastAsia"/>
          <w:color w:val="555555"/>
          <w:kern w:val="0"/>
          <w:sz w:val="24"/>
          <w:szCs w:val="24"/>
          <w:bdr w:val="none" w:sz="0" w:space="0" w:color="auto" w:frame="1"/>
        </w:rPr>
        <w:t> 3</w:t>
      </w:r>
      <w:r w:rsidRPr="00763CA4">
        <w:rPr>
          <w:rFonts w:ascii="宋体" w:eastAsia="宋体" w:hAnsi="宋体" w:cs="Tahoma" w:hint="eastAsia"/>
          <w:color w:val="555555"/>
          <w:kern w:val="0"/>
          <w:szCs w:val="21"/>
          <w:bdr w:val="none" w:sz="0" w:space="0" w:color="auto" w:frame="1"/>
        </w:rPr>
        <w:t>月</w:t>
      </w:r>
      <w:r w:rsidRPr="00763CA4">
        <w:rPr>
          <w:rFonts w:ascii="宋体" w:eastAsia="宋体" w:hAnsi="宋体" w:cs="Tahoma" w:hint="eastAsia"/>
          <w:color w:val="555555"/>
          <w:kern w:val="0"/>
          <w:sz w:val="24"/>
          <w:szCs w:val="24"/>
          <w:bdr w:val="none" w:sz="0" w:space="0" w:color="auto" w:frame="1"/>
        </w:rPr>
        <w:t> 1</w:t>
      </w:r>
      <w:r w:rsidRPr="00763CA4">
        <w:rPr>
          <w:rFonts w:ascii="宋体" w:eastAsia="宋体" w:hAnsi="宋体" w:cs="Tahoma" w:hint="eastAsia"/>
          <w:color w:val="555555"/>
          <w:kern w:val="0"/>
          <w:szCs w:val="21"/>
          <w:bdr w:val="none" w:sz="0" w:space="0" w:color="auto" w:frame="1"/>
        </w:rPr>
        <w:t>日起施行。根据《条例》，学院掌握的信息，除依法不予公开的外，凡与经济、社会管理和公共服务相关的政府信息，均应予以公开或者依公民、法人和其他组织的申请予以提供。</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为了更好地提供信息公开服务，学院编制了《上海海关学院信息公开指南》（以下简称《指南》），需要获得学院信息公开服务的公民、法人和其他组织，建议阅读《指南》。</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《指南》每年更新一次，公民、法人和其他组织可以在学院的网站上查阅《指南》，也可以到上海海关学院院长办公室（地址：上海市华夏西路</w:t>
      </w:r>
      <w:r w:rsidRPr="00763CA4">
        <w:rPr>
          <w:rFonts w:ascii="宋体" w:eastAsia="宋体" w:hAnsi="宋体" w:cs="Tahoma" w:hint="eastAsia"/>
          <w:color w:val="555555"/>
          <w:kern w:val="0"/>
          <w:sz w:val="24"/>
          <w:szCs w:val="24"/>
          <w:bdr w:val="none" w:sz="0" w:space="0" w:color="auto" w:frame="1"/>
        </w:rPr>
        <w:t>5677</w:t>
      </w:r>
      <w:r w:rsidRPr="00763CA4">
        <w:rPr>
          <w:rFonts w:ascii="宋体" w:eastAsia="宋体" w:hAnsi="宋体" w:cs="Tahoma" w:hint="eastAsia"/>
          <w:color w:val="555555"/>
          <w:kern w:val="0"/>
          <w:szCs w:val="21"/>
          <w:bdr w:val="none" w:sz="0" w:space="0" w:color="auto" w:frame="1"/>
        </w:rPr>
        <w:t>号学院院长办公室志远楼1206室）查阅。</w:t>
      </w:r>
    </w:p>
    <w:p w:rsidR="00763CA4" w:rsidRPr="00763CA4" w:rsidRDefault="00763CA4" w:rsidP="00763CA4">
      <w:pPr>
        <w:widowControl/>
        <w:spacing w:after="240" w:line="270" w:lineRule="atLeast"/>
        <w:ind w:firstLine="435"/>
        <w:jc w:val="left"/>
        <w:rPr>
          <w:rFonts w:ascii="Tahoma" w:eastAsia="微软雅黑" w:hAnsi="Tahoma" w:cs="Tahoma"/>
          <w:color w:val="555555"/>
          <w:kern w:val="0"/>
          <w:sz w:val="18"/>
          <w:szCs w:val="18"/>
        </w:rPr>
      </w:pP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一、主动公开</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（一）公开范围</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学院主动向社会免费公开的信息范围参见学院编制的《上海海关学院信息公开目录》（以下简称《目录》）。公民、法人和其他组织可以在本学院的网站上查阅《目录》，也可以到上海海关学院院长办公室查阅。</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（二）公开形式</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对于主动公开信息，学院主要采取网上公开和在当面受理点公开两种公开形式。学院当面受理点：上海海关学院办公室（地址：上海海关学院院长办公室志远楼</w:t>
      </w:r>
      <w:r w:rsidRPr="00763CA4">
        <w:rPr>
          <w:rFonts w:ascii="宋体" w:eastAsia="宋体" w:hAnsi="宋体" w:cs="Tahoma" w:hint="eastAsia"/>
          <w:color w:val="555555"/>
          <w:kern w:val="0"/>
          <w:sz w:val="24"/>
          <w:szCs w:val="24"/>
          <w:bdr w:val="none" w:sz="0" w:space="0" w:color="auto" w:frame="1"/>
        </w:rPr>
        <w:t>1206</w:t>
      </w:r>
      <w:r w:rsidRPr="00763CA4">
        <w:rPr>
          <w:rFonts w:ascii="宋体" w:eastAsia="宋体" w:hAnsi="宋体" w:cs="Tahoma" w:hint="eastAsia"/>
          <w:color w:val="555555"/>
          <w:kern w:val="0"/>
          <w:szCs w:val="21"/>
          <w:bdr w:val="none" w:sz="0" w:space="0" w:color="auto" w:frame="1"/>
        </w:rPr>
        <w:t>室），开放时间：工作日的</w:t>
      </w:r>
      <w:r w:rsidRPr="00763CA4">
        <w:rPr>
          <w:rFonts w:ascii="宋体" w:eastAsia="宋体" w:hAnsi="宋体" w:cs="Tahoma" w:hint="eastAsia"/>
          <w:color w:val="555555"/>
          <w:kern w:val="0"/>
          <w:sz w:val="24"/>
          <w:szCs w:val="24"/>
          <w:bdr w:val="none" w:sz="0" w:space="0" w:color="auto" w:frame="1"/>
        </w:rPr>
        <w:t>9:00-11:30</w:t>
      </w:r>
      <w:r w:rsidRPr="00763CA4">
        <w:rPr>
          <w:rFonts w:ascii="宋体" w:eastAsia="宋体" w:hAnsi="宋体" w:cs="Tahoma" w:hint="eastAsia"/>
          <w:color w:val="555555"/>
          <w:kern w:val="0"/>
          <w:szCs w:val="21"/>
          <w:bdr w:val="none" w:sz="0" w:space="0" w:color="auto" w:frame="1"/>
        </w:rPr>
        <w:t>，</w:t>
      </w:r>
      <w:r w:rsidRPr="00763CA4">
        <w:rPr>
          <w:rFonts w:ascii="宋体" w:eastAsia="宋体" w:hAnsi="宋体" w:cs="Tahoma" w:hint="eastAsia"/>
          <w:color w:val="555555"/>
          <w:kern w:val="0"/>
          <w:sz w:val="24"/>
          <w:szCs w:val="24"/>
          <w:bdr w:val="none" w:sz="0" w:space="0" w:color="auto" w:frame="1"/>
        </w:rPr>
        <w:t>13:30-16:00</w:t>
      </w:r>
      <w:r w:rsidRPr="00763CA4">
        <w:rPr>
          <w:rFonts w:ascii="宋体" w:eastAsia="宋体" w:hAnsi="宋体" w:cs="Tahoma" w:hint="eastAsia"/>
          <w:color w:val="555555"/>
          <w:kern w:val="0"/>
          <w:szCs w:val="21"/>
          <w:bdr w:val="none" w:sz="0" w:space="0" w:color="auto" w:frame="1"/>
        </w:rPr>
        <w:t>；联系电话：</w:t>
      </w:r>
      <w:r w:rsidRPr="00763CA4">
        <w:rPr>
          <w:rFonts w:ascii="宋体" w:eastAsia="宋体" w:hAnsi="宋体" w:cs="Tahoma" w:hint="eastAsia"/>
          <w:color w:val="555555"/>
          <w:kern w:val="0"/>
          <w:sz w:val="24"/>
          <w:szCs w:val="24"/>
          <w:bdr w:val="none" w:sz="0" w:space="0" w:color="auto" w:frame="1"/>
        </w:rPr>
        <w:t>021-28991016</w:t>
      </w:r>
      <w:r w:rsidRPr="00763CA4">
        <w:rPr>
          <w:rFonts w:ascii="宋体" w:eastAsia="宋体" w:hAnsi="宋体" w:cs="Tahoma" w:hint="eastAsia"/>
          <w:color w:val="555555"/>
          <w:kern w:val="0"/>
          <w:szCs w:val="21"/>
          <w:bdr w:val="none" w:sz="0" w:space="0" w:color="auto" w:frame="1"/>
        </w:rPr>
        <w:t>，传真号码：</w:t>
      </w:r>
      <w:r w:rsidRPr="00763CA4">
        <w:rPr>
          <w:rFonts w:ascii="宋体" w:eastAsia="宋体" w:hAnsi="宋体" w:cs="Tahoma" w:hint="eastAsia"/>
          <w:color w:val="555555"/>
          <w:kern w:val="0"/>
          <w:sz w:val="24"/>
          <w:szCs w:val="24"/>
          <w:bdr w:val="none" w:sz="0" w:space="0" w:color="auto" w:frame="1"/>
        </w:rPr>
        <w:t>021-28991017</w:t>
      </w:r>
      <w:r w:rsidRPr="00763CA4">
        <w:rPr>
          <w:rFonts w:ascii="宋体" w:eastAsia="宋体" w:hAnsi="宋体" w:cs="Tahoma" w:hint="eastAsia"/>
          <w:color w:val="555555"/>
          <w:kern w:val="0"/>
          <w:szCs w:val="21"/>
          <w:bdr w:val="none" w:sz="0" w:space="0" w:color="auto" w:frame="1"/>
        </w:rPr>
        <w:t>。</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学院还将采用报纸、杂志、宣传公示栏等辅助性的公开方式。</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（三）公开时限</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各类信息产生后，学院将在</w:t>
      </w:r>
      <w:r w:rsidRPr="00763CA4">
        <w:rPr>
          <w:rFonts w:ascii="宋体" w:eastAsia="宋体" w:hAnsi="宋体" w:cs="Tahoma" w:hint="eastAsia"/>
          <w:color w:val="555555"/>
          <w:kern w:val="0"/>
          <w:sz w:val="24"/>
          <w:szCs w:val="24"/>
          <w:bdr w:val="none" w:sz="0" w:space="0" w:color="auto" w:frame="1"/>
        </w:rPr>
        <w:t>20</w:t>
      </w:r>
      <w:r w:rsidRPr="00763CA4">
        <w:rPr>
          <w:rFonts w:ascii="宋体" w:eastAsia="宋体" w:hAnsi="宋体" w:cs="Tahoma" w:hint="eastAsia"/>
          <w:color w:val="555555"/>
          <w:kern w:val="0"/>
          <w:szCs w:val="21"/>
          <w:bdr w:val="none" w:sz="0" w:space="0" w:color="auto" w:frame="1"/>
        </w:rPr>
        <w:t>个工作日内予以公开。</w:t>
      </w:r>
    </w:p>
    <w:p w:rsidR="00763CA4" w:rsidRPr="00763CA4" w:rsidRDefault="00763CA4" w:rsidP="00763CA4">
      <w:pPr>
        <w:widowControl/>
        <w:spacing w:after="240" w:line="270" w:lineRule="atLeast"/>
        <w:jc w:val="left"/>
        <w:rPr>
          <w:rFonts w:ascii="Tahoma" w:eastAsia="微软雅黑" w:hAnsi="Tahoma" w:cs="Tahoma"/>
          <w:color w:val="555555"/>
          <w:kern w:val="0"/>
          <w:sz w:val="18"/>
          <w:szCs w:val="18"/>
        </w:rPr>
      </w:pP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二、依申请公开</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公民、法人和其他组织需要学院主动公开以外的政府信息，可以向学院申请获取。学院依申请提供信息时，根据掌握该信息的实际状态进行提供，不对信息进行加工、统计、研究、分析或者其他处理。</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（一）受理机构</w:t>
      </w:r>
    </w:p>
    <w:p w:rsidR="00763CA4" w:rsidRPr="00763CA4" w:rsidRDefault="00763CA4" w:rsidP="00763CA4">
      <w:pPr>
        <w:widowControl/>
        <w:spacing w:line="270" w:lineRule="atLeast"/>
        <w:ind w:firstLine="435"/>
        <w:jc w:val="left"/>
        <w:rPr>
          <w:rFonts w:ascii="Tahoma" w:eastAsia="微软雅黑" w:hAnsi="Tahoma" w:cs="Tahoma"/>
          <w:color w:val="555555"/>
          <w:kern w:val="0"/>
          <w:sz w:val="18"/>
          <w:szCs w:val="18"/>
        </w:rPr>
      </w:pPr>
      <w:r w:rsidRPr="00763CA4">
        <w:rPr>
          <w:rFonts w:ascii="宋体" w:eastAsia="宋体" w:hAnsi="宋体" w:cs="Tahoma" w:hint="eastAsia"/>
          <w:color w:val="555555"/>
          <w:kern w:val="0"/>
          <w:sz w:val="23"/>
          <w:szCs w:val="23"/>
          <w:bdr w:val="none" w:sz="0" w:space="0" w:color="auto" w:frame="1"/>
        </w:rPr>
        <w:t>本学院自</w:t>
      </w:r>
      <w:r w:rsidRPr="00763CA4">
        <w:rPr>
          <w:rFonts w:ascii="宋体" w:eastAsia="宋体" w:hAnsi="宋体" w:cs="Tahoma" w:hint="eastAsia"/>
          <w:color w:val="555555"/>
          <w:kern w:val="0"/>
          <w:sz w:val="24"/>
          <w:szCs w:val="24"/>
          <w:bdr w:val="none" w:sz="0" w:space="0" w:color="auto" w:frame="1"/>
        </w:rPr>
        <w:t>2012</w:t>
      </w:r>
      <w:r w:rsidRPr="00763CA4">
        <w:rPr>
          <w:rFonts w:ascii="宋体" w:eastAsia="宋体" w:hAnsi="宋体" w:cs="Tahoma" w:hint="eastAsia"/>
          <w:color w:val="555555"/>
          <w:kern w:val="0"/>
          <w:szCs w:val="21"/>
          <w:bdr w:val="none" w:sz="0" w:space="0" w:color="auto" w:frame="1"/>
        </w:rPr>
        <w:t>年</w:t>
      </w:r>
      <w:r w:rsidRPr="00763CA4">
        <w:rPr>
          <w:rFonts w:ascii="宋体" w:eastAsia="宋体" w:hAnsi="宋体" w:cs="Tahoma" w:hint="eastAsia"/>
          <w:color w:val="555555"/>
          <w:kern w:val="0"/>
          <w:sz w:val="24"/>
          <w:szCs w:val="24"/>
          <w:bdr w:val="none" w:sz="0" w:space="0" w:color="auto" w:frame="1"/>
        </w:rPr>
        <w:t>3</w:t>
      </w:r>
      <w:r w:rsidRPr="00763CA4">
        <w:rPr>
          <w:rFonts w:ascii="宋体" w:eastAsia="宋体" w:hAnsi="宋体" w:cs="Tahoma" w:hint="eastAsia"/>
          <w:color w:val="555555"/>
          <w:kern w:val="0"/>
          <w:szCs w:val="21"/>
          <w:bdr w:val="none" w:sz="0" w:space="0" w:color="auto" w:frame="1"/>
        </w:rPr>
        <w:t>月</w:t>
      </w:r>
      <w:r w:rsidRPr="00763CA4">
        <w:rPr>
          <w:rFonts w:ascii="宋体" w:eastAsia="宋体" w:hAnsi="宋体" w:cs="Tahoma" w:hint="eastAsia"/>
          <w:color w:val="555555"/>
          <w:kern w:val="0"/>
          <w:sz w:val="24"/>
          <w:szCs w:val="24"/>
          <w:bdr w:val="none" w:sz="0" w:space="0" w:color="auto" w:frame="1"/>
        </w:rPr>
        <w:t>1</w:t>
      </w:r>
      <w:r w:rsidRPr="00763CA4">
        <w:rPr>
          <w:rFonts w:ascii="宋体" w:eastAsia="宋体" w:hAnsi="宋体" w:cs="Tahoma" w:hint="eastAsia"/>
          <w:color w:val="555555"/>
          <w:kern w:val="0"/>
          <w:szCs w:val="21"/>
          <w:bdr w:val="none" w:sz="0" w:space="0" w:color="auto" w:frame="1"/>
        </w:rPr>
        <w:t>日起正式受理信息公开申请，受理机构为上海海关学院院长办公室，办公时间：工作日的</w:t>
      </w:r>
      <w:r w:rsidRPr="00763CA4">
        <w:rPr>
          <w:rFonts w:ascii="宋体" w:eastAsia="宋体" w:hAnsi="宋体" w:cs="Tahoma" w:hint="eastAsia"/>
          <w:color w:val="555555"/>
          <w:kern w:val="0"/>
          <w:sz w:val="24"/>
          <w:szCs w:val="24"/>
          <w:bdr w:val="none" w:sz="0" w:space="0" w:color="auto" w:frame="1"/>
        </w:rPr>
        <w:t>9:00-11:30</w:t>
      </w:r>
      <w:r w:rsidRPr="00763CA4">
        <w:rPr>
          <w:rFonts w:ascii="宋体" w:eastAsia="宋体" w:hAnsi="宋体" w:cs="Tahoma" w:hint="eastAsia"/>
          <w:color w:val="555555"/>
          <w:kern w:val="0"/>
          <w:szCs w:val="21"/>
          <w:bdr w:val="none" w:sz="0" w:space="0" w:color="auto" w:frame="1"/>
        </w:rPr>
        <w:t>，</w:t>
      </w:r>
      <w:r w:rsidRPr="00763CA4">
        <w:rPr>
          <w:rFonts w:ascii="宋体" w:eastAsia="宋体" w:hAnsi="宋体" w:cs="Tahoma" w:hint="eastAsia"/>
          <w:color w:val="555555"/>
          <w:kern w:val="0"/>
          <w:sz w:val="24"/>
          <w:szCs w:val="24"/>
          <w:bdr w:val="none" w:sz="0" w:space="0" w:color="auto" w:frame="1"/>
        </w:rPr>
        <w:t>13:30-16:00</w:t>
      </w:r>
      <w:r w:rsidRPr="00763CA4">
        <w:rPr>
          <w:rFonts w:ascii="宋体" w:eastAsia="宋体" w:hAnsi="宋体" w:cs="Tahoma" w:hint="eastAsia"/>
          <w:color w:val="555555"/>
          <w:kern w:val="0"/>
          <w:szCs w:val="21"/>
          <w:bdr w:val="none" w:sz="0" w:space="0" w:color="auto" w:frame="1"/>
        </w:rPr>
        <w:t>；</w:t>
      </w:r>
      <w:r w:rsidRPr="00763CA4">
        <w:rPr>
          <w:rFonts w:ascii="宋体" w:eastAsia="宋体" w:hAnsi="宋体" w:cs="Tahoma" w:hint="eastAsia"/>
          <w:color w:val="555555"/>
          <w:kern w:val="0"/>
          <w:sz w:val="24"/>
          <w:szCs w:val="24"/>
          <w:bdr w:val="none" w:sz="0" w:space="0" w:color="auto" w:frame="1"/>
        </w:rPr>
        <w:t>021-28991016</w:t>
      </w:r>
      <w:r w:rsidRPr="00763CA4">
        <w:rPr>
          <w:rFonts w:ascii="宋体" w:eastAsia="宋体" w:hAnsi="宋体" w:cs="Tahoma" w:hint="eastAsia"/>
          <w:color w:val="555555"/>
          <w:kern w:val="0"/>
          <w:szCs w:val="21"/>
          <w:bdr w:val="none" w:sz="0" w:space="0" w:color="auto" w:frame="1"/>
        </w:rPr>
        <w:t>，传真号码：</w:t>
      </w:r>
      <w:r w:rsidRPr="00763CA4">
        <w:rPr>
          <w:rFonts w:ascii="宋体" w:eastAsia="宋体" w:hAnsi="宋体" w:cs="Tahoma" w:hint="eastAsia"/>
          <w:color w:val="555555"/>
          <w:kern w:val="0"/>
          <w:sz w:val="24"/>
          <w:szCs w:val="24"/>
          <w:bdr w:val="none" w:sz="0" w:space="0" w:color="auto" w:frame="1"/>
        </w:rPr>
        <w:t>021-28991017</w:t>
      </w:r>
      <w:r w:rsidRPr="00763CA4">
        <w:rPr>
          <w:rFonts w:ascii="宋体" w:eastAsia="宋体" w:hAnsi="宋体" w:cs="Tahoma" w:hint="eastAsia"/>
          <w:color w:val="555555"/>
          <w:kern w:val="0"/>
          <w:szCs w:val="21"/>
          <w:bdr w:val="none" w:sz="0" w:space="0" w:color="auto" w:frame="1"/>
        </w:rPr>
        <w:t>；通信地址：上海海关学院院长办公室志远楼</w:t>
      </w:r>
      <w:r w:rsidRPr="00763CA4">
        <w:rPr>
          <w:rFonts w:ascii="宋体" w:eastAsia="宋体" w:hAnsi="宋体" w:cs="Tahoma" w:hint="eastAsia"/>
          <w:color w:val="555555"/>
          <w:kern w:val="0"/>
          <w:sz w:val="24"/>
          <w:szCs w:val="24"/>
          <w:bdr w:val="none" w:sz="0" w:space="0" w:color="auto" w:frame="1"/>
        </w:rPr>
        <w:t>1206</w:t>
      </w:r>
      <w:r w:rsidRPr="00763CA4">
        <w:rPr>
          <w:rFonts w:ascii="宋体" w:eastAsia="宋体" w:hAnsi="宋体" w:cs="Tahoma" w:hint="eastAsia"/>
          <w:color w:val="555555"/>
          <w:kern w:val="0"/>
          <w:szCs w:val="21"/>
          <w:bdr w:val="none" w:sz="0" w:space="0" w:color="auto" w:frame="1"/>
        </w:rPr>
        <w:t>室；邮政编码：</w:t>
      </w:r>
      <w:r w:rsidRPr="00763CA4">
        <w:rPr>
          <w:rFonts w:ascii="宋体" w:eastAsia="宋体" w:hAnsi="宋体" w:cs="Tahoma" w:hint="eastAsia"/>
          <w:color w:val="555555"/>
          <w:kern w:val="0"/>
          <w:sz w:val="24"/>
          <w:szCs w:val="24"/>
          <w:bdr w:val="none" w:sz="0" w:space="0" w:color="auto" w:frame="1"/>
        </w:rPr>
        <w:t>201204</w:t>
      </w:r>
      <w:r w:rsidRPr="00763CA4">
        <w:rPr>
          <w:rFonts w:ascii="宋体" w:eastAsia="宋体" w:hAnsi="宋体" w:cs="Tahoma" w:hint="eastAsia"/>
          <w:color w:val="555555"/>
          <w:kern w:val="0"/>
          <w:szCs w:val="21"/>
          <w:bdr w:val="none" w:sz="0" w:space="0" w:color="auto" w:frame="1"/>
        </w:rPr>
        <w:t>；电子邮箱地址：</w:t>
      </w:r>
      <w:r w:rsidRPr="00763CA4">
        <w:rPr>
          <w:rFonts w:ascii="宋体" w:eastAsia="宋体" w:hAnsi="宋体" w:cs="Tahoma" w:hint="eastAsia"/>
          <w:color w:val="555555"/>
          <w:kern w:val="0"/>
          <w:sz w:val="24"/>
          <w:szCs w:val="24"/>
          <w:bdr w:val="none" w:sz="0" w:space="0" w:color="auto" w:frame="1"/>
        </w:rPr>
        <w:t>SHCC_BGS@CUSTOMS.GOV.CN。负责人：办公室主任。</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（二）提出申请</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向学院提出申请的，推荐填写《上海海关学院信息公开申请表》（样本见附件，以下简称《申请表》）。《申请表》复制有效，可以在本网站下载电子版，也可以在当面受理点领取。</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为了提高处理申请的效率，申请人对所需信息的描述请尽量详尽、明确；若有可能，请提供该信息的标题、发布时间、文号或者其他有助于学院确定信息载体的</w:t>
      </w:r>
      <w:r w:rsidRPr="00763CA4">
        <w:rPr>
          <w:rFonts w:ascii="宋体" w:eastAsia="宋体" w:hAnsi="宋体" w:cs="宋体" w:hint="eastAsia"/>
          <w:caps/>
          <w:color w:val="555555"/>
          <w:kern w:val="0"/>
          <w:sz w:val="23"/>
          <w:szCs w:val="23"/>
          <w:bdr w:val="none" w:sz="0" w:space="0" w:color="auto" w:frame="1"/>
        </w:rPr>
        <w:lastRenderedPageBreak/>
        <w:t>提示。申请人能够根据《目录》事先确定所需信息，学院将当场答复或者立即答复予以公开。</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1.通过互联网提出申请。申请人可以在本网站上填写电子版《申请表》，申请人填写《申请表》后通过网上发送即可。</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2.信函、电报、传真申请。申请人通过信函方式提出申请的，请在信封左下角注明“信息公开申请”的字样；申请人通过电报、传真方式提出申请的，</w:t>
      </w:r>
      <w:proofErr w:type="gramStart"/>
      <w:r w:rsidRPr="00763CA4">
        <w:rPr>
          <w:rFonts w:ascii="宋体" w:eastAsia="宋体" w:hAnsi="宋体" w:cs="宋体" w:hint="eastAsia"/>
          <w:caps/>
          <w:color w:val="555555"/>
          <w:kern w:val="0"/>
          <w:sz w:val="23"/>
          <w:szCs w:val="23"/>
          <w:bdr w:val="none" w:sz="0" w:space="0" w:color="auto" w:frame="1"/>
        </w:rPr>
        <w:t>请相应</w:t>
      </w:r>
      <w:proofErr w:type="gramEnd"/>
      <w:r w:rsidRPr="00763CA4">
        <w:rPr>
          <w:rFonts w:ascii="宋体" w:eastAsia="宋体" w:hAnsi="宋体" w:cs="宋体" w:hint="eastAsia"/>
          <w:caps/>
          <w:color w:val="555555"/>
          <w:kern w:val="0"/>
          <w:sz w:val="23"/>
          <w:szCs w:val="23"/>
          <w:bdr w:val="none" w:sz="0" w:space="0" w:color="auto" w:frame="1"/>
        </w:rPr>
        <w:t>注明“信息公开申请”的字样。</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3.当面申请。申请人可以到当面受理点，填写《申请表》，当场提出申请。</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申请人提出信息公开申请后，应当自学院办公室收到其申请之日起一个月内，携带有效身份证件向信息公开办公室出示，并当场确认其所提交的《申请表》各项内容的真实性。申请获取与自身特殊需要相关的学院信息的法人、其它组织，还应当提供相应有效的机构、组织证明文件（如《企业法人营业执照》、《营业执照》、《组织机构代码证》等）。申请人委托他人办理学院信息公开申请的，受委托人须提供书面委托书。</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（三）申请处理</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学院办公室收到申请人通过各种途径提交的《申请表》后，对《申请表》进行审查并备案。自收到《申请表》之日起一个月内，申请人如未能前往学院办公室当场出示有效的身份证件及其它必要的证明文件并对其此前提交的《申请表》</w:t>
      </w:r>
      <w:proofErr w:type="gramStart"/>
      <w:r w:rsidRPr="00763CA4">
        <w:rPr>
          <w:rFonts w:ascii="宋体" w:eastAsia="宋体" w:hAnsi="宋体" w:cs="宋体" w:hint="eastAsia"/>
          <w:caps/>
          <w:color w:val="555555"/>
          <w:kern w:val="0"/>
          <w:sz w:val="23"/>
          <w:szCs w:val="23"/>
          <w:bdr w:val="none" w:sz="0" w:space="0" w:color="auto" w:frame="1"/>
        </w:rPr>
        <w:t>作出</w:t>
      </w:r>
      <w:proofErr w:type="gramEnd"/>
      <w:r w:rsidRPr="00763CA4">
        <w:rPr>
          <w:rFonts w:ascii="宋体" w:eastAsia="宋体" w:hAnsi="宋体" w:cs="宋体" w:hint="eastAsia"/>
          <w:caps/>
          <w:color w:val="555555"/>
          <w:kern w:val="0"/>
          <w:sz w:val="23"/>
          <w:szCs w:val="23"/>
          <w:bdr w:val="none" w:sz="0" w:space="0" w:color="auto" w:frame="1"/>
        </w:rPr>
        <w:t>确认，学院办公室将视为申请人撤回申请，对申请人之前提交的初步申请备案进行撤销处理。</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申请获取的信息如果属于学院已经主动公开的信息，学院办公室告知申请人获得信息的方式和途径。</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申请人于其提出信息公开初步申请之日起一个月内，携带有效身份证件向学院办公室出示，办公室能够当场答复的，应当当场予以答复；不能当场答复的，应当自该日起</w:t>
      </w:r>
      <w:r w:rsidRPr="00763CA4">
        <w:rPr>
          <w:rFonts w:ascii="宋体" w:eastAsia="宋体" w:hAnsi="宋体" w:cs="宋体" w:hint="eastAsia"/>
          <w:caps/>
          <w:color w:val="555555"/>
          <w:kern w:val="0"/>
          <w:sz w:val="24"/>
          <w:szCs w:val="24"/>
          <w:bdr w:val="none" w:sz="0" w:space="0" w:color="auto" w:frame="1"/>
        </w:rPr>
        <w:t>20</w:t>
      </w:r>
      <w:r w:rsidRPr="00763CA4">
        <w:rPr>
          <w:rFonts w:ascii="宋体" w:eastAsia="宋体" w:hAnsi="宋体" w:cs="宋体" w:hint="eastAsia"/>
          <w:caps/>
          <w:color w:val="555555"/>
          <w:kern w:val="0"/>
          <w:szCs w:val="21"/>
          <w:bdr w:val="none" w:sz="0" w:space="0" w:color="auto" w:frame="1"/>
        </w:rPr>
        <w:t>个工作日之内予以答复。</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对于申请人提出的公开学院信息申请，学院院长办公室负责初步审核，并根据下列情况分别处理：</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1.学院办公室认为可以由当场答复的，由办公室答复申请人。其中：</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(1)属于公开范围的，应当告知申请人获取该信息的方式和途径；</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(2)属于不予公开范围的，应当告知申请人并说明理由；</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(3)不属于本部门公开或者该信息不存在的，应当告知申请人；对能够确定该信息公开机关的，应当告知申请人相关信息；</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2.经学院办公室初审，不能直接答复申请人的，申请人的申请信息由学院办公室通过海关办公平台系统</w:t>
      </w:r>
      <w:r w:rsidRPr="00763CA4">
        <w:rPr>
          <w:rFonts w:ascii="宋体" w:eastAsia="宋体" w:hAnsi="宋体" w:cs="宋体" w:hint="eastAsia"/>
          <w:caps/>
          <w:color w:val="555555"/>
          <w:kern w:val="0"/>
          <w:szCs w:val="21"/>
          <w:bdr w:val="none" w:sz="0" w:space="0" w:color="auto" w:frame="1"/>
        </w:rPr>
        <w:t>发至与该信息相关的部门（下称具体承办部门），由具体承办部门负责审核申请人提出的学院信息公开申请并将处理结果反馈至学院办公室，由学院办公室统一答复申请人。答复处理意见参照第一条执行。</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3.申请公开的学院信息中含有不应当公开的内容，但能够区分处理的，应当由学院办公室或具体承办部门告知申请人并提供可以公开的信息内容，对不予公开的部分，应当说明理由；</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4.申请内容不明确，且不符合《条例》第十条规定的，申请人应在合理期限内补正，申请人逾期未补正的，视为放弃申请；</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5.同一申请人无正当理由重复向学院办公室申请公开同一学院信息，学院办公室或具体承办部门已经</w:t>
      </w:r>
      <w:proofErr w:type="gramStart"/>
      <w:r w:rsidRPr="00763CA4">
        <w:rPr>
          <w:rFonts w:ascii="宋体" w:eastAsia="宋体" w:hAnsi="宋体" w:cs="宋体" w:hint="eastAsia"/>
          <w:caps/>
          <w:color w:val="555555"/>
          <w:kern w:val="0"/>
          <w:sz w:val="23"/>
          <w:szCs w:val="23"/>
          <w:bdr w:val="none" w:sz="0" w:space="0" w:color="auto" w:frame="1"/>
        </w:rPr>
        <w:t>作出</w:t>
      </w:r>
      <w:proofErr w:type="gramEnd"/>
      <w:r w:rsidRPr="00763CA4">
        <w:rPr>
          <w:rFonts w:ascii="宋体" w:eastAsia="宋体" w:hAnsi="宋体" w:cs="宋体" w:hint="eastAsia"/>
          <w:caps/>
          <w:color w:val="555555"/>
          <w:kern w:val="0"/>
          <w:sz w:val="23"/>
          <w:szCs w:val="23"/>
          <w:bdr w:val="none" w:sz="0" w:space="0" w:color="auto" w:frame="1"/>
        </w:rPr>
        <w:t>答复的，应当告知申请人，不再重复处理。</w:t>
      </w:r>
    </w:p>
    <w:p w:rsidR="00763CA4" w:rsidRPr="00763CA4" w:rsidRDefault="00763CA4" w:rsidP="00763CA4">
      <w:pPr>
        <w:widowControl/>
        <w:spacing w:line="315" w:lineRule="atLeast"/>
        <w:ind w:firstLine="435"/>
        <w:jc w:val="left"/>
        <w:rPr>
          <w:rFonts w:ascii="宋体" w:eastAsia="宋体" w:hAnsi="宋体" w:cs="宋体"/>
          <w:color w:val="555555"/>
          <w:kern w:val="0"/>
          <w:szCs w:val="21"/>
          <w:bdr w:val="none" w:sz="0" w:space="0" w:color="auto" w:frame="1"/>
        </w:rPr>
      </w:pPr>
      <w:r w:rsidRPr="00763CA4">
        <w:rPr>
          <w:rFonts w:ascii="宋体" w:eastAsia="宋体" w:hAnsi="宋体" w:cs="宋体" w:hint="eastAsia"/>
          <w:caps/>
          <w:color w:val="555555"/>
          <w:kern w:val="0"/>
          <w:sz w:val="23"/>
          <w:szCs w:val="23"/>
          <w:bdr w:val="none" w:sz="0" w:space="0" w:color="auto" w:frame="1"/>
        </w:rPr>
        <w:t>依申请公开的处理和答复流程图</w:t>
      </w:r>
    </w:p>
    <w:p w:rsidR="00763CA4" w:rsidRPr="00763CA4" w:rsidRDefault="00763CA4" w:rsidP="00763CA4">
      <w:pPr>
        <w:widowControl/>
        <w:jc w:val="left"/>
        <w:rPr>
          <w:rFonts w:ascii="微软雅黑" w:eastAsia="微软雅黑" w:hAnsi="微软雅黑" w:cs="宋体"/>
          <w:color w:val="555555"/>
          <w:kern w:val="0"/>
          <w:szCs w:val="21"/>
        </w:rPr>
      </w:pPr>
      <w:r w:rsidRPr="00763CA4">
        <w:rPr>
          <w:rFonts w:ascii="微软雅黑" w:eastAsia="微软雅黑" w:hAnsi="微软雅黑" w:cs="宋体"/>
          <w:noProof/>
          <w:color w:val="555555"/>
          <w:kern w:val="0"/>
          <w:szCs w:val="21"/>
        </w:rPr>
        <w:lastRenderedPageBreak/>
        <w:drawing>
          <wp:inline distT="0" distB="0" distL="0" distR="0" wp14:anchorId="562B2D81" wp14:editId="7685478C">
            <wp:extent cx="5715000" cy="5076825"/>
            <wp:effectExtent l="0" t="0" r="0" b="0"/>
            <wp:docPr id="1" name="图片 1" descr="https://xxgk.shcc.edu.cn/_upload/article/00/b2/c5c7b48a4c37a250f9bb46d8a6e5/85c20f2d-e541-4be2-8d61-ce083010a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xgk.shcc.edu.cn/_upload/article/00/b2/c5c7b48a4c37a250f9bb46d8a6e5/85c20f2d-e541-4be2-8d61-ce083010a01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076825"/>
                    </a:xfrm>
                    <a:prstGeom prst="rect">
                      <a:avLst/>
                    </a:prstGeom>
                    <a:noFill/>
                    <a:ln>
                      <a:noFill/>
                    </a:ln>
                  </pic:spPr>
                </pic:pic>
              </a:graphicData>
            </a:graphic>
          </wp:inline>
        </w:drawing>
      </w:r>
    </w:p>
    <w:p w:rsidR="00763CA4" w:rsidRPr="00763CA4" w:rsidRDefault="00763CA4" w:rsidP="00763CA4">
      <w:pPr>
        <w:widowControl/>
        <w:spacing w:line="315" w:lineRule="atLeast"/>
        <w:ind w:firstLine="435"/>
        <w:jc w:val="left"/>
        <w:rPr>
          <w:rFonts w:ascii="宋体" w:eastAsia="宋体" w:hAnsi="宋体" w:cs="宋体" w:hint="eastAsia"/>
          <w:color w:val="555555"/>
          <w:kern w:val="0"/>
          <w:szCs w:val="21"/>
        </w:rPr>
      </w:pPr>
      <w:r w:rsidRPr="00763CA4">
        <w:rPr>
          <w:rFonts w:ascii="宋体" w:eastAsia="宋体" w:hAnsi="宋体" w:cs="宋体" w:hint="eastAsia"/>
          <w:caps/>
          <w:color w:val="555555"/>
          <w:kern w:val="0"/>
          <w:sz w:val="23"/>
          <w:szCs w:val="23"/>
          <w:bdr w:val="none" w:sz="0" w:space="0" w:color="auto" w:frame="1"/>
        </w:rPr>
        <w:t>三、信息公开投诉及监督</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公民、法人或其他组织认为学院未依法履行信息公开义务的，可以向监督部门投诉或通过法律途径加以解决。</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监督机构：上海海关学院监察室</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地址：上海市华夏西路</w:t>
      </w:r>
      <w:r w:rsidRPr="00763CA4">
        <w:rPr>
          <w:rFonts w:ascii="宋体" w:eastAsia="宋体" w:hAnsi="宋体" w:cs="宋体" w:hint="eastAsia"/>
          <w:caps/>
          <w:color w:val="555555"/>
          <w:kern w:val="0"/>
          <w:sz w:val="24"/>
          <w:szCs w:val="24"/>
          <w:bdr w:val="none" w:sz="0" w:space="0" w:color="auto" w:frame="1"/>
        </w:rPr>
        <w:t>5677</w:t>
      </w:r>
      <w:r w:rsidRPr="00763CA4">
        <w:rPr>
          <w:rFonts w:ascii="宋体" w:eastAsia="宋体" w:hAnsi="宋体" w:cs="宋体" w:hint="eastAsia"/>
          <w:caps/>
          <w:color w:val="555555"/>
          <w:kern w:val="0"/>
          <w:szCs w:val="21"/>
          <w:bdr w:val="none" w:sz="0" w:space="0" w:color="auto" w:frame="1"/>
        </w:rPr>
        <w:t>号志远楼1303室</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负责人：监审室主任</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办公时间：</w:t>
      </w:r>
      <w:r w:rsidRPr="00763CA4">
        <w:rPr>
          <w:rFonts w:ascii="宋体" w:eastAsia="宋体" w:hAnsi="宋体" w:cs="宋体" w:hint="eastAsia"/>
          <w:caps/>
          <w:color w:val="555555"/>
          <w:kern w:val="0"/>
          <w:sz w:val="24"/>
          <w:szCs w:val="24"/>
          <w:bdr w:val="none" w:sz="0" w:space="0" w:color="auto" w:frame="1"/>
        </w:rPr>
        <w:t>9:00-11:30</w:t>
      </w:r>
      <w:r w:rsidRPr="00763CA4">
        <w:rPr>
          <w:rFonts w:ascii="宋体" w:eastAsia="宋体" w:hAnsi="宋体" w:cs="宋体" w:hint="eastAsia"/>
          <w:caps/>
          <w:color w:val="555555"/>
          <w:kern w:val="0"/>
          <w:szCs w:val="21"/>
          <w:bdr w:val="none" w:sz="0" w:space="0" w:color="auto" w:frame="1"/>
        </w:rPr>
        <w:t>，</w:t>
      </w:r>
      <w:r w:rsidRPr="00763CA4">
        <w:rPr>
          <w:rFonts w:ascii="宋体" w:eastAsia="宋体" w:hAnsi="宋体" w:cs="宋体" w:hint="eastAsia"/>
          <w:caps/>
          <w:color w:val="555555"/>
          <w:kern w:val="0"/>
          <w:sz w:val="24"/>
          <w:szCs w:val="24"/>
          <w:bdr w:val="none" w:sz="0" w:space="0" w:color="auto" w:frame="1"/>
        </w:rPr>
        <w:t>13:30-16:00</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联系电话：</w:t>
      </w:r>
      <w:r w:rsidRPr="00763CA4">
        <w:rPr>
          <w:rFonts w:ascii="宋体" w:eastAsia="宋体" w:hAnsi="宋体" w:cs="宋体" w:hint="eastAsia"/>
          <w:caps/>
          <w:color w:val="555555"/>
          <w:kern w:val="0"/>
          <w:sz w:val="24"/>
          <w:szCs w:val="24"/>
          <w:bdr w:val="none" w:sz="0" w:space="0" w:color="auto" w:frame="1"/>
        </w:rPr>
        <w:t>28991033</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传真号码：</w:t>
      </w:r>
      <w:r w:rsidRPr="00763CA4">
        <w:rPr>
          <w:rFonts w:ascii="宋体" w:eastAsia="宋体" w:hAnsi="宋体" w:cs="宋体" w:hint="eastAsia"/>
          <w:caps/>
          <w:color w:val="555555"/>
          <w:kern w:val="0"/>
          <w:sz w:val="24"/>
          <w:szCs w:val="24"/>
          <w:bdr w:val="none" w:sz="0" w:space="0" w:color="auto" w:frame="1"/>
        </w:rPr>
        <w:t>28991034</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电子邮箱：</w:t>
      </w:r>
      <w:r w:rsidRPr="00763CA4">
        <w:rPr>
          <w:rFonts w:ascii="宋体" w:eastAsia="宋体" w:hAnsi="宋体" w:cs="宋体" w:hint="eastAsia"/>
          <w:caps/>
          <w:color w:val="555555"/>
          <w:kern w:val="0"/>
          <w:sz w:val="24"/>
          <w:szCs w:val="24"/>
          <w:bdr w:val="none" w:sz="0" w:space="0" w:color="auto" w:frame="1"/>
        </w:rPr>
        <w:t>JIANCHASHI@126.COM</w:t>
      </w:r>
    </w:p>
    <w:p w:rsidR="00763CA4" w:rsidRPr="00763CA4" w:rsidRDefault="00763CA4" w:rsidP="00763CA4">
      <w:pPr>
        <w:widowControl/>
        <w:spacing w:line="315" w:lineRule="atLeast"/>
        <w:ind w:firstLine="435"/>
        <w:jc w:val="left"/>
        <w:rPr>
          <w:rFonts w:ascii="宋体" w:eastAsia="宋体" w:hAnsi="宋体" w:cs="宋体"/>
          <w:color w:val="555555"/>
          <w:kern w:val="0"/>
          <w:szCs w:val="21"/>
        </w:rPr>
      </w:pPr>
      <w:r w:rsidRPr="00763CA4">
        <w:rPr>
          <w:rFonts w:ascii="宋体" w:eastAsia="宋体" w:hAnsi="宋体" w:cs="宋体" w:hint="eastAsia"/>
          <w:caps/>
          <w:color w:val="555555"/>
          <w:kern w:val="0"/>
          <w:sz w:val="23"/>
          <w:szCs w:val="23"/>
          <w:bdr w:val="none" w:sz="0" w:space="0" w:color="auto" w:frame="1"/>
        </w:rPr>
        <w:t>邮编：</w:t>
      </w:r>
      <w:r w:rsidRPr="00763CA4">
        <w:rPr>
          <w:rFonts w:ascii="宋体" w:eastAsia="宋体" w:hAnsi="宋体" w:cs="宋体" w:hint="eastAsia"/>
          <w:caps/>
          <w:color w:val="555555"/>
          <w:kern w:val="0"/>
          <w:sz w:val="24"/>
          <w:szCs w:val="24"/>
          <w:bdr w:val="none" w:sz="0" w:space="0" w:color="auto" w:frame="1"/>
        </w:rPr>
        <w:t>201204</w:t>
      </w:r>
    </w:p>
    <w:p w:rsidR="00CA530F" w:rsidRDefault="00CA530F"/>
    <w:p w:rsidR="00763CA4" w:rsidRDefault="00763CA4"/>
    <w:p w:rsidR="00763CA4" w:rsidRDefault="00763CA4"/>
    <w:p w:rsidR="00763CA4" w:rsidRDefault="00763CA4"/>
    <w:p w:rsidR="00763CA4" w:rsidRDefault="00763CA4"/>
    <w:p w:rsidR="00763CA4" w:rsidRDefault="00763CA4"/>
    <w:p w:rsidR="00763CA4" w:rsidRDefault="00763CA4"/>
    <w:p w:rsidR="00763CA4" w:rsidRPr="003F0507" w:rsidRDefault="00763CA4" w:rsidP="00763CA4">
      <w:pPr>
        <w:jc w:val="center"/>
        <w:rPr>
          <w:rFonts w:ascii="黑体" w:eastAsia="黑体" w:hint="eastAsia"/>
          <w:b/>
          <w:bCs/>
          <w:sz w:val="32"/>
          <w:szCs w:val="32"/>
        </w:rPr>
      </w:pPr>
      <w:r w:rsidRPr="003F0507">
        <w:rPr>
          <w:rFonts w:ascii="黑体" w:eastAsia="黑体" w:hint="eastAsia"/>
          <w:b/>
          <w:bCs/>
          <w:sz w:val="32"/>
          <w:szCs w:val="32"/>
        </w:rPr>
        <w:lastRenderedPageBreak/>
        <w:t>上海</w:t>
      </w:r>
      <w:r>
        <w:rPr>
          <w:rFonts w:ascii="黑体" w:eastAsia="黑体" w:hint="eastAsia"/>
          <w:b/>
          <w:bCs/>
          <w:sz w:val="32"/>
          <w:szCs w:val="32"/>
        </w:rPr>
        <w:t>海关学院</w:t>
      </w:r>
      <w:r w:rsidRPr="003F0507">
        <w:rPr>
          <w:rFonts w:ascii="黑体" w:eastAsia="黑体" w:hint="eastAsia"/>
          <w:b/>
          <w:bCs/>
          <w:sz w:val="32"/>
          <w:szCs w:val="32"/>
        </w:rPr>
        <w:t>信息公开申请表</w:t>
      </w:r>
      <w:r>
        <w:rPr>
          <w:rFonts w:ascii="黑体" w:eastAsia="黑体" w:hint="eastAsia"/>
          <w:b/>
          <w:bCs/>
          <w:sz w:val="32"/>
          <w:szCs w:val="32"/>
        </w:rPr>
        <w:t xml:space="preserve"> </w:t>
      </w:r>
    </w:p>
    <w:p w:rsidR="00763CA4" w:rsidRDefault="00763CA4" w:rsidP="00763CA4">
      <w:pPr>
        <w:jc w:val="center"/>
        <w:rPr>
          <w:rFonts w:ascii="宋体" w:hint="eastAsia"/>
          <w:b/>
          <w:bCs/>
          <w:sz w:val="24"/>
        </w:rPr>
      </w:pPr>
    </w:p>
    <w:tbl>
      <w:tblPr>
        <w:tblW w:w="1134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717"/>
        <w:gridCol w:w="1800"/>
        <w:gridCol w:w="1603"/>
        <w:gridCol w:w="743"/>
        <w:gridCol w:w="295"/>
        <w:gridCol w:w="65"/>
        <w:gridCol w:w="360"/>
        <w:gridCol w:w="1068"/>
        <w:gridCol w:w="82"/>
        <w:gridCol w:w="3890"/>
      </w:tblGrid>
      <w:tr w:rsidR="00763CA4" w:rsidTr="008A64AA">
        <w:trPr>
          <w:cantSplit/>
          <w:trHeight w:val="480"/>
        </w:trPr>
        <w:tc>
          <w:tcPr>
            <w:tcW w:w="7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63CA4" w:rsidRPr="008C76D5" w:rsidRDefault="00763CA4" w:rsidP="008A64AA">
            <w:pPr>
              <w:ind w:left="113" w:right="113"/>
              <w:jc w:val="center"/>
              <w:rPr>
                <w:rFonts w:ascii="宋体" w:hAnsi="宋体"/>
                <w:b/>
                <w:sz w:val="24"/>
              </w:rPr>
            </w:pPr>
            <w:r w:rsidRPr="008C76D5">
              <w:rPr>
                <w:rFonts w:ascii="宋体" w:hAnsi="宋体" w:hint="eastAsia"/>
                <w:b/>
                <w:sz w:val="24"/>
              </w:rPr>
              <w:t>申  请  人  信  息</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jc w:val="center"/>
              <w:rPr>
                <w:rFonts w:ascii="宋体" w:hAnsi="宋体"/>
                <w:b/>
                <w:sz w:val="24"/>
              </w:rPr>
            </w:pPr>
            <w:r w:rsidRPr="008C76D5">
              <w:rPr>
                <w:rFonts w:ascii="宋体" w:hAnsi="宋体" w:hint="eastAsia"/>
                <w:b/>
                <w:sz w:val="24"/>
              </w:rPr>
              <w:t>公民</w:t>
            </w: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*姓名</w:t>
            </w:r>
          </w:p>
        </w:tc>
        <w:tc>
          <w:tcPr>
            <w:tcW w:w="1603"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*工作单位</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*证件名称</w:t>
            </w:r>
          </w:p>
        </w:tc>
        <w:tc>
          <w:tcPr>
            <w:tcW w:w="1603"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*证件号码</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*通信地址</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*联系电话</w:t>
            </w:r>
          </w:p>
        </w:tc>
        <w:tc>
          <w:tcPr>
            <w:tcW w:w="2706" w:type="dxa"/>
            <w:gridSpan w:val="4"/>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邮政编码</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E-mail</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Pr="008C76D5" w:rsidRDefault="00763CA4" w:rsidP="008A64AA">
            <w:pPr>
              <w:widowControl/>
              <w:jc w:val="left"/>
              <w:rPr>
                <w:rFonts w:ascii="宋体" w:hAnsi="宋体"/>
                <w:b/>
                <w:sz w:val="24"/>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hint="eastAsia"/>
                <w:b/>
                <w:sz w:val="24"/>
              </w:rPr>
            </w:pPr>
            <w:r w:rsidRPr="008C76D5">
              <w:rPr>
                <w:rFonts w:ascii="宋体" w:hAnsi="宋体" w:hint="eastAsia"/>
                <w:b/>
                <w:sz w:val="24"/>
              </w:rPr>
              <w:t>法人/</w:t>
            </w:r>
          </w:p>
          <w:p w:rsidR="00763CA4" w:rsidRPr="008C76D5" w:rsidRDefault="00763CA4" w:rsidP="008A64AA">
            <w:pPr>
              <w:jc w:val="center"/>
              <w:rPr>
                <w:rFonts w:ascii="宋体" w:hAnsi="宋体"/>
                <w:b/>
                <w:sz w:val="24"/>
              </w:rPr>
            </w:pPr>
            <w:r w:rsidRPr="008C76D5">
              <w:rPr>
                <w:rFonts w:ascii="宋体" w:hAnsi="宋体" w:hint="eastAsia"/>
                <w:b/>
                <w:sz w:val="24"/>
              </w:rPr>
              <w:t>其他组织</w:t>
            </w: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*名称</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*组织机构代码</w:t>
            </w:r>
          </w:p>
        </w:tc>
        <w:tc>
          <w:tcPr>
            <w:tcW w:w="389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*法人代表</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*联系人姓名</w:t>
            </w:r>
          </w:p>
        </w:tc>
        <w:tc>
          <w:tcPr>
            <w:tcW w:w="389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*电话</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hint="eastAsia"/>
                <w:sz w:val="24"/>
              </w:rPr>
            </w:pPr>
            <w:r>
              <w:rPr>
                <w:rFonts w:ascii="宋体" w:hAnsi="宋体" w:hint="eastAsia"/>
                <w:sz w:val="24"/>
              </w:rPr>
              <w:t>E-mail</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80"/>
        </w:trPr>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763CA4" w:rsidRDefault="00763CA4" w:rsidP="008A64AA">
            <w:pPr>
              <w:widowControl/>
              <w:jc w:val="left"/>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*地址及邮编</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hint="eastAsia"/>
                <w:sz w:val="24"/>
              </w:rPr>
            </w:pPr>
          </w:p>
        </w:tc>
      </w:tr>
      <w:tr w:rsidR="00763CA4" w:rsidTr="008A64AA">
        <w:trPr>
          <w:cantSplit/>
          <w:trHeight w:val="1850"/>
        </w:trPr>
        <w:tc>
          <w:tcPr>
            <w:tcW w:w="717" w:type="dxa"/>
            <w:vMerge w:val="restart"/>
            <w:tcBorders>
              <w:top w:val="single" w:sz="4" w:space="0" w:color="auto"/>
              <w:left w:val="single" w:sz="4" w:space="0" w:color="auto"/>
              <w:right w:val="single" w:sz="4" w:space="0" w:color="auto"/>
            </w:tcBorders>
            <w:shd w:val="clear" w:color="auto" w:fill="auto"/>
            <w:textDirection w:val="tbRlV"/>
            <w:vAlign w:val="center"/>
          </w:tcPr>
          <w:p w:rsidR="00763CA4" w:rsidRPr="008C76D5" w:rsidRDefault="00763CA4" w:rsidP="008A64AA">
            <w:pPr>
              <w:ind w:left="113" w:right="113"/>
              <w:jc w:val="center"/>
              <w:rPr>
                <w:rFonts w:ascii="宋体" w:hAnsi="宋体"/>
                <w:b/>
                <w:sz w:val="24"/>
              </w:rPr>
            </w:pPr>
            <w:r w:rsidRPr="008C76D5">
              <w:rPr>
                <w:rFonts w:ascii="宋体" w:hAnsi="宋体" w:hint="eastAsia"/>
                <w:b/>
                <w:sz w:val="24"/>
              </w:rPr>
              <w:t xml:space="preserve">所  需  信  </w:t>
            </w:r>
            <w:proofErr w:type="gramStart"/>
            <w:r w:rsidRPr="008C76D5">
              <w:rPr>
                <w:rFonts w:ascii="宋体" w:hAnsi="宋体" w:hint="eastAsia"/>
                <w:b/>
                <w:sz w:val="24"/>
              </w:rPr>
              <w:t>息</w:t>
            </w:r>
            <w:proofErr w:type="gramEnd"/>
            <w:r w:rsidRPr="008C76D5">
              <w:rPr>
                <w:rFonts w:ascii="宋体" w:hAnsi="宋体" w:hint="eastAsia"/>
                <w:b/>
                <w:sz w:val="24"/>
              </w:rPr>
              <w:t xml:space="preserve">  情  </w:t>
            </w:r>
            <w:proofErr w:type="gramStart"/>
            <w:r w:rsidRPr="008C76D5">
              <w:rPr>
                <w:rFonts w:ascii="宋体" w:hAnsi="宋体" w:hint="eastAsia"/>
                <w:b/>
                <w:sz w:val="24"/>
              </w:rPr>
              <w:t>况</w:t>
            </w:r>
            <w:proofErr w:type="gramEnd"/>
          </w:p>
        </w:tc>
        <w:tc>
          <w:tcPr>
            <w:tcW w:w="2517" w:type="dxa"/>
            <w:gridSpan w:val="2"/>
            <w:tcBorders>
              <w:top w:val="single" w:sz="4" w:space="0" w:color="auto"/>
              <w:left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*信息内容描述</w:t>
            </w:r>
          </w:p>
        </w:tc>
        <w:tc>
          <w:tcPr>
            <w:tcW w:w="8106" w:type="dxa"/>
            <w:gridSpan w:val="8"/>
            <w:tcBorders>
              <w:top w:val="single" w:sz="4" w:space="0" w:color="auto"/>
              <w:left w:val="single" w:sz="4" w:space="0" w:color="auto"/>
              <w:right w:val="single" w:sz="4" w:space="0" w:color="auto"/>
            </w:tcBorders>
            <w:vAlign w:val="center"/>
          </w:tcPr>
          <w:p w:rsidR="00763CA4" w:rsidRDefault="00763CA4" w:rsidP="008A64AA">
            <w:pPr>
              <w:rPr>
                <w:rFonts w:ascii="宋体" w:hAnsi="宋体" w:hint="eastAsia"/>
                <w:sz w:val="24"/>
              </w:rPr>
            </w:pPr>
          </w:p>
        </w:tc>
      </w:tr>
      <w:tr w:rsidR="00763CA4" w:rsidTr="008A64AA">
        <w:trPr>
          <w:cantSplit/>
          <w:trHeight w:hRule="exact" w:val="1180"/>
        </w:trPr>
        <w:tc>
          <w:tcPr>
            <w:tcW w:w="717" w:type="dxa"/>
            <w:vMerge/>
            <w:tcBorders>
              <w:left w:val="single" w:sz="4" w:space="0" w:color="auto"/>
              <w:right w:val="single" w:sz="4" w:space="0" w:color="auto"/>
            </w:tcBorders>
            <w:shd w:val="clear" w:color="auto" w:fill="auto"/>
            <w:vAlign w:val="center"/>
          </w:tcPr>
          <w:p w:rsidR="00763CA4" w:rsidRDefault="00763CA4" w:rsidP="008A64AA">
            <w:pPr>
              <w:widowControl/>
              <w:jc w:val="left"/>
              <w:rPr>
                <w:rFonts w:ascii="宋体" w:hAnsi="宋体"/>
                <w:sz w:val="24"/>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r>
              <w:rPr>
                <w:rFonts w:ascii="宋体" w:hAnsi="宋体" w:hint="eastAsia"/>
                <w:sz w:val="24"/>
              </w:rPr>
              <w:t>*信息用途</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1852"/>
        </w:trPr>
        <w:tc>
          <w:tcPr>
            <w:tcW w:w="717" w:type="dxa"/>
            <w:vMerge/>
            <w:tcBorders>
              <w:left w:val="single" w:sz="4" w:space="0" w:color="auto"/>
              <w:right w:val="single" w:sz="4" w:space="0" w:color="auto"/>
            </w:tcBorders>
            <w:shd w:val="clear" w:color="auto" w:fill="auto"/>
            <w:vAlign w:val="center"/>
          </w:tcPr>
          <w:p w:rsidR="00763CA4" w:rsidRDefault="00763CA4" w:rsidP="008A64AA">
            <w:pPr>
              <w:widowControl/>
              <w:jc w:val="left"/>
              <w:rPr>
                <w:rFonts w:ascii="宋体" w:hAnsi="宋体"/>
                <w:sz w:val="24"/>
              </w:rPr>
            </w:pPr>
          </w:p>
        </w:tc>
        <w:tc>
          <w:tcPr>
            <w:tcW w:w="2517" w:type="dxa"/>
            <w:gridSpan w:val="2"/>
            <w:tcBorders>
              <w:top w:val="single" w:sz="4" w:space="0" w:color="auto"/>
              <w:left w:val="single" w:sz="4" w:space="0" w:color="auto"/>
              <w:bottom w:val="single" w:sz="4" w:space="0" w:color="auto"/>
              <w:right w:val="single" w:sz="4" w:space="0" w:color="auto"/>
            </w:tcBorders>
          </w:tcPr>
          <w:p w:rsidR="00763CA4" w:rsidRPr="00D5229E" w:rsidRDefault="00763CA4" w:rsidP="008A64AA">
            <w:pPr>
              <w:snapToGrid w:val="0"/>
              <w:rPr>
                <w:rFonts w:ascii="宋体" w:hAnsi="宋体"/>
                <w:sz w:val="24"/>
              </w:rPr>
            </w:pPr>
            <w:r w:rsidRPr="00D5229E">
              <w:rPr>
                <w:rFonts w:ascii="宋体" w:hAnsi="宋体" w:hint="eastAsia"/>
                <w:sz w:val="24"/>
              </w:rPr>
              <w:t>申请减免费用</w:t>
            </w:r>
          </w:p>
          <w:p w:rsidR="00763CA4" w:rsidRDefault="00763CA4" w:rsidP="008A64AA">
            <w:pPr>
              <w:snapToGrid w:val="0"/>
              <w:rPr>
                <w:rFonts w:ascii="宋体" w:hAnsi="宋体"/>
                <w:sz w:val="24"/>
              </w:rPr>
            </w:pPr>
            <w:r w:rsidRPr="00D5229E">
              <w:rPr>
                <w:rFonts w:ascii="宋体" w:hAnsi="宋体" w:hint="eastAsia"/>
                <w:sz w:val="24"/>
              </w:rPr>
              <w:t>□申请。请提供相关证明</w:t>
            </w:r>
          </w:p>
        </w:tc>
        <w:tc>
          <w:tcPr>
            <w:tcW w:w="2641" w:type="dxa"/>
            <w:gridSpan w:val="3"/>
            <w:tcBorders>
              <w:top w:val="single" w:sz="4" w:space="0" w:color="auto"/>
              <w:left w:val="single" w:sz="4" w:space="0" w:color="auto"/>
              <w:bottom w:val="single" w:sz="4" w:space="0" w:color="auto"/>
              <w:right w:val="single" w:sz="4" w:space="0" w:color="auto"/>
            </w:tcBorders>
          </w:tcPr>
          <w:p w:rsidR="00763CA4" w:rsidRDefault="00763CA4" w:rsidP="008A64AA">
            <w:pPr>
              <w:snapToGrid w:val="0"/>
              <w:rPr>
                <w:rFonts w:ascii="宋体" w:hAnsi="宋体"/>
                <w:sz w:val="24"/>
              </w:rPr>
            </w:pPr>
            <w:r>
              <w:rPr>
                <w:rFonts w:ascii="宋体" w:hAnsi="宋体" w:hint="eastAsia"/>
                <w:sz w:val="24"/>
              </w:rPr>
              <w:t>信息提供方式（单选）</w:t>
            </w:r>
          </w:p>
          <w:p w:rsidR="00763CA4" w:rsidRDefault="00763CA4" w:rsidP="008A64AA">
            <w:pPr>
              <w:snapToGrid w:val="0"/>
              <w:rPr>
                <w:rFonts w:ascii="宋体" w:hAnsi="宋体" w:hint="eastAsia"/>
                <w:sz w:val="24"/>
              </w:rPr>
            </w:pPr>
            <w:r>
              <w:rPr>
                <w:rFonts w:ascii="宋体" w:hAnsi="宋体" w:hint="eastAsia"/>
                <w:sz w:val="24"/>
              </w:rPr>
              <w:t>□纸面</w:t>
            </w:r>
          </w:p>
          <w:p w:rsidR="00763CA4" w:rsidRDefault="00763CA4" w:rsidP="008A64AA">
            <w:pPr>
              <w:snapToGrid w:val="0"/>
              <w:rPr>
                <w:rFonts w:ascii="宋体" w:hAnsi="宋体" w:hint="eastAsia"/>
                <w:sz w:val="24"/>
              </w:rPr>
            </w:pPr>
            <w:r>
              <w:rPr>
                <w:rFonts w:ascii="宋体" w:hAnsi="宋体" w:hint="eastAsia"/>
                <w:sz w:val="24"/>
              </w:rPr>
              <w:t>□电子邮件</w:t>
            </w:r>
          </w:p>
          <w:p w:rsidR="00763CA4" w:rsidRDefault="00763CA4" w:rsidP="008A64AA">
            <w:pPr>
              <w:snapToGrid w:val="0"/>
              <w:rPr>
                <w:rFonts w:ascii="宋体" w:hAnsi="宋体" w:hint="eastAsia"/>
                <w:sz w:val="24"/>
              </w:rPr>
            </w:pPr>
            <w:r>
              <w:rPr>
                <w:rFonts w:ascii="宋体" w:hAnsi="宋体" w:hint="eastAsia"/>
                <w:sz w:val="24"/>
              </w:rPr>
              <w:t>□光盘</w:t>
            </w:r>
          </w:p>
          <w:p w:rsidR="00763CA4" w:rsidRDefault="00763CA4" w:rsidP="008A64AA">
            <w:pPr>
              <w:snapToGrid w:val="0"/>
              <w:rPr>
                <w:rFonts w:ascii="宋体" w:hAnsi="宋体"/>
                <w:sz w:val="24"/>
              </w:rPr>
            </w:pPr>
          </w:p>
        </w:tc>
        <w:tc>
          <w:tcPr>
            <w:tcW w:w="5465" w:type="dxa"/>
            <w:gridSpan w:val="5"/>
            <w:tcBorders>
              <w:top w:val="single" w:sz="4" w:space="0" w:color="auto"/>
              <w:left w:val="single" w:sz="4" w:space="0" w:color="auto"/>
              <w:bottom w:val="single" w:sz="4" w:space="0" w:color="auto"/>
              <w:right w:val="single" w:sz="4" w:space="0" w:color="auto"/>
            </w:tcBorders>
          </w:tcPr>
          <w:p w:rsidR="00763CA4" w:rsidRDefault="00763CA4" w:rsidP="008A64AA">
            <w:pPr>
              <w:rPr>
                <w:rFonts w:ascii="宋体" w:hAnsi="宋体"/>
                <w:sz w:val="24"/>
              </w:rPr>
            </w:pPr>
            <w:r>
              <w:rPr>
                <w:rFonts w:ascii="宋体" w:hAnsi="宋体" w:hint="eastAsia"/>
                <w:sz w:val="24"/>
              </w:rPr>
              <w:t>信息获取方式（单选）</w:t>
            </w:r>
          </w:p>
          <w:p w:rsidR="00763CA4" w:rsidRDefault="00763CA4" w:rsidP="008A64AA">
            <w:pPr>
              <w:rPr>
                <w:rFonts w:ascii="宋体" w:hAnsi="宋体" w:hint="eastAsia"/>
                <w:sz w:val="24"/>
              </w:rPr>
            </w:pPr>
            <w:r>
              <w:rPr>
                <w:rFonts w:ascii="宋体" w:hAnsi="宋体" w:hint="eastAsia"/>
                <w:sz w:val="24"/>
              </w:rPr>
              <w:t>□邮寄</w:t>
            </w:r>
          </w:p>
          <w:p w:rsidR="00763CA4" w:rsidRDefault="00763CA4" w:rsidP="008A64AA">
            <w:pPr>
              <w:rPr>
                <w:rFonts w:ascii="宋体" w:hAnsi="宋体" w:hint="eastAsia"/>
                <w:sz w:val="24"/>
              </w:rPr>
            </w:pPr>
            <w:r>
              <w:rPr>
                <w:rFonts w:ascii="宋体" w:hAnsi="宋体" w:hint="eastAsia"/>
                <w:sz w:val="24"/>
              </w:rPr>
              <w:t>□快递</w:t>
            </w:r>
          </w:p>
          <w:p w:rsidR="00763CA4" w:rsidRDefault="00763CA4" w:rsidP="008A64AA">
            <w:pPr>
              <w:rPr>
                <w:rFonts w:ascii="宋体" w:hAnsi="宋体" w:hint="eastAsia"/>
                <w:sz w:val="24"/>
              </w:rPr>
            </w:pPr>
            <w:r>
              <w:rPr>
                <w:rFonts w:ascii="宋体" w:hAnsi="宋体" w:hint="eastAsia"/>
                <w:sz w:val="24"/>
              </w:rPr>
              <w:t>□电子邮件</w:t>
            </w:r>
          </w:p>
          <w:p w:rsidR="00763CA4" w:rsidRDefault="00763CA4" w:rsidP="008A64AA">
            <w:pPr>
              <w:rPr>
                <w:rFonts w:ascii="宋体" w:hAnsi="宋体" w:hint="eastAsia"/>
                <w:sz w:val="24"/>
              </w:rPr>
            </w:pPr>
            <w:r>
              <w:rPr>
                <w:rFonts w:ascii="宋体" w:hAnsi="宋体" w:hint="eastAsia"/>
                <w:sz w:val="24"/>
              </w:rPr>
              <w:t>□传真</w:t>
            </w:r>
          </w:p>
          <w:p w:rsidR="00763CA4" w:rsidRDefault="00763CA4" w:rsidP="008A64AA">
            <w:pPr>
              <w:rPr>
                <w:rFonts w:ascii="宋体" w:hAnsi="宋体"/>
                <w:sz w:val="24"/>
              </w:rPr>
            </w:pPr>
            <w:r>
              <w:rPr>
                <w:rFonts w:ascii="宋体" w:hAnsi="宋体" w:hint="eastAsia"/>
                <w:sz w:val="24"/>
              </w:rPr>
              <w:t>□自行领取/当场阅读、抄录</w:t>
            </w:r>
          </w:p>
        </w:tc>
      </w:tr>
      <w:tr w:rsidR="00763CA4" w:rsidTr="008A64AA">
        <w:trPr>
          <w:cantSplit/>
          <w:trHeight w:val="751"/>
        </w:trPr>
        <w:tc>
          <w:tcPr>
            <w:tcW w:w="3234" w:type="dxa"/>
            <w:gridSpan w:val="3"/>
            <w:tcBorders>
              <w:top w:val="single" w:sz="4" w:space="0" w:color="auto"/>
              <w:left w:val="single" w:sz="4" w:space="0" w:color="auto"/>
              <w:bottom w:val="single" w:sz="4" w:space="0" w:color="auto"/>
              <w:right w:val="single" w:sz="4" w:space="0" w:color="auto"/>
            </w:tcBorders>
            <w:vAlign w:val="center"/>
          </w:tcPr>
          <w:p w:rsidR="00763CA4" w:rsidRPr="0027443E" w:rsidRDefault="00763CA4" w:rsidP="008A64AA">
            <w:pPr>
              <w:jc w:val="center"/>
              <w:rPr>
                <w:rFonts w:ascii="宋体" w:hAnsi="宋体"/>
                <w:b/>
                <w:sz w:val="24"/>
              </w:rPr>
            </w:pPr>
            <w:r w:rsidRPr="0027443E">
              <w:rPr>
                <w:rFonts w:ascii="宋体" w:hAnsi="宋体" w:hint="eastAsia"/>
                <w:b/>
                <w:sz w:val="24"/>
              </w:rPr>
              <w:t>申请人签名或者盖章</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jc w:val="center"/>
              <w:rPr>
                <w:rFonts w:ascii="宋体" w:hAnsi="宋体"/>
                <w:sz w:val="24"/>
              </w:rPr>
            </w:pPr>
          </w:p>
        </w:tc>
      </w:tr>
      <w:tr w:rsidR="00763CA4" w:rsidTr="008A64AA">
        <w:trPr>
          <w:cantSplit/>
          <w:trHeight w:val="454"/>
        </w:trPr>
        <w:tc>
          <w:tcPr>
            <w:tcW w:w="3234" w:type="dxa"/>
            <w:gridSpan w:val="3"/>
            <w:tcBorders>
              <w:top w:val="single" w:sz="4" w:space="0" w:color="auto"/>
              <w:left w:val="single" w:sz="4" w:space="0" w:color="auto"/>
              <w:bottom w:val="single" w:sz="4" w:space="0" w:color="auto"/>
              <w:right w:val="single" w:sz="4" w:space="0" w:color="auto"/>
            </w:tcBorders>
            <w:vAlign w:val="center"/>
          </w:tcPr>
          <w:p w:rsidR="00763CA4" w:rsidRPr="0027443E" w:rsidRDefault="00763CA4" w:rsidP="008A64AA">
            <w:pPr>
              <w:jc w:val="center"/>
              <w:rPr>
                <w:rFonts w:ascii="宋体" w:hAnsi="宋体"/>
                <w:b/>
                <w:sz w:val="24"/>
              </w:rPr>
            </w:pPr>
            <w:r w:rsidRPr="0027443E">
              <w:rPr>
                <w:rFonts w:ascii="宋体" w:hAnsi="宋体" w:hint="eastAsia"/>
                <w:b/>
                <w:sz w:val="24"/>
              </w:rPr>
              <w:t>申请时间</w:t>
            </w:r>
          </w:p>
        </w:tc>
        <w:tc>
          <w:tcPr>
            <w:tcW w:w="8106" w:type="dxa"/>
            <w:gridSpan w:val="8"/>
            <w:tcBorders>
              <w:top w:val="single" w:sz="4" w:space="0" w:color="auto"/>
              <w:left w:val="single" w:sz="4" w:space="0" w:color="auto"/>
              <w:bottom w:val="single" w:sz="4" w:space="0" w:color="auto"/>
              <w:right w:val="single" w:sz="4" w:space="0" w:color="auto"/>
            </w:tcBorders>
            <w:vAlign w:val="center"/>
          </w:tcPr>
          <w:p w:rsidR="00763CA4" w:rsidRDefault="00763CA4" w:rsidP="008A64AA">
            <w:pPr>
              <w:rPr>
                <w:rFonts w:ascii="宋体" w:hAnsi="宋体" w:hint="eastAsia"/>
                <w:sz w:val="24"/>
              </w:rPr>
            </w:pPr>
            <w:r>
              <w:rPr>
                <w:rFonts w:ascii="宋体" w:hAnsi="宋体" w:hint="eastAsia"/>
                <w:sz w:val="24"/>
              </w:rPr>
              <w:t xml:space="preserve">               年         月         日</w:t>
            </w:r>
          </w:p>
        </w:tc>
      </w:tr>
      <w:tr w:rsidR="00763CA4" w:rsidTr="008A64AA">
        <w:trPr>
          <w:cantSplit/>
          <w:trHeight w:val="1325"/>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763CA4" w:rsidRDefault="00763CA4" w:rsidP="008A64AA">
            <w:pPr>
              <w:rPr>
                <w:rFonts w:ascii="宋体" w:hAnsi="宋体" w:hint="eastAsia"/>
                <w:sz w:val="24"/>
              </w:rPr>
            </w:pPr>
            <w:r w:rsidRPr="00FD4D4D">
              <w:rPr>
                <w:rFonts w:ascii="宋体" w:hAnsi="宋体" w:cs="宋体"/>
                <w:color w:val="000000"/>
                <w:kern w:val="0"/>
                <w:sz w:val="18"/>
                <w:szCs w:val="18"/>
              </w:rPr>
              <w:t>备注：申请人提出信息公开申请后，应当自信息公开受理机构收到其</w:t>
            </w:r>
            <w:r w:rsidRPr="00FB4A74">
              <w:rPr>
                <w:rFonts w:ascii="宋体" w:hAnsi="宋体" w:cs="宋体"/>
                <w:color w:val="000000"/>
                <w:kern w:val="0"/>
                <w:sz w:val="18"/>
                <w:szCs w:val="18"/>
              </w:rPr>
              <w:t>申请之日起一个月内</w:t>
            </w:r>
            <w:r w:rsidRPr="00FD4D4D">
              <w:rPr>
                <w:rFonts w:ascii="宋体" w:hAnsi="宋体" w:cs="宋体"/>
                <w:color w:val="000000"/>
                <w:kern w:val="0"/>
                <w:sz w:val="18"/>
                <w:szCs w:val="18"/>
              </w:rPr>
              <w:t>，携带有效身份证件向信息公开受理机构提交书面《申请表》。申请获取与自身相关的信息的法人、其它组织，还应当提供相应有效的证明文件。</w:t>
            </w:r>
            <w:r w:rsidRPr="006C2EF6">
              <w:rPr>
                <w:rFonts w:ascii="宋体" w:hAnsi="宋体" w:cs="宋体" w:hint="eastAsia"/>
                <w:color w:val="000000"/>
                <w:kern w:val="0"/>
                <w:sz w:val="18"/>
                <w:szCs w:val="18"/>
              </w:rPr>
              <w:t>带“*”的项目为必填项目</w:t>
            </w:r>
          </w:p>
        </w:tc>
      </w:tr>
    </w:tbl>
    <w:p w:rsidR="00763CA4" w:rsidRDefault="00763CA4" w:rsidP="00763CA4">
      <w:pPr>
        <w:rPr>
          <w:rFonts w:hint="eastAsia"/>
        </w:rPr>
      </w:pPr>
    </w:p>
    <w:p w:rsidR="00763CA4" w:rsidRPr="00763CA4" w:rsidRDefault="00763CA4">
      <w:pPr>
        <w:rPr>
          <w:rFonts w:hint="eastAsia"/>
        </w:rPr>
      </w:pPr>
      <w:bookmarkStart w:id="0" w:name="_GoBack"/>
      <w:bookmarkEnd w:id="0"/>
    </w:p>
    <w:sectPr w:rsidR="00763CA4" w:rsidRPr="00763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129B4"/>
    <w:multiLevelType w:val="multilevel"/>
    <w:tmpl w:val="183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4"/>
    <w:rsid w:val="00763CA4"/>
    <w:rsid w:val="00CA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31437-FF3C-40BD-B6BC-13E6126E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8058">
      <w:bodyDiv w:val="1"/>
      <w:marLeft w:val="0"/>
      <w:marRight w:val="0"/>
      <w:marTop w:val="0"/>
      <w:marBottom w:val="0"/>
      <w:divBdr>
        <w:top w:val="none" w:sz="0" w:space="0" w:color="auto"/>
        <w:left w:val="none" w:sz="0" w:space="0" w:color="auto"/>
        <w:bottom w:val="none" w:sz="0" w:space="0" w:color="auto"/>
        <w:right w:val="none" w:sz="0" w:space="0" w:color="auto"/>
      </w:divBdr>
      <w:divsChild>
        <w:div w:id="780534512">
          <w:marLeft w:val="0"/>
          <w:marRight w:val="0"/>
          <w:marTop w:val="0"/>
          <w:marBottom w:val="0"/>
          <w:divBdr>
            <w:top w:val="none" w:sz="0" w:space="0" w:color="auto"/>
            <w:left w:val="none" w:sz="0" w:space="0" w:color="auto"/>
            <w:bottom w:val="none" w:sz="0" w:space="0" w:color="auto"/>
            <w:right w:val="none" w:sz="0" w:space="0" w:color="auto"/>
          </w:divBdr>
        </w:div>
        <w:div w:id="1452482016">
          <w:marLeft w:val="0"/>
          <w:marRight w:val="0"/>
          <w:marTop w:val="0"/>
          <w:marBottom w:val="0"/>
          <w:divBdr>
            <w:top w:val="none" w:sz="0" w:space="0" w:color="auto"/>
            <w:left w:val="none" w:sz="0" w:space="0" w:color="auto"/>
            <w:bottom w:val="none" w:sz="0" w:space="0" w:color="auto"/>
            <w:right w:val="none" w:sz="0" w:space="0" w:color="auto"/>
          </w:divBdr>
          <w:divsChild>
            <w:div w:id="1041520939">
              <w:marLeft w:val="0"/>
              <w:marRight w:val="0"/>
              <w:marTop w:val="0"/>
              <w:marBottom w:val="0"/>
              <w:divBdr>
                <w:top w:val="none" w:sz="0" w:space="0" w:color="auto"/>
                <w:left w:val="none" w:sz="0" w:space="0" w:color="auto"/>
                <w:bottom w:val="none" w:sz="0" w:space="0" w:color="auto"/>
                <w:right w:val="none" w:sz="0" w:space="0" w:color="auto"/>
              </w:divBdr>
              <w:divsChild>
                <w:div w:id="1359043458">
                  <w:marLeft w:val="0"/>
                  <w:marRight w:val="0"/>
                  <w:marTop w:val="0"/>
                  <w:marBottom w:val="0"/>
                  <w:divBdr>
                    <w:top w:val="none" w:sz="0" w:space="0" w:color="auto"/>
                    <w:left w:val="none" w:sz="0" w:space="0" w:color="auto"/>
                    <w:bottom w:val="none" w:sz="0" w:space="0" w:color="auto"/>
                    <w:right w:val="none" w:sz="0" w:space="0" w:color="auto"/>
                  </w:divBdr>
                  <w:divsChild>
                    <w:div w:id="152380931">
                      <w:marLeft w:val="0"/>
                      <w:marRight w:val="0"/>
                      <w:marTop w:val="0"/>
                      <w:marBottom w:val="0"/>
                      <w:divBdr>
                        <w:top w:val="none" w:sz="0" w:space="0" w:color="auto"/>
                        <w:left w:val="none" w:sz="0" w:space="0" w:color="auto"/>
                        <w:bottom w:val="none" w:sz="0" w:space="0" w:color="auto"/>
                        <w:right w:val="none" w:sz="0" w:space="0" w:color="auto"/>
                      </w:divBdr>
                      <w:divsChild>
                        <w:div w:id="950161867">
                          <w:marLeft w:val="0"/>
                          <w:marRight w:val="0"/>
                          <w:marTop w:val="0"/>
                          <w:marBottom w:val="0"/>
                          <w:divBdr>
                            <w:top w:val="none" w:sz="0" w:space="0" w:color="auto"/>
                            <w:left w:val="none" w:sz="0" w:space="0" w:color="auto"/>
                            <w:bottom w:val="none" w:sz="0" w:space="0" w:color="auto"/>
                            <w:right w:val="none" w:sz="0" w:space="0" w:color="auto"/>
                          </w:divBdr>
                          <w:divsChild>
                            <w:div w:id="1305160418">
                              <w:marLeft w:val="0"/>
                              <w:marRight w:val="0"/>
                              <w:marTop w:val="0"/>
                              <w:marBottom w:val="0"/>
                              <w:divBdr>
                                <w:top w:val="none" w:sz="0" w:space="0" w:color="auto"/>
                                <w:left w:val="none" w:sz="0" w:space="0" w:color="auto"/>
                                <w:bottom w:val="none" w:sz="0" w:space="0" w:color="auto"/>
                                <w:right w:val="none" w:sz="0" w:space="0" w:color="auto"/>
                              </w:divBdr>
                              <w:divsChild>
                                <w:div w:id="65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2020-07-14T05:27:00Z</dcterms:created>
  <dcterms:modified xsi:type="dcterms:W3CDTF">2020-07-14T05:28:00Z</dcterms:modified>
</cp:coreProperties>
</file>