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0C" w:rsidRDefault="0023490C" w:rsidP="0023490C">
      <w:pPr>
        <w:pStyle w:val="qowt-stl-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eastAsia="等线" w:hAnsi="Times New Roman" w:cs="Times New Roman"/>
          <w:color w:val="000000"/>
          <w:sz w:val="52"/>
          <w:szCs w:val="52"/>
        </w:rPr>
      </w:pPr>
      <w:r>
        <w:rPr>
          <w:rStyle w:val="qowt-font4"/>
          <w:rFonts w:ascii="Times New Roman" w:cs="Times New Roman" w:hint="eastAsia"/>
          <w:bCs/>
          <w:color w:val="FF0000"/>
          <w:sz w:val="52"/>
          <w:szCs w:val="52"/>
        </w:rPr>
        <w:t>工商管理与关务学院工作简报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23490C" w:rsidRDefault="0023490C" w:rsidP="0023490C">
      <w:pPr>
        <w:spacing w:line="360" w:lineRule="auto"/>
        <w:jc w:val="center"/>
        <w:rPr>
          <w:rFonts w:ascii="Calibri" w:hAnsi="Calibri" w:cs="Calibri"/>
          <w:color w:val="FF0000"/>
          <w:sz w:val="32"/>
          <w:szCs w:val="32"/>
          <w:u w:val="single"/>
        </w:rPr>
      </w:pPr>
      <w:r>
        <w:rPr>
          <w:rFonts w:hint="eastAsia"/>
          <w:color w:val="FF0000"/>
          <w:sz w:val="32"/>
          <w:szCs w:val="32"/>
          <w:u w:val="single"/>
        </w:rPr>
        <w:t>沪关院工商编</w:t>
      </w:r>
      <w:r>
        <w:rPr>
          <w:rFonts w:hint="eastAsia"/>
          <w:color w:val="FF0000"/>
          <w:sz w:val="32"/>
          <w:szCs w:val="32"/>
          <w:u w:val="single"/>
        </w:rPr>
        <w:t xml:space="preserve">       2020</w:t>
      </w:r>
      <w:r>
        <w:rPr>
          <w:rFonts w:hint="eastAsia"/>
          <w:color w:val="FF0000"/>
          <w:sz w:val="32"/>
          <w:szCs w:val="32"/>
          <w:u w:val="single"/>
        </w:rPr>
        <w:t>年第</w:t>
      </w:r>
      <w:r>
        <w:rPr>
          <w:color w:val="FF0000"/>
          <w:sz w:val="32"/>
          <w:szCs w:val="32"/>
          <w:u w:val="single"/>
        </w:rPr>
        <w:t>102</w:t>
      </w:r>
      <w:r>
        <w:rPr>
          <w:rFonts w:hint="eastAsia"/>
          <w:color w:val="FF0000"/>
          <w:sz w:val="32"/>
          <w:szCs w:val="32"/>
          <w:u w:val="single"/>
        </w:rPr>
        <w:t>期</w:t>
      </w:r>
      <w:r>
        <w:rPr>
          <w:rFonts w:hint="eastAsia"/>
          <w:color w:val="FF0000"/>
          <w:sz w:val="32"/>
          <w:szCs w:val="32"/>
          <w:u w:val="single"/>
        </w:rPr>
        <w:t xml:space="preserve">    </w:t>
      </w:r>
      <w:r>
        <w:rPr>
          <w:rFonts w:hint="eastAsia"/>
          <w:color w:val="FF0000"/>
          <w:sz w:val="32"/>
          <w:szCs w:val="32"/>
          <w:u w:val="single"/>
        </w:rPr>
        <w:t xml:space="preserve">    10</w:t>
      </w:r>
      <w:r>
        <w:rPr>
          <w:rFonts w:hint="eastAsia"/>
          <w:color w:val="FF0000"/>
          <w:sz w:val="32"/>
          <w:szCs w:val="32"/>
          <w:u w:val="single"/>
        </w:rPr>
        <w:t>月</w:t>
      </w:r>
      <w:r>
        <w:rPr>
          <w:rFonts w:hint="eastAsia"/>
          <w:color w:val="FF0000"/>
          <w:sz w:val="32"/>
          <w:szCs w:val="32"/>
          <w:u w:val="single"/>
        </w:rPr>
        <w:t>2</w:t>
      </w:r>
      <w:r>
        <w:rPr>
          <w:color w:val="FF0000"/>
          <w:sz w:val="32"/>
          <w:szCs w:val="32"/>
          <w:u w:val="single"/>
        </w:rPr>
        <w:t>3</w:t>
      </w:r>
      <w:r>
        <w:rPr>
          <w:rFonts w:hint="eastAsia"/>
          <w:color w:val="FF0000"/>
          <w:sz w:val="32"/>
          <w:szCs w:val="32"/>
          <w:u w:val="single"/>
        </w:rPr>
        <w:t>日</w:t>
      </w:r>
    </w:p>
    <w:p w:rsidR="007A244B" w:rsidRPr="0023490C" w:rsidRDefault="007A244B" w:rsidP="0023490C">
      <w:pPr>
        <w:spacing w:line="360" w:lineRule="auto"/>
        <w:jc w:val="center"/>
        <w:rPr>
          <w:rFonts w:ascii="Times New Roman" w:hAnsi="Times New Roman" w:cs="Times New Roman" w:hint="eastAsia"/>
          <w:b/>
          <w:sz w:val="36"/>
          <w:szCs w:val="36"/>
        </w:rPr>
      </w:pPr>
      <w:r w:rsidRPr="0023490C">
        <w:rPr>
          <w:rFonts w:ascii="Times New Roman" w:hAnsi="Times New Roman" w:cs="Times New Roman" w:hint="eastAsia"/>
          <w:b/>
          <w:sz w:val="36"/>
          <w:szCs w:val="36"/>
        </w:rPr>
        <w:t>学四史</w:t>
      </w:r>
      <w:r w:rsidRPr="0023490C">
        <w:rPr>
          <w:rFonts w:ascii="Times New Roman" w:hAnsi="Times New Roman" w:cs="Times New Roman"/>
          <w:b/>
          <w:sz w:val="36"/>
          <w:szCs w:val="36"/>
        </w:rPr>
        <w:t>、</w:t>
      </w:r>
      <w:r w:rsidRPr="0023490C">
        <w:rPr>
          <w:rFonts w:ascii="Times New Roman" w:hAnsi="Times New Roman" w:cs="Times New Roman" w:hint="eastAsia"/>
          <w:b/>
          <w:sz w:val="36"/>
          <w:szCs w:val="36"/>
        </w:rPr>
        <w:t>迎百年</w:t>
      </w:r>
      <w:r w:rsidR="0023490C">
        <w:rPr>
          <w:rFonts w:ascii="Times New Roman" w:hAnsi="Times New Roman" w:cs="Times New Roman" w:hint="eastAsia"/>
          <w:b/>
          <w:sz w:val="36"/>
          <w:szCs w:val="36"/>
        </w:rPr>
        <w:t>，</w:t>
      </w:r>
      <w:r w:rsidR="002710B1" w:rsidRPr="0023490C">
        <w:rPr>
          <w:rFonts w:ascii="Times New Roman" w:hAnsi="Times New Roman" w:cs="Times New Roman"/>
          <w:b/>
          <w:sz w:val="36"/>
          <w:szCs w:val="36"/>
        </w:rPr>
        <w:t>工商管理与关务学院党支部开展</w:t>
      </w:r>
      <w:r w:rsidRPr="0023490C">
        <w:rPr>
          <w:rFonts w:ascii="Times New Roman" w:hAnsi="Times New Roman" w:cs="Times New Roman" w:hint="eastAsia"/>
          <w:b/>
          <w:sz w:val="36"/>
          <w:szCs w:val="36"/>
        </w:rPr>
        <w:t>电影党课</w:t>
      </w:r>
      <w:r w:rsidR="002710B1" w:rsidRPr="0023490C">
        <w:rPr>
          <w:rFonts w:ascii="Times New Roman" w:hAnsi="Times New Roman" w:cs="Times New Roman"/>
          <w:b/>
          <w:sz w:val="36"/>
          <w:szCs w:val="36"/>
        </w:rPr>
        <w:t>主题党日活动</w:t>
      </w:r>
    </w:p>
    <w:p w:rsidR="002710B1" w:rsidRPr="0023490C" w:rsidRDefault="00482DAC" w:rsidP="002710B1">
      <w:pPr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23490C">
        <w:rPr>
          <w:rFonts w:asciiTheme="minorEastAsia" w:hAnsiTheme="minorEastAsia" w:cs="Times New Roman" w:hint="eastAsia"/>
          <w:sz w:val="28"/>
          <w:szCs w:val="28"/>
        </w:rPr>
        <w:t>为迎接中国共产党建党100周年，弘扬伟大抗疫精神，进一步丰富“四史”学习教育的内容和形式，巩固拓展“不忘初心、牢记使命”主题教育成果，落实好上海市委组织部关于“学四史·迎百年——2020我的电影党课”的工作提示要求，</w:t>
      </w:r>
      <w:r w:rsidR="002710B1" w:rsidRPr="0023490C">
        <w:rPr>
          <w:rFonts w:asciiTheme="minorEastAsia" w:hAnsiTheme="minorEastAsia" w:cs="Times New Roman"/>
          <w:sz w:val="28"/>
          <w:szCs w:val="28"/>
        </w:rPr>
        <w:t>10月20日下午，</w:t>
      </w:r>
      <w:r w:rsidR="002710B1" w:rsidRPr="0023490C">
        <w:rPr>
          <w:rFonts w:asciiTheme="minorEastAsia" w:hAnsiTheme="minorEastAsia" w:cs="Times New Roman" w:hint="eastAsia"/>
          <w:sz w:val="28"/>
          <w:szCs w:val="28"/>
        </w:rPr>
        <w:t>工商管理与关务学院</w:t>
      </w:r>
      <w:r w:rsidR="007A244B" w:rsidRPr="0023490C">
        <w:rPr>
          <w:rFonts w:asciiTheme="minorEastAsia" w:hAnsiTheme="minorEastAsia" w:cs="Times New Roman" w:hint="eastAsia"/>
          <w:sz w:val="28"/>
          <w:szCs w:val="28"/>
        </w:rPr>
        <w:t>党支部</w:t>
      </w:r>
      <w:r w:rsidR="002710B1" w:rsidRPr="0023490C">
        <w:rPr>
          <w:rFonts w:asciiTheme="minorEastAsia" w:hAnsiTheme="minorEastAsia" w:cs="Times New Roman"/>
          <w:sz w:val="28"/>
          <w:szCs w:val="28"/>
        </w:rPr>
        <w:t>组织开展“观影《夺冠》，学习女排精神”主题党日活动。</w:t>
      </w:r>
    </w:p>
    <w:p w:rsidR="002710B1" w:rsidRPr="0023490C" w:rsidRDefault="002710B1" w:rsidP="002710B1">
      <w:pPr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23490C">
        <w:rPr>
          <w:rFonts w:asciiTheme="minorEastAsia" w:hAnsiTheme="minorEastAsia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505460</wp:posOffset>
            </wp:positionV>
            <wp:extent cx="3657600" cy="2549508"/>
            <wp:effectExtent l="0" t="0" r="0" b="3810"/>
            <wp:wrapSquare wrapText="bothSides"/>
            <wp:docPr id="2" name="图片 2" descr="C:\Users\admin\AppData\Local\Temp\WeChat Files\8e3ec7f6898b4f0026420a83aa80f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WeChat Files\8e3ec7f6898b4f0026420a83aa80fc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6" t="18286" r="2409" b="3371"/>
                    <a:stretch/>
                  </pic:blipFill>
                  <pic:spPr bwMode="auto">
                    <a:xfrm rot="10800000">
                      <a:off x="0" y="0"/>
                      <a:ext cx="3657600" cy="254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90C">
        <w:rPr>
          <w:rFonts w:asciiTheme="minorEastAsia" w:hAnsiTheme="minorEastAsia" w:cs="Times New Roman"/>
          <w:sz w:val="28"/>
          <w:szCs w:val="28"/>
        </w:rPr>
        <w:t>《夺冠》是一部充满着爱国主义情怀、闪耀着奋斗光辉的电影。影片讲述了中国女排在1981首夺世界冠军到2019年拿下第十个世界冠军的历史，诠释了几代女排人历经浮沉却始终不屈不挠、不断拼搏的传奇经历。电影中一幕幕团结战斗、不屈不挠的画面，深深触动了观影者的内心。在两个多小时的观影时间里，支部党员们聚精会神跟着电影回顾了中国几代女排的夺冠历程，深切感受中国女子排球队顽强战斗、勇敢拼搏的女排精神。时代一直在变，但女排精神不变。</w:t>
      </w:r>
    </w:p>
    <w:p w:rsidR="002F3F03" w:rsidRPr="0023490C" w:rsidRDefault="002710B1" w:rsidP="002710B1">
      <w:pPr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23490C">
        <w:rPr>
          <w:rFonts w:asciiTheme="minorEastAsia" w:hAnsiTheme="minorEastAsia" w:cs="Times New Roman"/>
          <w:sz w:val="28"/>
          <w:szCs w:val="28"/>
        </w:rPr>
        <w:lastRenderedPageBreak/>
        <w:t>大家对中国女排的喜爱，不仅是因为他们夺得了冠军，更重要的是他们在赛场上展现了祖国至上、团结协作、顽强拼搏、永不言败的精神。深入学习女排精神所蕴含的丰富内涵和时代特征，大力弘扬新时代女排精神，对我们做好本职工作具有重要意义。作为教师党员，我们应当始终不忘习近平总书记所托，永葆立德树人初心，牢记为党育人为国育才使命，不断提升业务能力，为推动学</w:t>
      </w:r>
      <w:r w:rsidR="00EF5A47" w:rsidRPr="0023490C">
        <w:rPr>
          <w:rFonts w:asciiTheme="minorEastAsia" w:hAnsiTheme="minorEastAsia" w:cs="Times New Roman" w:hint="eastAsia"/>
          <w:sz w:val="28"/>
          <w:szCs w:val="28"/>
        </w:rPr>
        <w:t>校</w:t>
      </w:r>
      <w:r w:rsidR="00C927DC" w:rsidRPr="0023490C">
        <w:rPr>
          <w:rFonts w:asciiTheme="minorEastAsia" w:hAnsiTheme="minorEastAsia" w:cs="Times New Roman" w:hint="eastAsia"/>
          <w:sz w:val="28"/>
          <w:szCs w:val="28"/>
        </w:rPr>
        <w:t>发展</w:t>
      </w:r>
      <w:r w:rsidRPr="0023490C">
        <w:rPr>
          <w:rFonts w:asciiTheme="minorEastAsia" w:hAnsiTheme="minorEastAsia" w:cs="Times New Roman"/>
          <w:sz w:val="28"/>
          <w:szCs w:val="28"/>
        </w:rPr>
        <w:t>建设和新时代教育改革发展贡献力量。</w:t>
      </w:r>
      <w:bookmarkStart w:id="0" w:name="_GoBack"/>
      <w:bookmarkEnd w:id="0"/>
    </w:p>
    <w:sectPr w:rsidR="002F3F03" w:rsidRPr="00234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450" w:rsidRDefault="00EF5450" w:rsidP="002710B1">
      <w:r>
        <w:separator/>
      </w:r>
    </w:p>
  </w:endnote>
  <w:endnote w:type="continuationSeparator" w:id="0">
    <w:p w:rsidR="00EF5450" w:rsidRDefault="00EF5450" w:rsidP="002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450" w:rsidRDefault="00EF5450" w:rsidP="002710B1">
      <w:r>
        <w:separator/>
      </w:r>
    </w:p>
  </w:footnote>
  <w:footnote w:type="continuationSeparator" w:id="0">
    <w:p w:rsidR="00EF5450" w:rsidRDefault="00EF5450" w:rsidP="00271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D2"/>
    <w:rsid w:val="00042D83"/>
    <w:rsid w:val="0023490C"/>
    <w:rsid w:val="002710B1"/>
    <w:rsid w:val="002F3F03"/>
    <w:rsid w:val="00370DD2"/>
    <w:rsid w:val="00482DAC"/>
    <w:rsid w:val="007A244B"/>
    <w:rsid w:val="00A503D7"/>
    <w:rsid w:val="00A85DD1"/>
    <w:rsid w:val="00AC40A1"/>
    <w:rsid w:val="00C927DC"/>
    <w:rsid w:val="00E66FB0"/>
    <w:rsid w:val="00EF5450"/>
    <w:rsid w:val="00EF5A47"/>
    <w:rsid w:val="00FD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073E1"/>
  <w15:chartTrackingRefBased/>
  <w15:docId w15:val="{72D0BE86-7497-4DD8-92FE-1D8F62D4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10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1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10B1"/>
    <w:rPr>
      <w:sz w:val="18"/>
      <w:szCs w:val="18"/>
    </w:rPr>
  </w:style>
  <w:style w:type="paragraph" w:customStyle="1" w:styleId="qowt-stl-">
    <w:name w:val="qowt-stl-正文"/>
    <w:basedOn w:val="a"/>
    <w:uiPriority w:val="99"/>
    <w:semiHidden/>
    <w:qFormat/>
    <w:rsid w:val="002349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4">
    <w:name w:val="qowt-font4"/>
    <w:qFormat/>
    <w:rsid w:val="00234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2020-10-23T03:09:00Z</dcterms:created>
  <dcterms:modified xsi:type="dcterms:W3CDTF">2020-10-23T08:06:00Z</dcterms:modified>
</cp:coreProperties>
</file>