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C40E2" w14:textId="77777777" w:rsidR="00144371" w:rsidRDefault="00FA5511">
      <w:pPr>
        <w:spacing w:line="560" w:lineRule="exact"/>
        <w:jc w:val="center"/>
      </w:pPr>
      <w:bookmarkStart w:id="0" w:name="_Hlk47617646"/>
      <w:bookmarkEnd w:id="0"/>
      <w:r>
        <w:rPr>
          <w:rFonts w:ascii="黑体" w:eastAsia="黑体" w:hAnsi="黑体"/>
          <w:b/>
          <w:color w:val="E93517"/>
          <w:sz w:val="48"/>
          <w:szCs w:val="48"/>
        </w:rPr>
        <w:t>共青团上海海关学院委员会</w:t>
      </w:r>
    </w:p>
    <w:p w14:paraId="2CD1D207" w14:textId="77777777" w:rsidR="00144371" w:rsidRDefault="00FA5511">
      <w:pPr>
        <w:spacing w:line="560" w:lineRule="exact"/>
        <w:jc w:val="center"/>
      </w:pPr>
      <w:r>
        <w:rPr>
          <w:rFonts w:ascii="黑体" w:eastAsia="黑体" w:hAnsi="黑体"/>
          <w:b/>
          <w:color w:val="E93517"/>
          <w:sz w:val="48"/>
          <w:szCs w:val="48"/>
        </w:rPr>
        <w:t>简</w:t>
      </w:r>
      <w:r>
        <w:rPr>
          <w:rFonts w:ascii="黑体" w:eastAsia="黑体" w:hAnsi="黑体"/>
          <w:b/>
          <w:color w:val="E93517"/>
          <w:sz w:val="48"/>
          <w:szCs w:val="48"/>
        </w:rPr>
        <w:t xml:space="preserve">  </w:t>
      </w:r>
      <w:r>
        <w:rPr>
          <w:rFonts w:ascii="黑体" w:eastAsia="黑体" w:hAnsi="黑体"/>
          <w:b/>
          <w:color w:val="E93517"/>
          <w:sz w:val="48"/>
          <w:szCs w:val="48"/>
        </w:rPr>
        <w:t>报</w:t>
      </w:r>
    </w:p>
    <w:p w14:paraId="08732BAA" w14:textId="77777777" w:rsidR="00144371" w:rsidRDefault="00FA5511">
      <w:pPr>
        <w:spacing w:after="156" w:line="560" w:lineRule="exact"/>
        <w:ind w:left="2100" w:hanging="2100"/>
      </w:pPr>
      <w:r>
        <w:t xml:space="preserve"> </w:t>
      </w:r>
      <w:r>
        <w:rPr>
          <w:rFonts w:ascii="宋体" w:hAnsi="宋体"/>
          <w:b/>
          <w:color w:val="E93517"/>
          <w:sz w:val="30"/>
          <w:szCs w:val="30"/>
          <w:u w:val="single"/>
        </w:rPr>
        <w:t>20</w:t>
      </w:r>
      <w:r>
        <w:rPr>
          <w:rFonts w:ascii="宋体" w:hAnsi="宋体" w:hint="eastAsia"/>
          <w:b/>
          <w:color w:val="E93517"/>
          <w:sz w:val="30"/>
          <w:szCs w:val="30"/>
          <w:u w:val="single"/>
        </w:rPr>
        <w:t>21</w:t>
      </w:r>
      <w:r>
        <w:rPr>
          <w:rFonts w:ascii="宋体" w:hAnsi="宋体"/>
          <w:b/>
          <w:color w:val="E93517"/>
          <w:sz w:val="30"/>
          <w:szCs w:val="30"/>
          <w:u w:val="single"/>
        </w:rPr>
        <w:t>年第</w:t>
      </w:r>
      <w:r>
        <w:rPr>
          <w:rFonts w:ascii="宋体" w:hAnsi="宋体" w:hint="eastAsia"/>
          <w:b/>
          <w:color w:val="E93517"/>
          <w:sz w:val="30"/>
          <w:szCs w:val="30"/>
          <w:u w:val="single"/>
        </w:rPr>
        <w:t>03</w:t>
      </w:r>
      <w:r>
        <w:rPr>
          <w:rFonts w:ascii="宋体" w:hAnsi="宋体"/>
          <w:b/>
          <w:color w:val="E93517"/>
          <w:sz w:val="30"/>
          <w:szCs w:val="30"/>
          <w:u w:val="single"/>
        </w:rPr>
        <w:t>7</w:t>
      </w:r>
      <w:r>
        <w:rPr>
          <w:rFonts w:ascii="宋体" w:hAnsi="宋体"/>
          <w:b/>
          <w:color w:val="E93517"/>
          <w:sz w:val="30"/>
          <w:szCs w:val="30"/>
          <w:u w:val="single"/>
        </w:rPr>
        <w:t>期</w:t>
      </w:r>
      <w:r>
        <w:rPr>
          <w:rFonts w:ascii="宋体" w:hAnsi="宋体"/>
          <w:b/>
          <w:color w:val="E93517"/>
          <w:sz w:val="30"/>
          <w:szCs w:val="30"/>
          <w:u w:val="single"/>
        </w:rPr>
        <w:t xml:space="preserve">                        20</w:t>
      </w:r>
      <w:r>
        <w:rPr>
          <w:rFonts w:ascii="宋体" w:hAnsi="宋体" w:hint="eastAsia"/>
          <w:b/>
          <w:color w:val="E93517"/>
          <w:sz w:val="30"/>
          <w:szCs w:val="30"/>
          <w:u w:val="single"/>
        </w:rPr>
        <w:t>21</w:t>
      </w:r>
      <w:r>
        <w:rPr>
          <w:rFonts w:ascii="宋体" w:hAnsi="宋体"/>
          <w:b/>
          <w:color w:val="E93517"/>
          <w:sz w:val="30"/>
          <w:szCs w:val="30"/>
          <w:u w:val="single"/>
        </w:rPr>
        <w:t>年</w:t>
      </w:r>
      <w:r>
        <w:rPr>
          <w:rFonts w:ascii="宋体" w:hAnsi="宋体"/>
          <w:b/>
          <w:color w:val="E93517"/>
          <w:sz w:val="30"/>
          <w:szCs w:val="30"/>
          <w:u w:val="single"/>
        </w:rPr>
        <w:t>5</w:t>
      </w:r>
      <w:r>
        <w:rPr>
          <w:rFonts w:ascii="宋体" w:hAnsi="宋体"/>
          <w:b/>
          <w:color w:val="E93517"/>
          <w:sz w:val="30"/>
          <w:szCs w:val="30"/>
          <w:u w:val="single"/>
        </w:rPr>
        <w:t>月</w:t>
      </w:r>
      <w:r>
        <w:rPr>
          <w:rFonts w:ascii="宋体" w:hAnsi="宋体"/>
          <w:b/>
          <w:color w:val="E93517"/>
          <w:sz w:val="30"/>
          <w:szCs w:val="30"/>
          <w:u w:val="single"/>
        </w:rPr>
        <w:t>1</w:t>
      </w:r>
      <w:r>
        <w:rPr>
          <w:rFonts w:ascii="宋体" w:hAnsi="宋体"/>
          <w:b/>
          <w:color w:val="E93517"/>
          <w:sz w:val="30"/>
          <w:szCs w:val="30"/>
          <w:u w:val="single"/>
        </w:rPr>
        <w:t>日</w:t>
      </w:r>
    </w:p>
    <w:p w14:paraId="455ED96C" w14:textId="77777777" w:rsidR="00144371" w:rsidRDefault="00FA5511">
      <w:pPr>
        <w:spacing w:line="560" w:lineRule="exact"/>
        <w:ind w:leftChars="100" w:left="210"/>
        <w:jc w:val="center"/>
        <w:textAlignment w:val="baseline"/>
        <w:rPr>
          <w:rFonts w:ascii="方正小标宋_GBK" w:eastAsia="方正小标宋_GBK" w:hAnsi="方正小标宋_GBK" w:cs="Times New Roman"/>
          <w:bCs/>
          <w:sz w:val="36"/>
          <w:szCs w:val="36"/>
        </w:rPr>
      </w:pPr>
      <w:r>
        <w:rPr>
          <w:rFonts w:ascii="方正小标宋_GBK" w:eastAsia="方正小标宋_GBK" w:hAnsi="方正小标宋_GBK" w:cs="Times New Roman" w:hint="eastAsia"/>
          <w:bCs/>
          <w:sz w:val="36"/>
          <w:szCs w:val="36"/>
        </w:rPr>
        <w:t>书香浓情，你我同行</w:t>
      </w:r>
    </w:p>
    <w:p w14:paraId="62C7D4B5" w14:textId="77777777" w:rsidR="00144371" w:rsidRDefault="00FA5511">
      <w:pPr>
        <w:spacing w:line="560" w:lineRule="exact"/>
        <w:jc w:val="center"/>
        <w:textAlignment w:val="baseline"/>
        <w:rPr>
          <w:rFonts w:ascii="方正仿宋_GBK" w:eastAsia="方正仿宋_GBK" w:hAnsi="Times New Roman" w:cs="Times New Roman"/>
          <w:bCs/>
          <w:sz w:val="32"/>
          <w:szCs w:val="32"/>
        </w:rPr>
      </w:pPr>
      <w:r>
        <w:rPr>
          <w:rFonts w:ascii="方正仿宋_GBK" w:eastAsia="方正仿宋_GBK" w:hAnsi="Times New Roman" w:cs="Times New Roman" w:hint="eastAsia"/>
          <w:bCs/>
          <w:sz w:val="32"/>
          <w:szCs w:val="32"/>
        </w:rPr>
        <w:t>——校团委筹备志愿服务小组赴浦东图书馆开展</w:t>
      </w:r>
    </w:p>
    <w:p w14:paraId="273800BE" w14:textId="77777777" w:rsidR="00144371" w:rsidRDefault="00FA5511">
      <w:pPr>
        <w:spacing w:line="560" w:lineRule="exact"/>
        <w:jc w:val="center"/>
        <w:textAlignment w:val="baseline"/>
        <w:rPr>
          <w:rFonts w:ascii="方正仿宋_GBK" w:eastAsia="方正仿宋_GBK" w:hAnsi="Times New Roman" w:cs="Times New Roman"/>
          <w:bCs/>
          <w:sz w:val="32"/>
          <w:szCs w:val="32"/>
        </w:rPr>
      </w:pPr>
      <w:r>
        <w:rPr>
          <w:rFonts w:ascii="方正仿宋_GBK" w:eastAsia="方正仿宋_GBK" w:hAnsi="Times New Roman" w:cs="Times New Roman" w:hint="eastAsia"/>
          <w:bCs/>
          <w:sz w:val="32"/>
          <w:szCs w:val="32"/>
        </w:rPr>
        <w:t>五月读者志愿服务活动</w:t>
      </w:r>
    </w:p>
    <w:p w14:paraId="2A813C76" w14:textId="5E336915" w:rsidR="00144371" w:rsidRDefault="00FA5511">
      <w:pPr>
        <w:spacing w:line="560" w:lineRule="exact"/>
        <w:ind w:firstLineChars="200" w:firstLine="640"/>
        <w:jc w:val="left"/>
        <w:textAlignment w:val="baseline"/>
        <w:rPr>
          <w:rFonts w:ascii="方正仿宋_GBK" w:eastAsia="方正仿宋_GBK" w:hAnsi="方正仿宋_GBK" w:cs="微软雅黑"/>
          <w:bCs/>
          <w:sz w:val="32"/>
          <w:szCs w:val="32"/>
          <w:highlight w:val="yellow"/>
        </w:rPr>
      </w:pPr>
      <w:r>
        <w:rPr>
          <w:rFonts w:ascii="方正仿宋_GBK" w:eastAsia="方正仿宋_GBK" w:hAnsi="方正仿宋_GBK" w:cs="微软雅黑" w:hint="eastAsia"/>
          <w:bCs/>
          <w:sz w:val="32"/>
          <w:szCs w:val="32"/>
        </w:rPr>
        <w:t>为深入学习贯彻习近平总书记关于学雷锋志愿服务系列重要指示精神，讲好红色故事，传播红色文化，传承红色基因，校团委积极筹备志愿服务小组，</w:t>
      </w:r>
      <w:r w:rsidR="00E528E7">
        <w:rPr>
          <w:rFonts w:ascii="方正仿宋_GBK" w:eastAsia="方正仿宋_GBK" w:hAnsi="方正仿宋_GBK" w:cs="微软雅黑" w:hint="eastAsia"/>
          <w:bCs/>
          <w:sz w:val="32"/>
          <w:szCs w:val="32"/>
        </w:rPr>
        <w:t>我校共9名同学</w:t>
      </w:r>
      <w:r>
        <w:rPr>
          <w:rFonts w:ascii="方正仿宋_GBK" w:eastAsia="方正仿宋_GBK" w:hAnsi="方正仿宋_GBK" w:cs="微软雅黑" w:hint="eastAsia"/>
          <w:bCs/>
          <w:sz w:val="32"/>
          <w:szCs w:val="32"/>
        </w:rPr>
        <w:t>于</w:t>
      </w:r>
      <w:r>
        <w:rPr>
          <w:rFonts w:ascii="方正仿宋_GBK" w:eastAsia="方正仿宋_GBK" w:hAnsi="方正仿宋_GBK" w:cs="微软雅黑"/>
          <w:bCs/>
          <w:sz w:val="32"/>
          <w:szCs w:val="32"/>
        </w:rPr>
        <w:t>5</w:t>
      </w:r>
      <w:r>
        <w:rPr>
          <w:rFonts w:ascii="方正仿宋_GBK" w:eastAsia="方正仿宋_GBK" w:hAnsi="方正仿宋_GBK" w:cs="微软雅黑" w:hint="eastAsia"/>
          <w:bCs/>
          <w:sz w:val="32"/>
          <w:szCs w:val="32"/>
        </w:rPr>
        <w:t>月</w:t>
      </w:r>
      <w:r>
        <w:rPr>
          <w:rFonts w:ascii="方正仿宋_GBK" w:eastAsia="方正仿宋_GBK" w:hAnsi="方正仿宋_GBK" w:cs="微软雅黑" w:hint="eastAsia"/>
          <w:bCs/>
          <w:sz w:val="32"/>
          <w:szCs w:val="32"/>
        </w:rPr>
        <w:t>1</w:t>
      </w:r>
      <w:r>
        <w:rPr>
          <w:rFonts w:ascii="方正仿宋_GBK" w:eastAsia="方正仿宋_GBK" w:hAnsi="方正仿宋_GBK" w:cs="微软雅黑" w:hint="eastAsia"/>
          <w:bCs/>
          <w:sz w:val="32"/>
          <w:szCs w:val="32"/>
        </w:rPr>
        <w:t>日前往浦东图书馆参与五月读者服务志愿活动</w:t>
      </w:r>
      <w:r w:rsidR="00E528E7">
        <w:rPr>
          <w:rFonts w:ascii="方正仿宋_GBK" w:eastAsia="方正仿宋_GBK" w:hAnsi="方正仿宋_GBK" w:cs="微软雅黑" w:hint="eastAsia"/>
          <w:bCs/>
          <w:sz w:val="32"/>
          <w:szCs w:val="32"/>
        </w:rPr>
        <w:t>。累计志愿服务市场7</w:t>
      </w:r>
      <w:r w:rsidR="00E528E7">
        <w:rPr>
          <w:rFonts w:ascii="方正仿宋_GBK" w:eastAsia="方正仿宋_GBK" w:hAnsi="方正仿宋_GBK" w:cs="微软雅黑"/>
          <w:bCs/>
          <w:sz w:val="32"/>
          <w:szCs w:val="32"/>
        </w:rPr>
        <w:t>2</w:t>
      </w:r>
      <w:r w:rsidR="00E528E7">
        <w:rPr>
          <w:rFonts w:ascii="方正仿宋_GBK" w:eastAsia="方正仿宋_GBK" w:hAnsi="方正仿宋_GBK" w:cs="微软雅黑" w:hint="eastAsia"/>
          <w:bCs/>
          <w:sz w:val="32"/>
          <w:szCs w:val="32"/>
        </w:rPr>
        <w:t>小时。</w:t>
      </w:r>
    </w:p>
    <w:p w14:paraId="3AF940A0" w14:textId="1B4C2538" w:rsidR="00144371" w:rsidRDefault="00E528E7">
      <w:pPr>
        <w:spacing w:line="560" w:lineRule="exact"/>
        <w:ind w:firstLineChars="200" w:firstLine="640"/>
        <w:jc w:val="left"/>
        <w:textAlignment w:val="baseline"/>
        <w:rPr>
          <w:rFonts w:ascii="方正仿宋_GBK" w:eastAsia="方正仿宋_GBK" w:hAnsi="方正仿宋_GBK" w:cs="微软雅黑"/>
          <w:bCs/>
          <w:sz w:val="32"/>
          <w:szCs w:val="32"/>
        </w:rPr>
      </w:pPr>
      <w:r w:rsidRPr="00E528E7">
        <w:rPr>
          <w:rFonts w:ascii="方正仿宋_GBK" w:eastAsia="方正仿宋_GBK" w:hAnsi="方正仿宋_GBK"/>
          <w:noProof/>
          <w:sz w:val="32"/>
          <w:szCs w:val="32"/>
        </w:rPr>
        <w:drawing>
          <wp:anchor distT="0" distB="0" distL="114300" distR="114300" simplePos="0" relativeHeight="251659264" behindDoc="1" locked="0" layoutInCell="1" allowOverlap="1" wp14:anchorId="0175D54B" wp14:editId="09C53795">
            <wp:simplePos x="0" y="0"/>
            <wp:positionH relativeFrom="page">
              <wp:posOffset>1215390</wp:posOffset>
            </wp:positionH>
            <wp:positionV relativeFrom="page">
              <wp:posOffset>5085080</wp:posOffset>
            </wp:positionV>
            <wp:extent cx="1642745" cy="1244600"/>
            <wp:effectExtent l="0" t="0" r="0" b="9525"/>
            <wp:wrapSquare wrapText="bothSides"/>
            <wp:docPr id="1026" name="图片 3"/>
            <wp:cNvGraphicFramePr/>
            <a:graphic xmlns:a="http://schemas.openxmlformats.org/drawingml/2006/main">
              <a:graphicData uri="http://schemas.openxmlformats.org/drawingml/2006/picture">
                <pic:pic xmlns:pic="http://schemas.openxmlformats.org/drawingml/2006/picture">
                  <pic:nvPicPr>
                    <pic:cNvPr id="1026" name="图片 3"/>
                    <pic:cNvPicPr/>
                  </pic:nvPicPr>
                  <pic:blipFill>
                    <a:blip r:embed="rId6" cstate="print"/>
                    <a:srcRect/>
                    <a:stretch>
                      <a:fillRect/>
                    </a:stretch>
                  </pic:blipFill>
                  <pic:spPr>
                    <a:xfrm>
                      <a:off x="0" y="0"/>
                      <a:ext cx="1642745" cy="1244600"/>
                    </a:xfrm>
                    <a:prstGeom prst="rect">
                      <a:avLst/>
                    </a:prstGeom>
                  </pic:spPr>
                </pic:pic>
              </a:graphicData>
            </a:graphic>
          </wp:anchor>
        </w:drawing>
      </w:r>
      <w:r w:rsidR="00FA5511" w:rsidRPr="00E528E7">
        <w:rPr>
          <w:rFonts w:ascii="方正仿宋_GBK" w:eastAsia="方正仿宋_GBK" w:hAnsi="方正仿宋_GBK" w:cs="微软雅黑" w:hint="eastAsia"/>
          <w:bCs/>
          <w:sz w:val="32"/>
          <w:szCs w:val="32"/>
        </w:rPr>
        <w:t>志愿者们到岗后，</w:t>
      </w:r>
      <w:r w:rsidR="00FA5511">
        <w:rPr>
          <w:rFonts w:ascii="方正仿宋_GBK" w:eastAsia="方正仿宋_GBK" w:hAnsi="方正仿宋_GBK" w:cs="微软雅黑" w:hint="eastAsia"/>
          <w:bCs/>
          <w:sz w:val="32"/>
          <w:szCs w:val="32"/>
        </w:rPr>
        <w:t>经过图书馆老师的简单培训，明确自</w:t>
      </w:r>
      <w:r w:rsidR="00FA5511">
        <w:rPr>
          <w:rFonts w:ascii="方正仿宋_GBK" w:eastAsia="方正仿宋_GBK" w:hAnsi="方正仿宋_GBK" w:cs="微软雅黑" w:hint="eastAsia"/>
          <w:bCs/>
          <w:sz w:val="32"/>
          <w:szCs w:val="32"/>
        </w:rPr>
        <w:t>身的分工，分散到各个工作岗位，分别担任擦拭书架灰尘、整理杂乱图书、打扫书桌卫生、引导来馆读者等工作。“哪里有需要，哪里就有我们。”</w:t>
      </w:r>
      <w:proofErr w:type="gramStart"/>
      <w:r w:rsidR="00FA5511">
        <w:rPr>
          <w:rFonts w:ascii="方正仿宋_GBK" w:eastAsia="方正仿宋_GBK" w:hAnsi="方正仿宋_GBK" w:cs="微软雅黑" w:hint="eastAsia"/>
          <w:bCs/>
          <w:sz w:val="32"/>
          <w:szCs w:val="32"/>
        </w:rPr>
        <w:t>秉持着</w:t>
      </w:r>
      <w:proofErr w:type="gramEnd"/>
      <w:r w:rsidR="00FA5511">
        <w:rPr>
          <w:rFonts w:ascii="方正仿宋_GBK" w:eastAsia="方正仿宋_GBK" w:hAnsi="方正仿宋_GBK" w:cs="微软雅黑" w:hint="eastAsia"/>
          <w:bCs/>
          <w:sz w:val="32"/>
          <w:szCs w:val="32"/>
        </w:rPr>
        <w:t>这样的精神和信念，青年志愿者们时刻关注着图书馆的动态，只要有需要，就会在第一时间上前提供服务，奉献爱心，用实际行动弘扬“奉献、友爱、互助、进步”的志愿精神。在服务过程中青年志愿者用热情、规范、高效的服务，渲染出青春最靓丽的底色，打造出海关学子独有的精神名片，同时进一步加深了对志愿服务的社会认同感。</w:t>
      </w:r>
    </w:p>
    <w:p w14:paraId="07311817" w14:textId="0602420D" w:rsidR="00144371" w:rsidRDefault="00E528E7">
      <w:pPr>
        <w:spacing w:line="560" w:lineRule="exact"/>
        <w:ind w:firstLineChars="200" w:firstLine="640"/>
        <w:jc w:val="left"/>
        <w:textAlignment w:val="baseline"/>
        <w:rPr>
          <w:rFonts w:ascii="方正仿宋_GBK" w:eastAsia="方正仿宋_GBK" w:hAnsi="方正仿宋_GBK" w:cs="微软雅黑"/>
          <w:bCs/>
          <w:sz w:val="32"/>
          <w:szCs w:val="32"/>
        </w:rPr>
      </w:pPr>
      <w:r>
        <w:rPr>
          <w:rFonts w:ascii="方正仿宋_GBK" w:eastAsia="方正仿宋_GBK" w:hAnsi="方正仿宋_GBK"/>
          <w:noProof/>
          <w:sz w:val="32"/>
          <w:szCs w:val="32"/>
        </w:rPr>
        <w:lastRenderedPageBreak/>
        <w:drawing>
          <wp:anchor distT="0" distB="0" distL="114300" distR="114300" simplePos="0" relativeHeight="251660288" behindDoc="0" locked="0" layoutInCell="1" allowOverlap="1" wp14:anchorId="0FB5D295" wp14:editId="3CAE4E65">
            <wp:simplePos x="0" y="0"/>
            <wp:positionH relativeFrom="page">
              <wp:posOffset>3345180</wp:posOffset>
            </wp:positionH>
            <wp:positionV relativeFrom="page">
              <wp:posOffset>1120140</wp:posOffset>
            </wp:positionV>
            <wp:extent cx="2889936" cy="2161540"/>
            <wp:effectExtent l="0" t="0" r="5715" b="0"/>
            <wp:wrapSquare wrapText="bothSides"/>
            <wp:docPr id="1027" name="图片 1"/>
            <wp:cNvGraphicFramePr/>
            <a:graphic xmlns:a="http://schemas.openxmlformats.org/drawingml/2006/main">
              <a:graphicData uri="http://schemas.openxmlformats.org/drawingml/2006/picture">
                <pic:pic xmlns:pic="http://schemas.openxmlformats.org/drawingml/2006/picture">
                  <pic:nvPicPr>
                    <pic:cNvPr id="1027" name="图片 1"/>
                    <pic:cNvPicPr/>
                  </pic:nvPicPr>
                  <pic:blipFill>
                    <a:blip r:embed="rId7" cstate="print"/>
                    <a:srcRect/>
                    <a:stretch>
                      <a:fillRect/>
                    </a:stretch>
                  </pic:blipFill>
                  <pic:spPr>
                    <a:xfrm>
                      <a:off x="0" y="0"/>
                      <a:ext cx="2889936" cy="2161540"/>
                    </a:xfrm>
                    <a:prstGeom prst="rect">
                      <a:avLst/>
                    </a:prstGeom>
                  </pic:spPr>
                </pic:pic>
              </a:graphicData>
            </a:graphic>
            <wp14:sizeRelH relativeFrom="margin">
              <wp14:pctWidth>0</wp14:pctWidth>
            </wp14:sizeRelH>
            <wp14:sizeRelV relativeFrom="margin">
              <wp14:pctHeight>0</wp14:pctHeight>
            </wp14:sizeRelV>
          </wp:anchor>
        </w:drawing>
      </w:r>
      <w:r w:rsidR="00FA5511">
        <w:rPr>
          <w:rFonts w:ascii="方正仿宋_GBK" w:eastAsia="方正仿宋_GBK" w:hAnsi="方正仿宋_GBK" w:cs="微软雅黑" w:hint="eastAsia"/>
          <w:bCs/>
          <w:sz w:val="32"/>
          <w:szCs w:val="32"/>
        </w:rPr>
        <w:t>此次图书馆志愿活动不仅强化了</w:t>
      </w:r>
      <w:r w:rsidR="00FA5511">
        <w:rPr>
          <w:rFonts w:ascii="方正仿宋_GBK" w:eastAsia="方正仿宋_GBK" w:hAnsi="方正仿宋_GBK" w:cs="微软雅黑" w:hint="eastAsia"/>
          <w:bCs/>
          <w:sz w:val="32"/>
          <w:szCs w:val="32"/>
        </w:rPr>
        <w:t>志愿者们的社会责任感，更</w:t>
      </w:r>
      <w:proofErr w:type="gramStart"/>
      <w:r w:rsidR="00FA5511">
        <w:rPr>
          <w:rFonts w:ascii="方正仿宋_GBK" w:eastAsia="方正仿宋_GBK" w:hAnsi="方正仿宋_GBK" w:cs="微软雅黑" w:hint="eastAsia"/>
          <w:bCs/>
          <w:sz w:val="32"/>
          <w:szCs w:val="32"/>
        </w:rPr>
        <w:t>践行</w:t>
      </w:r>
      <w:proofErr w:type="gramEnd"/>
      <w:r w:rsidR="00FA5511">
        <w:rPr>
          <w:rFonts w:ascii="方正仿宋_GBK" w:eastAsia="方正仿宋_GBK" w:hAnsi="方正仿宋_GBK" w:cs="微软雅黑" w:hint="eastAsia"/>
          <w:bCs/>
          <w:sz w:val="32"/>
          <w:szCs w:val="32"/>
        </w:rPr>
        <w:t>了“奉献、友爱、互</w:t>
      </w:r>
      <w:r w:rsidR="00FA5511">
        <w:rPr>
          <w:rFonts w:ascii="方正仿宋_GBK" w:eastAsia="方正仿宋_GBK" w:hAnsi="方正仿宋_GBK" w:cs="微软雅黑" w:hint="eastAsia"/>
          <w:bCs/>
          <w:sz w:val="32"/>
          <w:szCs w:val="32"/>
        </w:rPr>
        <w:t>助、进步”的志愿理念。同时，我校学子以饱满的服务热情，认真负责的工作态度，积极向上的精神风貌展现了我校高素质人才的培养成果。校团委也将广泛开展志愿服务关爱行动，进一步完善和提高我校志愿服务水平，推动学雷锋志愿服务高质量发展，激励更多的关院学子加入到志愿服务的青年队伍中为建设美好社会贡献新时代文明实践的志愿力量。</w:t>
      </w:r>
    </w:p>
    <w:p w14:paraId="1FAC9988" w14:textId="0AACBD7F" w:rsidR="00E528E7" w:rsidRDefault="00E528E7">
      <w:pPr>
        <w:spacing w:line="560" w:lineRule="exact"/>
        <w:ind w:firstLineChars="200" w:firstLine="640"/>
        <w:jc w:val="left"/>
        <w:textAlignment w:val="baseline"/>
        <w:rPr>
          <w:rFonts w:ascii="方正仿宋_GBK" w:eastAsia="方正仿宋_GBK" w:hAnsi="方正仿宋_GBK" w:cs="微软雅黑"/>
          <w:bCs/>
          <w:sz w:val="32"/>
          <w:szCs w:val="32"/>
        </w:rPr>
      </w:pPr>
    </w:p>
    <w:p w14:paraId="1FEE758C" w14:textId="1A204F7B" w:rsidR="00E528E7" w:rsidRDefault="00E528E7">
      <w:pPr>
        <w:spacing w:line="560" w:lineRule="exact"/>
        <w:ind w:firstLineChars="200" w:firstLine="640"/>
        <w:jc w:val="left"/>
        <w:textAlignment w:val="baseline"/>
        <w:rPr>
          <w:rFonts w:ascii="方正仿宋_GBK" w:eastAsia="方正仿宋_GBK" w:hAnsi="方正仿宋_GBK" w:cs="微软雅黑"/>
          <w:bCs/>
          <w:sz w:val="32"/>
          <w:szCs w:val="32"/>
        </w:rPr>
      </w:pPr>
    </w:p>
    <w:p w14:paraId="6495F06E" w14:textId="6735A87D" w:rsidR="00E528E7" w:rsidRDefault="00E528E7">
      <w:pPr>
        <w:spacing w:line="560" w:lineRule="exact"/>
        <w:ind w:firstLineChars="200" w:firstLine="640"/>
        <w:jc w:val="left"/>
        <w:textAlignment w:val="baseline"/>
        <w:rPr>
          <w:rFonts w:ascii="方正仿宋_GBK" w:eastAsia="方正仿宋_GBK" w:hAnsi="方正仿宋_GBK" w:cs="微软雅黑"/>
          <w:bCs/>
          <w:sz w:val="32"/>
          <w:szCs w:val="32"/>
        </w:rPr>
      </w:pPr>
    </w:p>
    <w:p w14:paraId="108DBF45" w14:textId="28EF7736" w:rsidR="00E528E7" w:rsidRDefault="00E528E7">
      <w:pPr>
        <w:spacing w:line="560" w:lineRule="exact"/>
        <w:ind w:firstLineChars="200" w:firstLine="640"/>
        <w:jc w:val="left"/>
        <w:textAlignment w:val="baseline"/>
        <w:rPr>
          <w:rFonts w:ascii="方正仿宋_GBK" w:eastAsia="方正仿宋_GBK" w:hAnsi="方正仿宋_GBK" w:cs="微软雅黑"/>
          <w:bCs/>
          <w:sz w:val="32"/>
          <w:szCs w:val="32"/>
        </w:rPr>
      </w:pPr>
    </w:p>
    <w:p w14:paraId="05BD0E7D" w14:textId="40E189E8" w:rsidR="00E528E7" w:rsidRDefault="00E528E7">
      <w:pPr>
        <w:spacing w:line="560" w:lineRule="exact"/>
        <w:ind w:firstLineChars="200" w:firstLine="640"/>
        <w:jc w:val="left"/>
        <w:textAlignment w:val="baseline"/>
        <w:rPr>
          <w:rFonts w:ascii="方正仿宋_GBK" w:eastAsia="方正仿宋_GBK" w:hAnsi="方正仿宋_GBK" w:cs="微软雅黑"/>
          <w:bCs/>
          <w:sz w:val="32"/>
          <w:szCs w:val="32"/>
        </w:rPr>
      </w:pPr>
    </w:p>
    <w:p w14:paraId="27746179" w14:textId="36CC30C8" w:rsidR="00E528E7" w:rsidRDefault="00E528E7">
      <w:pPr>
        <w:spacing w:line="560" w:lineRule="exact"/>
        <w:ind w:firstLineChars="200" w:firstLine="640"/>
        <w:jc w:val="left"/>
        <w:textAlignment w:val="baseline"/>
        <w:rPr>
          <w:rFonts w:ascii="方正仿宋_GBK" w:eastAsia="方正仿宋_GBK" w:hAnsi="方正仿宋_GBK" w:cs="微软雅黑"/>
          <w:bCs/>
          <w:sz w:val="32"/>
          <w:szCs w:val="32"/>
        </w:rPr>
      </w:pPr>
    </w:p>
    <w:p w14:paraId="5278299E" w14:textId="66E17EBE" w:rsidR="00E528E7" w:rsidRDefault="00E528E7">
      <w:pPr>
        <w:spacing w:line="560" w:lineRule="exact"/>
        <w:ind w:firstLineChars="200" w:firstLine="640"/>
        <w:jc w:val="left"/>
        <w:textAlignment w:val="baseline"/>
        <w:rPr>
          <w:rFonts w:ascii="方正仿宋_GBK" w:eastAsia="方正仿宋_GBK" w:hAnsi="方正仿宋_GBK" w:cs="微软雅黑"/>
          <w:bCs/>
          <w:sz w:val="32"/>
          <w:szCs w:val="32"/>
        </w:rPr>
      </w:pPr>
    </w:p>
    <w:p w14:paraId="73C831E3" w14:textId="622EBCC3" w:rsidR="00E528E7" w:rsidRDefault="00E528E7">
      <w:pPr>
        <w:spacing w:line="560" w:lineRule="exact"/>
        <w:ind w:firstLineChars="200" w:firstLine="640"/>
        <w:jc w:val="left"/>
        <w:textAlignment w:val="baseline"/>
        <w:rPr>
          <w:rFonts w:ascii="方正仿宋_GBK" w:eastAsia="方正仿宋_GBK" w:hAnsi="方正仿宋_GBK" w:cs="微软雅黑"/>
          <w:bCs/>
          <w:sz w:val="32"/>
          <w:szCs w:val="32"/>
        </w:rPr>
      </w:pPr>
    </w:p>
    <w:p w14:paraId="360C62E0" w14:textId="143A03A5" w:rsidR="00E528E7" w:rsidRDefault="00E528E7">
      <w:pPr>
        <w:spacing w:line="560" w:lineRule="exact"/>
        <w:ind w:firstLineChars="200" w:firstLine="640"/>
        <w:jc w:val="left"/>
        <w:textAlignment w:val="baseline"/>
        <w:rPr>
          <w:rFonts w:ascii="方正仿宋_GBK" w:eastAsia="方正仿宋_GBK" w:hAnsi="方正仿宋_GBK" w:cs="微软雅黑"/>
          <w:bCs/>
          <w:sz w:val="32"/>
          <w:szCs w:val="32"/>
        </w:rPr>
      </w:pPr>
    </w:p>
    <w:p w14:paraId="10AA835F" w14:textId="787E905A" w:rsidR="00E528E7" w:rsidRDefault="00E528E7">
      <w:pPr>
        <w:spacing w:line="560" w:lineRule="exact"/>
        <w:ind w:firstLineChars="200" w:firstLine="640"/>
        <w:jc w:val="left"/>
        <w:textAlignment w:val="baseline"/>
        <w:rPr>
          <w:rFonts w:ascii="方正仿宋_GBK" w:eastAsia="方正仿宋_GBK" w:hAnsi="方正仿宋_GBK" w:cs="微软雅黑"/>
          <w:bCs/>
          <w:sz w:val="32"/>
          <w:szCs w:val="32"/>
        </w:rPr>
      </w:pPr>
    </w:p>
    <w:p w14:paraId="44E88FC2" w14:textId="1B0F71A2" w:rsidR="00E528E7" w:rsidRDefault="00E528E7" w:rsidP="00E528E7">
      <w:pPr>
        <w:spacing w:line="560" w:lineRule="exact"/>
        <w:jc w:val="left"/>
        <w:textAlignment w:val="baseline"/>
        <w:rPr>
          <w:rFonts w:ascii="方正仿宋_GBK" w:eastAsia="方正仿宋_GBK" w:hAnsi="方正仿宋_GBK" w:cs="微软雅黑"/>
          <w:bCs/>
          <w:sz w:val="32"/>
          <w:szCs w:val="32"/>
        </w:rPr>
      </w:pPr>
    </w:p>
    <w:p w14:paraId="3A870574" w14:textId="035DC114" w:rsidR="00E528E7" w:rsidRDefault="00E528E7" w:rsidP="00E528E7">
      <w:pPr>
        <w:spacing w:line="560" w:lineRule="exact"/>
        <w:jc w:val="left"/>
        <w:textAlignment w:val="baseline"/>
        <w:rPr>
          <w:rFonts w:ascii="方正仿宋_GBK" w:eastAsia="方正仿宋_GBK" w:hAnsi="方正仿宋_GBK" w:cs="微软雅黑"/>
          <w:bCs/>
          <w:sz w:val="32"/>
          <w:szCs w:val="32"/>
        </w:rPr>
      </w:pPr>
      <w:r>
        <w:rPr>
          <w:rFonts w:ascii="方正仿宋_GBK" w:eastAsia="方正仿宋_GBK" w:hAnsi="方正仿宋_GBK" w:cs="微软雅黑" w:hint="eastAsia"/>
          <w:bCs/>
          <w:sz w:val="32"/>
          <w:szCs w:val="32"/>
        </w:rPr>
        <w:lastRenderedPageBreak/>
        <w:t>附件：</w:t>
      </w:r>
    </w:p>
    <w:p w14:paraId="3EC4C1F4" w14:textId="049728A3" w:rsidR="00E528E7" w:rsidRDefault="00E528E7" w:rsidP="00E528E7">
      <w:pPr>
        <w:spacing w:line="560" w:lineRule="exact"/>
        <w:jc w:val="center"/>
        <w:textAlignment w:val="baseline"/>
        <w:rPr>
          <w:rFonts w:ascii="方正仿宋_GBK" w:eastAsia="方正仿宋_GBK" w:hAnsi="方正仿宋_GBK" w:cs="微软雅黑"/>
          <w:bCs/>
          <w:sz w:val="32"/>
          <w:szCs w:val="32"/>
        </w:rPr>
      </w:pPr>
      <w:r>
        <w:rPr>
          <w:rFonts w:ascii="方正仿宋_GBK" w:eastAsia="方正仿宋_GBK" w:hAnsi="方正仿宋_GBK" w:cs="微软雅黑" w:hint="eastAsia"/>
          <w:bCs/>
          <w:sz w:val="32"/>
          <w:szCs w:val="32"/>
        </w:rPr>
        <w:t>2</w:t>
      </w:r>
      <w:r>
        <w:rPr>
          <w:rFonts w:ascii="方正仿宋_GBK" w:eastAsia="方正仿宋_GBK" w:hAnsi="方正仿宋_GBK" w:cs="微软雅黑"/>
          <w:bCs/>
          <w:sz w:val="32"/>
          <w:szCs w:val="32"/>
        </w:rPr>
        <w:t>021</w:t>
      </w:r>
      <w:r>
        <w:rPr>
          <w:rFonts w:ascii="方正仿宋_GBK" w:eastAsia="方正仿宋_GBK" w:hAnsi="方正仿宋_GBK" w:cs="微软雅黑" w:hint="eastAsia"/>
          <w:bCs/>
          <w:sz w:val="32"/>
          <w:szCs w:val="32"/>
        </w:rPr>
        <w:t>年5月浦东图书馆志愿者名单</w:t>
      </w:r>
    </w:p>
    <w:tbl>
      <w:tblPr>
        <w:tblStyle w:val="a8"/>
        <w:tblW w:w="0" w:type="auto"/>
        <w:tblLook w:val="04A0" w:firstRow="1" w:lastRow="0" w:firstColumn="1" w:lastColumn="0" w:noHBand="0" w:noVBand="1"/>
      </w:tblPr>
      <w:tblGrid>
        <w:gridCol w:w="988"/>
        <w:gridCol w:w="2330"/>
        <w:gridCol w:w="1659"/>
        <w:gridCol w:w="1659"/>
        <w:gridCol w:w="1660"/>
      </w:tblGrid>
      <w:tr w:rsidR="00FA5511" w:rsidRPr="00FA5511" w14:paraId="325959E9" w14:textId="77777777" w:rsidTr="00FA5511">
        <w:tc>
          <w:tcPr>
            <w:tcW w:w="988" w:type="dxa"/>
          </w:tcPr>
          <w:p w14:paraId="6067F88D" w14:textId="3470259F" w:rsidR="00FA5511" w:rsidRPr="00FA5511" w:rsidRDefault="00FA5511" w:rsidP="00FA5511">
            <w:pPr>
              <w:spacing w:line="560" w:lineRule="exact"/>
              <w:jc w:val="center"/>
              <w:textAlignment w:val="baseline"/>
              <w:rPr>
                <w:rFonts w:ascii="方正仿宋_GBK" w:eastAsia="方正仿宋_GBK" w:hAnsi="方正仿宋_GBK" w:cs="微软雅黑" w:hint="eastAsia"/>
                <w:bCs/>
                <w:sz w:val="32"/>
                <w:szCs w:val="32"/>
              </w:rPr>
            </w:pPr>
            <w:r w:rsidRPr="00FA5511">
              <w:rPr>
                <w:rFonts w:ascii="方正仿宋_GBK" w:eastAsia="方正仿宋_GBK" w:hAnsi="方正仿宋_GBK" w:cs="微软雅黑" w:hint="eastAsia"/>
                <w:bCs/>
                <w:sz w:val="32"/>
                <w:szCs w:val="32"/>
              </w:rPr>
              <w:t>序号</w:t>
            </w:r>
          </w:p>
        </w:tc>
        <w:tc>
          <w:tcPr>
            <w:tcW w:w="2330" w:type="dxa"/>
          </w:tcPr>
          <w:p w14:paraId="0FB720B4" w14:textId="0C5A3AED" w:rsidR="00FA5511" w:rsidRPr="00FA5511" w:rsidRDefault="00FA5511" w:rsidP="00FA5511">
            <w:pPr>
              <w:spacing w:line="560" w:lineRule="exact"/>
              <w:jc w:val="center"/>
              <w:textAlignment w:val="baseline"/>
              <w:rPr>
                <w:rFonts w:ascii="方正仿宋_GBK" w:eastAsia="方正仿宋_GBK" w:hAnsi="方正仿宋_GBK" w:cs="微软雅黑" w:hint="eastAsia"/>
                <w:bCs/>
                <w:sz w:val="32"/>
                <w:szCs w:val="32"/>
              </w:rPr>
            </w:pPr>
            <w:r w:rsidRPr="00FA5511">
              <w:rPr>
                <w:rFonts w:ascii="方正仿宋_GBK" w:eastAsia="方正仿宋_GBK" w:hAnsi="方正仿宋_GBK" w:cs="微软雅黑" w:hint="eastAsia"/>
                <w:bCs/>
                <w:sz w:val="32"/>
                <w:szCs w:val="32"/>
              </w:rPr>
              <w:t>院系</w:t>
            </w:r>
          </w:p>
        </w:tc>
        <w:tc>
          <w:tcPr>
            <w:tcW w:w="1659" w:type="dxa"/>
          </w:tcPr>
          <w:p w14:paraId="7F6E5DF2" w14:textId="57676838" w:rsidR="00FA5511" w:rsidRPr="00FA5511" w:rsidRDefault="00FA5511" w:rsidP="00FA5511">
            <w:pPr>
              <w:spacing w:line="560" w:lineRule="exact"/>
              <w:jc w:val="center"/>
              <w:textAlignment w:val="baseline"/>
              <w:rPr>
                <w:rFonts w:ascii="方正仿宋_GBK" w:eastAsia="方正仿宋_GBK" w:hAnsi="方正仿宋_GBK" w:cs="微软雅黑" w:hint="eastAsia"/>
                <w:bCs/>
                <w:sz w:val="32"/>
                <w:szCs w:val="32"/>
              </w:rPr>
            </w:pPr>
            <w:r w:rsidRPr="00FA5511">
              <w:rPr>
                <w:rFonts w:ascii="方正仿宋_GBK" w:eastAsia="方正仿宋_GBK" w:hAnsi="方正仿宋_GBK" w:cs="微软雅黑" w:hint="eastAsia"/>
                <w:bCs/>
                <w:sz w:val="32"/>
                <w:szCs w:val="32"/>
              </w:rPr>
              <w:t>班级</w:t>
            </w:r>
          </w:p>
        </w:tc>
        <w:tc>
          <w:tcPr>
            <w:tcW w:w="1659" w:type="dxa"/>
          </w:tcPr>
          <w:p w14:paraId="481714D5" w14:textId="5FF66D21" w:rsidR="00FA5511" w:rsidRPr="00FA5511" w:rsidRDefault="00FA5511" w:rsidP="00FA5511">
            <w:pPr>
              <w:spacing w:line="560" w:lineRule="exact"/>
              <w:jc w:val="center"/>
              <w:textAlignment w:val="baseline"/>
              <w:rPr>
                <w:rFonts w:ascii="方正仿宋_GBK" w:eastAsia="方正仿宋_GBK" w:hAnsi="方正仿宋_GBK" w:cs="微软雅黑" w:hint="eastAsia"/>
                <w:bCs/>
                <w:sz w:val="32"/>
                <w:szCs w:val="32"/>
              </w:rPr>
            </w:pPr>
            <w:r w:rsidRPr="00FA5511">
              <w:rPr>
                <w:rFonts w:ascii="方正仿宋_GBK" w:eastAsia="方正仿宋_GBK" w:hAnsi="方正仿宋_GBK" w:cs="微软雅黑" w:hint="eastAsia"/>
                <w:bCs/>
                <w:sz w:val="32"/>
                <w:szCs w:val="32"/>
              </w:rPr>
              <w:t>姓名</w:t>
            </w:r>
          </w:p>
        </w:tc>
        <w:tc>
          <w:tcPr>
            <w:tcW w:w="1660" w:type="dxa"/>
          </w:tcPr>
          <w:p w14:paraId="38871C66" w14:textId="35160E33" w:rsidR="00FA5511" w:rsidRPr="00FA5511" w:rsidRDefault="00FA5511" w:rsidP="00FA5511">
            <w:pPr>
              <w:spacing w:line="560" w:lineRule="exact"/>
              <w:jc w:val="center"/>
              <w:textAlignment w:val="baseline"/>
              <w:rPr>
                <w:rFonts w:ascii="方正仿宋_GBK" w:eastAsia="方正仿宋_GBK" w:hAnsi="方正仿宋_GBK" w:cs="微软雅黑" w:hint="eastAsia"/>
                <w:bCs/>
                <w:sz w:val="32"/>
                <w:szCs w:val="32"/>
              </w:rPr>
            </w:pPr>
            <w:r w:rsidRPr="00FA5511">
              <w:rPr>
                <w:rFonts w:ascii="方正仿宋_GBK" w:eastAsia="方正仿宋_GBK" w:hAnsi="方正仿宋_GBK" w:cs="微软雅黑" w:hint="eastAsia"/>
                <w:bCs/>
                <w:sz w:val="32"/>
                <w:szCs w:val="32"/>
              </w:rPr>
              <w:t>服务时长</w:t>
            </w:r>
          </w:p>
        </w:tc>
      </w:tr>
      <w:tr w:rsidR="00FA5511" w:rsidRPr="00FA5511" w14:paraId="3ACF8D35" w14:textId="77777777" w:rsidTr="00FA5511">
        <w:tc>
          <w:tcPr>
            <w:tcW w:w="988" w:type="dxa"/>
          </w:tcPr>
          <w:p w14:paraId="28DB05DB" w14:textId="011B1962" w:rsidR="00FA5511" w:rsidRPr="00FA5511" w:rsidRDefault="00FA5511" w:rsidP="00FA5511">
            <w:pPr>
              <w:spacing w:line="560" w:lineRule="exact"/>
              <w:jc w:val="center"/>
              <w:textAlignment w:val="baseline"/>
              <w:rPr>
                <w:rFonts w:ascii="方正仿宋_GBK" w:eastAsia="方正仿宋_GBK" w:hAnsi="方正仿宋_GBK" w:cs="微软雅黑" w:hint="eastAsia"/>
                <w:bCs/>
                <w:sz w:val="32"/>
                <w:szCs w:val="32"/>
              </w:rPr>
            </w:pPr>
            <w:r>
              <w:rPr>
                <w:rFonts w:ascii="方正仿宋_GBK" w:eastAsia="方正仿宋_GBK" w:hAnsi="方正仿宋_GBK" w:cs="微软雅黑" w:hint="eastAsia"/>
                <w:bCs/>
                <w:sz w:val="32"/>
                <w:szCs w:val="32"/>
              </w:rPr>
              <w:t>1</w:t>
            </w:r>
          </w:p>
        </w:tc>
        <w:tc>
          <w:tcPr>
            <w:tcW w:w="2330" w:type="dxa"/>
          </w:tcPr>
          <w:p w14:paraId="757C5D99" w14:textId="1193BCC1" w:rsidR="00FA5511" w:rsidRPr="00FA5511" w:rsidRDefault="00FA5511" w:rsidP="00FA5511">
            <w:pPr>
              <w:spacing w:line="560" w:lineRule="exact"/>
              <w:jc w:val="center"/>
              <w:textAlignment w:val="baseline"/>
              <w:rPr>
                <w:rFonts w:ascii="方正仿宋_GBK" w:eastAsia="方正仿宋_GBK" w:hAnsi="方正仿宋_GBK" w:cs="微软雅黑" w:hint="eastAsia"/>
                <w:bCs/>
                <w:sz w:val="32"/>
                <w:szCs w:val="32"/>
              </w:rPr>
            </w:pPr>
            <w:r>
              <w:rPr>
                <w:rFonts w:ascii="方正仿宋_GBK" w:eastAsia="方正仿宋_GBK" w:hAnsi="方正仿宋_GBK" w:cs="微软雅黑" w:hint="eastAsia"/>
                <w:bCs/>
                <w:sz w:val="32"/>
                <w:szCs w:val="32"/>
              </w:rPr>
              <w:t>海关与公共管理学院</w:t>
            </w:r>
          </w:p>
        </w:tc>
        <w:tc>
          <w:tcPr>
            <w:tcW w:w="1659" w:type="dxa"/>
            <w:vAlign w:val="center"/>
          </w:tcPr>
          <w:p w14:paraId="3F1FBBE1" w14:textId="2A2B9CE9" w:rsidR="00FA5511" w:rsidRPr="00FA5511" w:rsidRDefault="00FA5511" w:rsidP="00FA5511">
            <w:pPr>
              <w:spacing w:line="560" w:lineRule="exact"/>
              <w:jc w:val="center"/>
              <w:textAlignment w:val="baseline"/>
              <w:rPr>
                <w:rFonts w:ascii="方正仿宋_GBK" w:eastAsia="方正仿宋_GBK" w:hAnsi="方正仿宋_GBK" w:cs="微软雅黑" w:hint="eastAsia"/>
                <w:bCs/>
                <w:sz w:val="32"/>
                <w:szCs w:val="32"/>
              </w:rPr>
            </w:pPr>
            <w:proofErr w:type="gramStart"/>
            <w:r w:rsidRPr="00FA5511">
              <w:rPr>
                <w:rFonts w:hint="eastAsia"/>
                <w:color w:val="000000"/>
                <w:sz w:val="32"/>
                <w:szCs w:val="32"/>
              </w:rPr>
              <w:t>海管</w:t>
            </w:r>
            <w:proofErr w:type="gramEnd"/>
            <w:r w:rsidRPr="00FA5511">
              <w:rPr>
                <w:rFonts w:hint="eastAsia"/>
                <w:color w:val="000000"/>
                <w:sz w:val="32"/>
                <w:szCs w:val="32"/>
              </w:rPr>
              <w:t>1904</w:t>
            </w:r>
          </w:p>
        </w:tc>
        <w:tc>
          <w:tcPr>
            <w:tcW w:w="1659" w:type="dxa"/>
            <w:vAlign w:val="center"/>
          </w:tcPr>
          <w:p w14:paraId="3F7785F9" w14:textId="662F5D13" w:rsidR="00FA5511" w:rsidRPr="00FA5511" w:rsidRDefault="00FA5511" w:rsidP="00FA5511">
            <w:pPr>
              <w:spacing w:line="560" w:lineRule="exact"/>
              <w:jc w:val="center"/>
              <w:textAlignment w:val="baseline"/>
              <w:rPr>
                <w:rFonts w:ascii="方正仿宋_GBK" w:eastAsia="方正仿宋_GBK" w:hAnsi="方正仿宋_GBK" w:cs="微软雅黑" w:hint="eastAsia"/>
                <w:bCs/>
                <w:sz w:val="32"/>
                <w:szCs w:val="32"/>
              </w:rPr>
            </w:pPr>
            <w:r w:rsidRPr="00FA5511">
              <w:rPr>
                <w:rFonts w:hint="eastAsia"/>
                <w:color w:val="000000"/>
                <w:sz w:val="32"/>
                <w:szCs w:val="32"/>
              </w:rPr>
              <w:t>韩颖</w:t>
            </w:r>
          </w:p>
        </w:tc>
        <w:tc>
          <w:tcPr>
            <w:tcW w:w="1660" w:type="dxa"/>
            <w:vAlign w:val="center"/>
          </w:tcPr>
          <w:p w14:paraId="675B7620" w14:textId="0BC571CB" w:rsidR="00FA5511" w:rsidRPr="00FA5511" w:rsidRDefault="00FA5511" w:rsidP="00FA5511">
            <w:pPr>
              <w:spacing w:line="560" w:lineRule="exact"/>
              <w:jc w:val="center"/>
              <w:textAlignment w:val="baseline"/>
              <w:rPr>
                <w:rFonts w:ascii="方正仿宋_GBK" w:eastAsia="方正仿宋_GBK" w:hAnsi="方正仿宋_GBK" w:cs="微软雅黑" w:hint="eastAsia"/>
                <w:bCs/>
                <w:sz w:val="32"/>
                <w:szCs w:val="32"/>
              </w:rPr>
            </w:pPr>
            <w:r w:rsidRPr="00FA5511">
              <w:rPr>
                <w:rFonts w:ascii="方正仿宋_GBK" w:eastAsia="方正仿宋_GBK" w:hAnsi="方正仿宋_GBK" w:cs="微软雅黑" w:hint="eastAsia"/>
                <w:bCs/>
                <w:sz w:val="32"/>
                <w:szCs w:val="32"/>
              </w:rPr>
              <w:t>8</w:t>
            </w:r>
          </w:p>
        </w:tc>
      </w:tr>
      <w:tr w:rsidR="00FA5511" w:rsidRPr="00FA5511" w14:paraId="264422F3" w14:textId="77777777" w:rsidTr="00FA5511">
        <w:tc>
          <w:tcPr>
            <w:tcW w:w="988" w:type="dxa"/>
          </w:tcPr>
          <w:p w14:paraId="4768ED17" w14:textId="07A9669F" w:rsidR="00FA5511" w:rsidRPr="00FA5511" w:rsidRDefault="00FA5511" w:rsidP="00FA5511">
            <w:pPr>
              <w:spacing w:line="560" w:lineRule="exact"/>
              <w:jc w:val="center"/>
              <w:textAlignment w:val="baseline"/>
              <w:rPr>
                <w:rFonts w:ascii="方正仿宋_GBK" w:eastAsia="方正仿宋_GBK" w:hAnsi="方正仿宋_GBK" w:cs="微软雅黑" w:hint="eastAsia"/>
                <w:bCs/>
                <w:sz w:val="32"/>
                <w:szCs w:val="32"/>
              </w:rPr>
            </w:pPr>
            <w:r>
              <w:rPr>
                <w:rFonts w:ascii="方正仿宋_GBK" w:eastAsia="方正仿宋_GBK" w:hAnsi="方正仿宋_GBK" w:cs="微软雅黑" w:hint="eastAsia"/>
                <w:bCs/>
                <w:sz w:val="32"/>
                <w:szCs w:val="32"/>
              </w:rPr>
              <w:t>2</w:t>
            </w:r>
          </w:p>
        </w:tc>
        <w:tc>
          <w:tcPr>
            <w:tcW w:w="2330" w:type="dxa"/>
          </w:tcPr>
          <w:p w14:paraId="1F5C6619" w14:textId="60D390A5" w:rsidR="00FA5511" w:rsidRPr="00FA5511" w:rsidRDefault="00FA5511" w:rsidP="00FA5511">
            <w:pPr>
              <w:spacing w:line="560" w:lineRule="exact"/>
              <w:jc w:val="center"/>
              <w:textAlignment w:val="baseline"/>
              <w:rPr>
                <w:rFonts w:ascii="方正仿宋_GBK" w:eastAsia="方正仿宋_GBK" w:hAnsi="方正仿宋_GBK" w:cs="微软雅黑" w:hint="eastAsia"/>
                <w:bCs/>
                <w:sz w:val="32"/>
                <w:szCs w:val="32"/>
              </w:rPr>
            </w:pPr>
            <w:r>
              <w:rPr>
                <w:rFonts w:ascii="方正仿宋_GBK" w:eastAsia="方正仿宋_GBK" w:hAnsi="方正仿宋_GBK" w:cs="微软雅黑" w:hint="eastAsia"/>
                <w:bCs/>
                <w:sz w:val="32"/>
                <w:szCs w:val="32"/>
              </w:rPr>
              <w:t>海关与公共管理学院</w:t>
            </w:r>
          </w:p>
        </w:tc>
        <w:tc>
          <w:tcPr>
            <w:tcW w:w="1659" w:type="dxa"/>
            <w:vAlign w:val="center"/>
          </w:tcPr>
          <w:p w14:paraId="36C57F49" w14:textId="42129837" w:rsidR="00FA5511" w:rsidRPr="00FA5511" w:rsidRDefault="00FA5511" w:rsidP="00FA5511">
            <w:pPr>
              <w:spacing w:line="560" w:lineRule="exact"/>
              <w:jc w:val="center"/>
              <w:textAlignment w:val="baseline"/>
              <w:rPr>
                <w:rFonts w:ascii="方正仿宋_GBK" w:eastAsia="方正仿宋_GBK" w:hAnsi="方正仿宋_GBK" w:cs="微软雅黑" w:hint="eastAsia"/>
                <w:bCs/>
                <w:sz w:val="32"/>
                <w:szCs w:val="32"/>
              </w:rPr>
            </w:pPr>
            <w:proofErr w:type="gramStart"/>
            <w:r w:rsidRPr="00FA5511">
              <w:rPr>
                <w:rFonts w:hint="eastAsia"/>
                <w:color w:val="000000"/>
                <w:sz w:val="32"/>
                <w:szCs w:val="32"/>
              </w:rPr>
              <w:t>海管</w:t>
            </w:r>
            <w:proofErr w:type="gramEnd"/>
            <w:r w:rsidRPr="00FA5511">
              <w:rPr>
                <w:rFonts w:hint="eastAsia"/>
                <w:color w:val="000000"/>
                <w:sz w:val="32"/>
                <w:szCs w:val="32"/>
              </w:rPr>
              <w:t>1907</w:t>
            </w:r>
          </w:p>
        </w:tc>
        <w:tc>
          <w:tcPr>
            <w:tcW w:w="1659" w:type="dxa"/>
            <w:vAlign w:val="center"/>
          </w:tcPr>
          <w:p w14:paraId="51B0E1D2" w14:textId="5E66488D" w:rsidR="00FA5511" w:rsidRPr="00FA5511" w:rsidRDefault="00FA5511" w:rsidP="00FA5511">
            <w:pPr>
              <w:spacing w:line="560" w:lineRule="exact"/>
              <w:jc w:val="center"/>
              <w:textAlignment w:val="baseline"/>
              <w:rPr>
                <w:rFonts w:ascii="方正仿宋_GBK" w:eastAsia="方正仿宋_GBK" w:hAnsi="方正仿宋_GBK" w:cs="微软雅黑" w:hint="eastAsia"/>
                <w:bCs/>
                <w:sz w:val="32"/>
                <w:szCs w:val="32"/>
              </w:rPr>
            </w:pPr>
            <w:r w:rsidRPr="00FA5511">
              <w:rPr>
                <w:rFonts w:hint="eastAsia"/>
                <w:color w:val="000000"/>
                <w:sz w:val="32"/>
                <w:szCs w:val="32"/>
              </w:rPr>
              <w:t>蒋易</w:t>
            </w:r>
          </w:p>
        </w:tc>
        <w:tc>
          <w:tcPr>
            <w:tcW w:w="1660" w:type="dxa"/>
          </w:tcPr>
          <w:p w14:paraId="09D40803" w14:textId="7B22B578" w:rsidR="00FA5511" w:rsidRPr="00FA5511" w:rsidRDefault="00FA5511" w:rsidP="00FA5511">
            <w:pPr>
              <w:spacing w:line="560" w:lineRule="exact"/>
              <w:jc w:val="center"/>
              <w:textAlignment w:val="baseline"/>
              <w:rPr>
                <w:rFonts w:ascii="方正仿宋_GBK" w:eastAsia="方正仿宋_GBK" w:hAnsi="方正仿宋_GBK" w:cs="微软雅黑" w:hint="eastAsia"/>
                <w:bCs/>
                <w:sz w:val="32"/>
                <w:szCs w:val="32"/>
              </w:rPr>
            </w:pPr>
            <w:r w:rsidRPr="00FA5511">
              <w:rPr>
                <w:rFonts w:ascii="方正仿宋_GBK" w:eastAsia="方正仿宋_GBK" w:hAnsi="方正仿宋_GBK" w:cs="微软雅黑" w:hint="eastAsia"/>
                <w:bCs/>
                <w:sz w:val="32"/>
                <w:szCs w:val="32"/>
              </w:rPr>
              <w:t>8</w:t>
            </w:r>
          </w:p>
        </w:tc>
      </w:tr>
      <w:tr w:rsidR="00FA5511" w:rsidRPr="00FA5511" w14:paraId="17AF6E92" w14:textId="77777777" w:rsidTr="00FA5511">
        <w:tc>
          <w:tcPr>
            <w:tcW w:w="988" w:type="dxa"/>
          </w:tcPr>
          <w:p w14:paraId="1EFD7F2C" w14:textId="08D2A713" w:rsidR="00FA5511" w:rsidRPr="00FA5511" w:rsidRDefault="00FA5511" w:rsidP="00FA5511">
            <w:pPr>
              <w:spacing w:line="560" w:lineRule="exact"/>
              <w:jc w:val="center"/>
              <w:textAlignment w:val="baseline"/>
              <w:rPr>
                <w:rFonts w:ascii="方正仿宋_GBK" w:eastAsia="方正仿宋_GBK" w:hAnsi="方正仿宋_GBK" w:cs="微软雅黑" w:hint="eastAsia"/>
                <w:bCs/>
                <w:sz w:val="32"/>
                <w:szCs w:val="32"/>
              </w:rPr>
            </w:pPr>
            <w:r>
              <w:rPr>
                <w:rFonts w:ascii="方正仿宋_GBK" w:eastAsia="方正仿宋_GBK" w:hAnsi="方正仿宋_GBK" w:cs="微软雅黑" w:hint="eastAsia"/>
                <w:bCs/>
                <w:sz w:val="32"/>
                <w:szCs w:val="32"/>
              </w:rPr>
              <w:t>3</w:t>
            </w:r>
          </w:p>
        </w:tc>
        <w:tc>
          <w:tcPr>
            <w:tcW w:w="2330" w:type="dxa"/>
          </w:tcPr>
          <w:p w14:paraId="7E048BFA" w14:textId="38540A69" w:rsidR="00FA5511" w:rsidRPr="00FA5511" w:rsidRDefault="00FA5511" w:rsidP="00FA5511">
            <w:pPr>
              <w:spacing w:line="560" w:lineRule="exact"/>
              <w:jc w:val="center"/>
              <w:textAlignment w:val="baseline"/>
              <w:rPr>
                <w:rFonts w:ascii="方正仿宋_GBK" w:eastAsia="方正仿宋_GBK" w:hAnsi="方正仿宋_GBK" w:cs="微软雅黑" w:hint="eastAsia"/>
                <w:bCs/>
                <w:sz w:val="32"/>
                <w:szCs w:val="32"/>
              </w:rPr>
            </w:pPr>
            <w:r w:rsidRPr="007B10DB">
              <w:rPr>
                <w:rFonts w:ascii="方正仿宋_GBK" w:eastAsia="方正仿宋_GBK" w:hAnsi="方正仿宋_GBK" w:cs="微软雅黑" w:hint="eastAsia"/>
                <w:bCs/>
                <w:sz w:val="32"/>
                <w:szCs w:val="32"/>
              </w:rPr>
              <w:t>海关与公共经济学院</w:t>
            </w:r>
          </w:p>
        </w:tc>
        <w:tc>
          <w:tcPr>
            <w:tcW w:w="1659" w:type="dxa"/>
            <w:vAlign w:val="center"/>
          </w:tcPr>
          <w:p w14:paraId="0F7B0397" w14:textId="14FA2982" w:rsidR="00FA5511" w:rsidRPr="00FA5511" w:rsidRDefault="00FA5511" w:rsidP="00FA5511">
            <w:pPr>
              <w:spacing w:line="560" w:lineRule="exact"/>
              <w:jc w:val="center"/>
              <w:textAlignment w:val="baseline"/>
              <w:rPr>
                <w:rFonts w:ascii="方正仿宋_GBK" w:eastAsia="方正仿宋_GBK" w:hAnsi="方正仿宋_GBK" w:cs="微软雅黑" w:hint="eastAsia"/>
                <w:bCs/>
                <w:sz w:val="32"/>
                <w:szCs w:val="32"/>
              </w:rPr>
            </w:pPr>
            <w:r w:rsidRPr="00FA5511">
              <w:rPr>
                <w:rFonts w:hint="eastAsia"/>
                <w:color w:val="000000"/>
                <w:sz w:val="32"/>
                <w:szCs w:val="32"/>
              </w:rPr>
              <w:t>税收</w:t>
            </w:r>
            <w:r w:rsidRPr="00FA5511">
              <w:rPr>
                <w:rFonts w:hint="eastAsia"/>
                <w:color w:val="000000"/>
                <w:sz w:val="32"/>
                <w:szCs w:val="32"/>
              </w:rPr>
              <w:t>1901</w:t>
            </w:r>
          </w:p>
        </w:tc>
        <w:tc>
          <w:tcPr>
            <w:tcW w:w="1659" w:type="dxa"/>
            <w:vAlign w:val="center"/>
          </w:tcPr>
          <w:p w14:paraId="7D455E71" w14:textId="5C17235C" w:rsidR="00FA5511" w:rsidRPr="00FA5511" w:rsidRDefault="00FA5511" w:rsidP="00FA5511">
            <w:pPr>
              <w:spacing w:line="560" w:lineRule="exact"/>
              <w:jc w:val="center"/>
              <w:textAlignment w:val="baseline"/>
              <w:rPr>
                <w:rFonts w:ascii="方正仿宋_GBK" w:eastAsia="方正仿宋_GBK" w:hAnsi="方正仿宋_GBK" w:cs="微软雅黑" w:hint="eastAsia"/>
                <w:bCs/>
                <w:sz w:val="32"/>
                <w:szCs w:val="32"/>
              </w:rPr>
            </w:pPr>
            <w:r w:rsidRPr="00FA5511">
              <w:rPr>
                <w:rFonts w:hint="eastAsia"/>
                <w:color w:val="000000"/>
                <w:sz w:val="32"/>
                <w:szCs w:val="32"/>
              </w:rPr>
              <w:t>张广宇</w:t>
            </w:r>
          </w:p>
        </w:tc>
        <w:tc>
          <w:tcPr>
            <w:tcW w:w="1660" w:type="dxa"/>
          </w:tcPr>
          <w:p w14:paraId="694503CB" w14:textId="7D98C6D5" w:rsidR="00FA5511" w:rsidRPr="00FA5511" w:rsidRDefault="00FA5511" w:rsidP="00FA5511">
            <w:pPr>
              <w:spacing w:line="560" w:lineRule="exact"/>
              <w:jc w:val="center"/>
              <w:textAlignment w:val="baseline"/>
              <w:rPr>
                <w:rFonts w:ascii="方正仿宋_GBK" w:eastAsia="方正仿宋_GBK" w:hAnsi="方正仿宋_GBK" w:cs="微软雅黑" w:hint="eastAsia"/>
                <w:bCs/>
                <w:sz w:val="32"/>
                <w:szCs w:val="32"/>
              </w:rPr>
            </w:pPr>
            <w:r w:rsidRPr="00FA5511">
              <w:rPr>
                <w:rFonts w:ascii="方正仿宋_GBK" w:eastAsia="方正仿宋_GBK" w:hAnsi="方正仿宋_GBK" w:cs="微软雅黑" w:hint="eastAsia"/>
                <w:bCs/>
                <w:sz w:val="32"/>
                <w:szCs w:val="32"/>
              </w:rPr>
              <w:t>8</w:t>
            </w:r>
          </w:p>
        </w:tc>
      </w:tr>
      <w:tr w:rsidR="00FA5511" w:rsidRPr="00FA5511" w14:paraId="7C8F17F6" w14:textId="77777777" w:rsidTr="00FA5511">
        <w:tc>
          <w:tcPr>
            <w:tcW w:w="988" w:type="dxa"/>
          </w:tcPr>
          <w:p w14:paraId="40319920" w14:textId="1460438F" w:rsidR="00FA5511" w:rsidRPr="00FA5511" w:rsidRDefault="00FA5511" w:rsidP="00FA5511">
            <w:pPr>
              <w:spacing w:line="560" w:lineRule="exact"/>
              <w:jc w:val="center"/>
              <w:textAlignment w:val="baseline"/>
              <w:rPr>
                <w:rFonts w:ascii="方正仿宋_GBK" w:eastAsia="方正仿宋_GBK" w:hAnsi="方正仿宋_GBK" w:cs="微软雅黑" w:hint="eastAsia"/>
                <w:bCs/>
                <w:sz w:val="32"/>
                <w:szCs w:val="32"/>
              </w:rPr>
            </w:pPr>
            <w:r>
              <w:rPr>
                <w:rFonts w:ascii="方正仿宋_GBK" w:eastAsia="方正仿宋_GBK" w:hAnsi="方正仿宋_GBK" w:cs="微软雅黑" w:hint="eastAsia"/>
                <w:bCs/>
                <w:sz w:val="32"/>
                <w:szCs w:val="32"/>
              </w:rPr>
              <w:t>4</w:t>
            </w:r>
          </w:p>
        </w:tc>
        <w:tc>
          <w:tcPr>
            <w:tcW w:w="2330" w:type="dxa"/>
          </w:tcPr>
          <w:p w14:paraId="49CC4268" w14:textId="0B201D9D" w:rsidR="00FA5511" w:rsidRPr="00FA5511" w:rsidRDefault="00FA5511" w:rsidP="00FA5511">
            <w:pPr>
              <w:spacing w:line="560" w:lineRule="exact"/>
              <w:jc w:val="center"/>
              <w:textAlignment w:val="baseline"/>
              <w:rPr>
                <w:rFonts w:ascii="方正仿宋_GBK" w:eastAsia="方正仿宋_GBK" w:hAnsi="方正仿宋_GBK" w:cs="微软雅黑" w:hint="eastAsia"/>
                <w:bCs/>
                <w:sz w:val="32"/>
                <w:szCs w:val="32"/>
              </w:rPr>
            </w:pPr>
            <w:r w:rsidRPr="007B10DB">
              <w:rPr>
                <w:rFonts w:ascii="方正仿宋_GBK" w:eastAsia="方正仿宋_GBK" w:hAnsi="方正仿宋_GBK" w:cs="微软雅黑" w:hint="eastAsia"/>
                <w:bCs/>
                <w:sz w:val="32"/>
                <w:szCs w:val="32"/>
              </w:rPr>
              <w:t>海关与公共经济学院</w:t>
            </w:r>
          </w:p>
        </w:tc>
        <w:tc>
          <w:tcPr>
            <w:tcW w:w="1659" w:type="dxa"/>
            <w:vAlign w:val="center"/>
          </w:tcPr>
          <w:p w14:paraId="3C1C6B32" w14:textId="7EB47708" w:rsidR="00FA5511" w:rsidRPr="00FA5511" w:rsidRDefault="00FA5511" w:rsidP="00FA5511">
            <w:pPr>
              <w:spacing w:line="560" w:lineRule="exact"/>
              <w:jc w:val="center"/>
              <w:textAlignment w:val="baseline"/>
              <w:rPr>
                <w:rFonts w:ascii="方正仿宋_GBK" w:eastAsia="方正仿宋_GBK" w:hAnsi="方正仿宋_GBK" w:cs="微软雅黑" w:hint="eastAsia"/>
                <w:bCs/>
                <w:sz w:val="32"/>
                <w:szCs w:val="32"/>
              </w:rPr>
            </w:pPr>
            <w:proofErr w:type="gramStart"/>
            <w:r w:rsidRPr="00FA5511">
              <w:rPr>
                <w:rFonts w:hint="eastAsia"/>
                <w:color w:val="000000"/>
                <w:sz w:val="32"/>
                <w:szCs w:val="32"/>
              </w:rPr>
              <w:t>经统</w:t>
            </w:r>
            <w:proofErr w:type="gramEnd"/>
            <w:r w:rsidRPr="00FA5511">
              <w:rPr>
                <w:rFonts w:hint="eastAsia"/>
                <w:color w:val="000000"/>
                <w:sz w:val="32"/>
                <w:szCs w:val="32"/>
              </w:rPr>
              <w:t>1901</w:t>
            </w:r>
          </w:p>
        </w:tc>
        <w:tc>
          <w:tcPr>
            <w:tcW w:w="1659" w:type="dxa"/>
            <w:vAlign w:val="center"/>
          </w:tcPr>
          <w:p w14:paraId="294927B8" w14:textId="6C475C59" w:rsidR="00FA5511" w:rsidRPr="00FA5511" w:rsidRDefault="00FA5511" w:rsidP="00FA5511">
            <w:pPr>
              <w:spacing w:line="560" w:lineRule="exact"/>
              <w:jc w:val="center"/>
              <w:textAlignment w:val="baseline"/>
              <w:rPr>
                <w:rFonts w:ascii="方正仿宋_GBK" w:eastAsia="方正仿宋_GBK" w:hAnsi="方正仿宋_GBK" w:cs="微软雅黑" w:hint="eastAsia"/>
                <w:bCs/>
                <w:sz w:val="32"/>
                <w:szCs w:val="32"/>
              </w:rPr>
            </w:pPr>
            <w:r w:rsidRPr="00FA5511">
              <w:rPr>
                <w:rFonts w:hint="eastAsia"/>
                <w:color w:val="000000"/>
                <w:sz w:val="32"/>
                <w:szCs w:val="32"/>
              </w:rPr>
              <w:t>邓莉悦</w:t>
            </w:r>
          </w:p>
        </w:tc>
        <w:tc>
          <w:tcPr>
            <w:tcW w:w="1660" w:type="dxa"/>
          </w:tcPr>
          <w:p w14:paraId="76858D6A" w14:textId="6910DE86" w:rsidR="00FA5511" w:rsidRPr="00FA5511" w:rsidRDefault="00FA5511" w:rsidP="00FA5511">
            <w:pPr>
              <w:spacing w:line="560" w:lineRule="exact"/>
              <w:jc w:val="center"/>
              <w:textAlignment w:val="baseline"/>
              <w:rPr>
                <w:rFonts w:ascii="方正仿宋_GBK" w:eastAsia="方正仿宋_GBK" w:hAnsi="方正仿宋_GBK" w:cs="微软雅黑" w:hint="eastAsia"/>
                <w:bCs/>
                <w:sz w:val="32"/>
                <w:szCs w:val="32"/>
              </w:rPr>
            </w:pPr>
            <w:r w:rsidRPr="00FA5511">
              <w:rPr>
                <w:rFonts w:ascii="方正仿宋_GBK" w:eastAsia="方正仿宋_GBK" w:hAnsi="方正仿宋_GBK" w:cs="微软雅黑" w:hint="eastAsia"/>
                <w:bCs/>
                <w:sz w:val="32"/>
                <w:szCs w:val="32"/>
              </w:rPr>
              <w:t>8</w:t>
            </w:r>
          </w:p>
        </w:tc>
      </w:tr>
      <w:tr w:rsidR="00FA5511" w:rsidRPr="00FA5511" w14:paraId="4ED82FB9" w14:textId="77777777" w:rsidTr="00FA5511">
        <w:tc>
          <w:tcPr>
            <w:tcW w:w="988" w:type="dxa"/>
          </w:tcPr>
          <w:p w14:paraId="18972D55" w14:textId="4C0C70E5" w:rsidR="00FA5511" w:rsidRPr="00FA5511" w:rsidRDefault="00FA5511" w:rsidP="00FA5511">
            <w:pPr>
              <w:spacing w:line="560" w:lineRule="exact"/>
              <w:jc w:val="center"/>
              <w:textAlignment w:val="baseline"/>
              <w:rPr>
                <w:rFonts w:ascii="方正仿宋_GBK" w:eastAsia="方正仿宋_GBK" w:hAnsi="方正仿宋_GBK" w:cs="微软雅黑" w:hint="eastAsia"/>
                <w:bCs/>
                <w:sz w:val="32"/>
                <w:szCs w:val="32"/>
              </w:rPr>
            </w:pPr>
            <w:r>
              <w:rPr>
                <w:rFonts w:ascii="方正仿宋_GBK" w:eastAsia="方正仿宋_GBK" w:hAnsi="方正仿宋_GBK" w:cs="微软雅黑" w:hint="eastAsia"/>
                <w:bCs/>
                <w:sz w:val="32"/>
                <w:szCs w:val="32"/>
              </w:rPr>
              <w:t>5</w:t>
            </w:r>
          </w:p>
        </w:tc>
        <w:tc>
          <w:tcPr>
            <w:tcW w:w="2330" w:type="dxa"/>
          </w:tcPr>
          <w:p w14:paraId="7AB2DE2E" w14:textId="2F60F3E4" w:rsidR="00FA5511" w:rsidRPr="00FA5511" w:rsidRDefault="00FA5511" w:rsidP="00FA5511">
            <w:pPr>
              <w:spacing w:line="560" w:lineRule="exact"/>
              <w:jc w:val="center"/>
              <w:textAlignment w:val="baseline"/>
              <w:rPr>
                <w:rFonts w:ascii="方正仿宋_GBK" w:eastAsia="方正仿宋_GBK" w:hAnsi="方正仿宋_GBK" w:cs="微软雅黑" w:hint="eastAsia"/>
                <w:bCs/>
                <w:sz w:val="32"/>
                <w:szCs w:val="32"/>
              </w:rPr>
            </w:pPr>
            <w:r>
              <w:rPr>
                <w:rFonts w:ascii="方正仿宋_GBK" w:eastAsia="方正仿宋_GBK" w:hAnsi="方正仿宋_GBK" w:cs="微软雅黑" w:hint="eastAsia"/>
                <w:bCs/>
                <w:sz w:val="32"/>
                <w:szCs w:val="32"/>
              </w:rPr>
              <w:t>海关与公共管理学院</w:t>
            </w:r>
          </w:p>
        </w:tc>
        <w:tc>
          <w:tcPr>
            <w:tcW w:w="1659" w:type="dxa"/>
            <w:vAlign w:val="center"/>
          </w:tcPr>
          <w:p w14:paraId="3B0295C7" w14:textId="08AEB8A6" w:rsidR="00FA5511" w:rsidRPr="00FA5511" w:rsidRDefault="00FA5511" w:rsidP="00FA5511">
            <w:pPr>
              <w:spacing w:line="560" w:lineRule="exact"/>
              <w:jc w:val="center"/>
              <w:textAlignment w:val="baseline"/>
              <w:rPr>
                <w:rFonts w:ascii="方正仿宋_GBK" w:eastAsia="方正仿宋_GBK" w:hAnsi="方正仿宋_GBK" w:cs="微软雅黑" w:hint="eastAsia"/>
                <w:bCs/>
                <w:sz w:val="32"/>
                <w:szCs w:val="32"/>
              </w:rPr>
            </w:pPr>
            <w:proofErr w:type="gramStart"/>
            <w:r w:rsidRPr="00FA5511">
              <w:rPr>
                <w:rFonts w:hint="eastAsia"/>
                <w:color w:val="000000"/>
                <w:sz w:val="32"/>
                <w:szCs w:val="32"/>
              </w:rPr>
              <w:t>海管</w:t>
            </w:r>
            <w:proofErr w:type="gramEnd"/>
            <w:r w:rsidRPr="00FA5511">
              <w:rPr>
                <w:rFonts w:hint="eastAsia"/>
                <w:color w:val="000000"/>
                <w:sz w:val="32"/>
                <w:szCs w:val="32"/>
              </w:rPr>
              <w:t>2006</w:t>
            </w:r>
          </w:p>
        </w:tc>
        <w:tc>
          <w:tcPr>
            <w:tcW w:w="1659" w:type="dxa"/>
            <w:vAlign w:val="center"/>
          </w:tcPr>
          <w:p w14:paraId="6D38D1ED" w14:textId="31EE6497" w:rsidR="00FA5511" w:rsidRPr="00FA5511" w:rsidRDefault="00FA5511" w:rsidP="00FA5511">
            <w:pPr>
              <w:spacing w:line="560" w:lineRule="exact"/>
              <w:jc w:val="center"/>
              <w:textAlignment w:val="baseline"/>
              <w:rPr>
                <w:rFonts w:ascii="方正仿宋_GBK" w:eastAsia="方正仿宋_GBK" w:hAnsi="方正仿宋_GBK" w:cs="微软雅黑" w:hint="eastAsia"/>
                <w:bCs/>
                <w:sz w:val="32"/>
                <w:szCs w:val="32"/>
              </w:rPr>
            </w:pPr>
            <w:r w:rsidRPr="00FA5511">
              <w:rPr>
                <w:rFonts w:hint="eastAsia"/>
                <w:color w:val="000000"/>
                <w:sz w:val="32"/>
                <w:szCs w:val="32"/>
              </w:rPr>
              <w:t>刘启明</w:t>
            </w:r>
          </w:p>
        </w:tc>
        <w:tc>
          <w:tcPr>
            <w:tcW w:w="1660" w:type="dxa"/>
          </w:tcPr>
          <w:p w14:paraId="37DA5ABF" w14:textId="4735B257" w:rsidR="00FA5511" w:rsidRPr="00FA5511" w:rsidRDefault="00FA5511" w:rsidP="00FA5511">
            <w:pPr>
              <w:spacing w:line="560" w:lineRule="exact"/>
              <w:jc w:val="center"/>
              <w:textAlignment w:val="baseline"/>
              <w:rPr>
                <w:rFonts w:ascii="方正仿宋_GBK" w:eastAsia="方正仿宋_GBK" w:hAnsi="方正仿宋_GBK" w:cs="微软雅黑" w:hint="eastAsia"/>
                <w:bCs/>
                <w:sz w:val="32"/>
                <w:szCs w:val="32"/>
              </w:rPr>
            </w:pPr>
            <w:r w:rsidRPr="00FA5511">
              <w:rPr>
                <w:rFonts w:ascii="方正仿宋_GBK" w:eastAsia="方正仿宋_GBK" w:hAnsi="方正仿宋_GBK" w:cs="微软雅黑" w:hint="eastAsia"/>
                <w:bCs/>
                <w:sz w:val="32"/>
                <w:szCs w:val="32"/>
              </w:rPr>
              <w:t>8</w:t>
            </w:r>
          </w:p>
        </w:tc>
      </w:tr>
      <w:tr w:rsidR="00FA5511" w:rsidRPr="00FA5511" w14:paraId="080D6A55" w14:textId="77777777" w:rsidTr="00FA5511">
        <w:tc>
          <w:tcPr>
            <w:tcW w:w="988" w:type="dxa"/>
          </w:tcPr>
          <w:p w14:paraId="56AB99FB" w14:textId="1453DC45" w:rsidR="00FA5511" w:rsidRPr="00FA5511" w:rsidRDefault="00FA5511" w:rsidP="00FA5511">
            <w:pPr>
              <w:spacing w:line="560" w:lineRule="exact"/>
              <w:jc w:val="center"/>
              <w:textAlignment w:val="baseline"/>
              <w:rPr>
                <w:rFonts w:ascii="方正仿宋_GBK" w:eastAsia="方正仿宋_GBK" w:hAnsi="方正仿宋_GBK" w:cs="微软雅黑" w:hint="eastAsia"/>
                <w:bCs/>
                <w:sz w:val="32"/>
                <w:szCs w:val="32"/>
              </w:rPr>
            </w:pPr>
            <w:r>
              <w:rPr>
                <w:rFonts w:ascii="方正仿宋_GBK" w:eastAsia="方正仿宋_GBK" w:hAnsi="方正仿宋_GBK" w:cs="微软雅黑" w:hint="eastAsia"/>
                <w:bCs/>
                <w:sz w:val="32"/>
                <w:szCs w:val="32"/>
              </w:rPr>
              <w:t>6</w:t>
            </w:r>
          </w:p>
        </w:tc>
        <w:tc>
          <w:tcPr>
            <w:tcW w:w="2330" w:type="dxa"/>
          </w:tcPr>
          <w:p w14:paraId="103F20DB" w14:textId="1AB12810" w:rsidR="00FA5511" w:rsidRPr="00FA5511" w:rsidRDefault="00FA5511" w:rsidP="00FA5511">
            <w:pPr>
              <w:spacing w:line="560" w:lineRule="exact"/>
              <w:jc w:val="center"/>
              <w:textAlignment w:val="baseline"/>
              <w:rPr>
                <w:rFonts w:ascii="方正仿宋_GBK" w:eastAsia="方正仿宋_GBK" w:hAnsi="方正仿宋_GBK" w:cs="微软雅黑" w:hint="eastAsia"/>
                <w:bCs/>
                <w:sz w:val="32"/>
                <w:szCs w:val="32"/>
              </w:rPr>
            </w:pPr>
            <w:r>
              <w:rPr>
                <w:rFonts w:ascii="方正仿宋_GBK" w:eastAsia="方正仿宋_GBK" w:hAnsi="方正仿宋_GBK" w:cs="微软雅黑" w:hint="eastAsia"/>
                <w:bCs/>
                <w:sz w:val="32"/>
                <w:szCs w:val="32"/>
              </w:rPr>
              <w:t>海关与公共管理学院</w:t>
            </w:r>
          </w:p>
        </w:tc>
        <w:tc>
          <w:tcPr>
            <w:tcW w:w="1659" w:type="dxa"/>
            <w:vAlign w:val="center"/>
          </w:tcPr>
          <w:p w14:paraId="60DC2FE6" w14:textId="2195B5BF" w:rsidR="00FA5511" w:rsidRPr="00FA5511" w:rsidRDefault="00FA5511" w:rsidP="00FA5511">
            <w:pPr>
              <w:spacing w:line="560" w:lineRule="exact"/>
              <w:jc w:val="center"/>
              <w:textAlignment w:val="baseline"/>
              <w:rPr>
                <w:rFonts w:ascii="方正仿宋_GBK" w:eastAsia="方正仿宋_GBK" w:hAnsi="方正仿宋_GBK" w:cs="微软雅黑" w:hint="eastAsia"/>
                <w:bCs/>
                <w:sz w:val="32"/>
                <w:szCs w:val="32"/>
              </w:rPr>
            </w:pPr>
            <w:proofErr w:type="gramStart"/>
            <w:r w:rsidRPr="00FA5511">
              <w:rPr>
                <w:rFonts w:hint="eastAsia"/>
                <w:color w:val="000000"/>
                <w:sz w:val="32"/>
                <w:szCs w:val="32"/>
              </w:rPr>
              <w:t>海管</w:t>
            </w:r>
            <w:proofErr w:type="gramEnd"/>
            <w:r w:rsidRPr="00FA5511">
              <w:rPr>
                <w:rFonts w:hint="eastAsia"/>
                <w:color w:val="000000"/>
                <w:sz w:val="32"/>
                <w:szCs w:val="32"/>
              </w:rPr>
              <w:t>2007</w:t>
            </w:r>
          </w:p>
        </w:tc>
        <w:tc>
          <w:tcPr>
            <w:tcW w:w="1659" w:type="dxa"/>
            <w:vAlign w:val="center"/>
          </w:tcPr>
          <w:p w14:paraId="7A266930" w14:textId="076A1F68" w:rsidR="00FA5511" w:rsidRPr="00FA5511" w:rsidRDefault="00FA5511" w:rsidP="00FA5511">
            <w:pPr>
              <w:spacing w:line="560" w:lineRule="exact"/>
              <w:jc w:val="center"/>
              <w:textAlignment w:val="baseline"/>
              <w:rPr>
                <w:rFonts w:ascii="方正仿宋_GBK" w:eastAsia="方正仿宋_GBK" w:hAnsi="方正仿宋_GBK" w:cs="微软雅黑" w:hint="eastAsia"/>
                <w:bCs/>
                <w:sz w:val="32"/>
                <w:szCs w:val="32"/>
              </w:rPr>
            </w:pPr>
            <w:r w:rsidRPr="00FA5511">
              <w:rPr>
                <w:rFonts w:hint="eastAsia"/>
                <w:color w:val="000000"/>
                <w:sz w:val="32"/>
                <w:szCs w:val="32"/>
              </w:rPr>
              <w:t>刘彦辰</w:t>
            </w:r>
          </w:p>
        </w:tc>
        <w:tc>
          <w:tcPr>
            <w:tcW w:w="1660" w:type="dxa"/>
          </w:tcPr>
          <w:p w14:paraId="2E9E4016" w14:textId="72079084" w:rsidR="00FA5511" w:rsidRPr="00FA5511" w:rsidRDefault="00FA5511" w:rsidP="00FA5511">
            <w:pPr>
              <w:spacing w:line="560" w:lineRule="exact"/>
              <w:jc w:val="center"/>
              <w:textAlignment w:val="baseline"/>
              <w:rPr>
                <w:rFonts w:ascii="方正仿宋_GBK" w:eastAsia="方正仿宋_GBK" w:hAnsi="方正仿宋_GBK" w:cs="微软雅黑" w:hint="eastAsia"/>
                <w:bCs/>
                <w:sz w:val="32"/>
                <w:szCs w:val="32"/>
              </w:rPr>
            </w:pPr>
            <w:r w:rsidRPr="00FA5511">
              <w:rPr>
                <w:rFonts w:ascii="方正仿宋_GBK" w:eastAsia="方正仿宋_GBK" w:hAnsi="方正仿宋_GBK" w:cs="微软雅黑" w:hint="eastAsia"/>
                <w:bCs/>
                <w:sz w:val="32"/>
                <w:szCs w:val="32"/>
              </w:rPr>
              <w:t>8</w:t>
            </w:r>
          </w:p>
        </w:tc>
      </w:tr>
      <w:tr w:rsidR="00FA5511" w:rsidRPr="00FA5511" w14:paraId="54651350" w14:textId="77777777" w:rsidTr="00FA5511">
        <w:tc>
          <w:tcPr>
            <w:tcW w:w="988" w:type="dxa"/>
          </w:tcPr>
          <w:p w14:paraId="05B4E64C" w14:textId="70360167" w:rsidR="00FA5511" w:rsidRPr="00FA5511" w:rsidRDefault="00FA5511" w:rsidP="00FA5511">
            <w:pPr>
              <w:spacing w:line="560" w:lineRule="exact"/>
              <w:jc w:val="center"/>
              <w:textAlignment w:val="baseline"/>
              <w:rPr>
                <w:rFonts w:ascii="方正仿宋_GBK" w:eastAsia="方正仿宋_GBK" w:hAnsi="方正仿宋_GBK" w:cs="微软雅黑" w:hint="eastAsia"/>
                <w:bCs/>
                <w:sz w:val="32"/>
                <w:szCs w:val="32"/>
              </w:rPr>
            </w:pPr>
            <w:r>
              <w:rPr>
                <w:rFonts w:ascii="方正仿宋_GBK" w:eastAsia="方正仿宋_GBK" w:hAnsi="方正仿宋_GBK" w:cs="微软雅黑" w:hint="eastAsia"/>
                <w:bCs/>
                <w:sz w:val="32"/>
                <w:szCs w:val="32"/>
              </w:rPr>
              <w:t>7</w:t>
            </w:r>
          </w:p>
        </w:tc>
        <w:tc>
          <w:tcPr>
            <w:tcW w:w="2330" w:type="dxa"/>
          </w:tcPr>
          <w:p w14:paraId="07F3938E" w14:textId="195AAF27" w:rsidR="00FA5511" w:rsidRPr="00FA5511" w:rsidRDefault="00FA5511" w:rsidP="00FA5511">
            <w:pPr>
              <w:spacing w:line="560" w:lineRule="exact"/>
              <w:jc w:val="center"/>
              <w:textAlignment w:val="baseline"/>
              <w:rPr>
                <w:rFonts w:ascii="方正仿宋_GBK" w:eastAsia="方正仿宋_GBK" w:hAnsi="方正仿宋_GBK" w:cs="微软雅黑" w:hint="eastAsia"/>
                <w:bCs/>
                <w:sz w:val="32"/>
                <w:szCs w:val="32"/>
              </w:rPr>
            </w:pPr>
            <w:r>
              <w:rPr>
                <w:rFonts w:ascii="方正仿宋_GBK" w:eastAsia="方正仿宋_GBK" w:hAnsi="方正仿宋_GBK" w:cs="微软雅黑" w:hint="eastAsia"/>
                <w:bCs/>
                <w:sz w:val="32"/>
                <w:szCs w:val="32"/>
              </w:rPr>
              <w:t>海关与公共管理学院</w:t>
            </w:r>
          </w:p>
        </w:tc>
        <w:tc>
          <w:tcPr>
            <w:tcW w:w="1659" w:type="dxa"/>
            <w:vAlign w:val="center"/>
          </w:tcPr>
          <w:p w14:paraId="26706CEE" w14:textId="0D43830B" w:rsidR="00FA5511" w:rsidRPr="00FA5511" w:rsidRDefault="00FA5511" w:rsidP="00FA5511">
            <w:pPr>
              <w:spacing w:line="560" w:lineRule="exact"/>
              <w:jc w:val="center"/>
              <w:textAlignment w:val="baseline"/>
              <w:rPr>
                <w:rFonts w:ascii="方正仿宋_GBK" w:eastAsia="方正仿宋_GBK" w:hAnsi="方正仿宋_GBK" w:cs="微软雅黑" w:hint="eastAsia"/>
                <w:bCs/>
                <w:sz w:val="32"/>
                <w:szCs w:val="32"/>
              </w:rPr>
            </w:pPr>
            <w:proofErr w:type="gramStart"/>
            <w:r w:rsidRPr="00FA5511">
              <w:rPr>
                <w:rFonts w:hint="eastAsia"/>
                <w:color w:val="000000"/>
                <w:sz w:val="32"/>
                <w:szCs w:val="32"/>
              </w:rPr>
              <w:t>海管</w:t>
            </w:r>
            <w:proofErr w:type="gramEnd"/>
            <w:r w:rsidRPr="00FA5511">
              <w:rPr>
                <w:rFonts w:hint="eastAsia"/>
                <w:color w:val="000000"/>
                <w:sz w:val="32"/>
                <w:szCs w:val="32"/>
              </w:rPr>
              <w:t>2009</w:t>
            </w:r>
          </w:p>
        </w:tc>
        <w:tc>
          <w:tcPr>
            <w:tcW w:w="1659" w:type="dxa"/>
            <w:vAlign w:val="center"/>
          </w:tcPr>
          <w:p w14:paraId="420F9EBB" w14:textId="7207018E" w:rsidR="00FA5511" w:rsidRPr="00FA5511" w:rsidRDefault="00FA5511" w:rsidP="00FA5511">
            <w:pPr>
              <w:spacing w:line="560" w:lineRule="exact"/>
              <w:jc w:val="center"/>
              <w:textAlignment w:val="baseline"/>
              <w:rPr>
                <w:rFonts w:ascii="方正仿宋_GBK" w:eastAsia="方正仿宋_GBK" w:hAnsi="方正仿宋_GBK" w:cs="微软雅黑" w:hint="eastAsia"/>
                <w:bCs/>
                <w:sz w:val="32"/>
                <w:szCs w:val="32"/>
              </w:rPr>
            </w:pPr>
            <w:r w:rsidRPr="00FA5511">
              <w:rPr>
                <w:rFonts w:hint="eastAsia"/>
                <w:color w:val="000000"/>
                <w:sz w:val="32"/>
                <w:szCs w:val="32"/>
              </w:rPr>
              <w:t>米家钰</w:t>
            </w:r>
          </w:p>
        </w:tc>
        <w:tc>
          <w:tcPr>
            <w:tcW w:w="1660" w:type="dxa"/>
          </w:tcPr>
          <w:p w14:paraId="6C495595" w14:textId="273FFAC9" w:rsidR="00FA5511" w:rsidRPr="00FA5511" w:rsidRDefault="00FA5511" w:rsidP="00FA5511">
            <w:pPr>
              <w:spacing w:line="560" w:lineRule="exact"/>
              <w:jc w:val="center"/>
              <w:textAlignment w:val="baseline"/>
              <w:rPr>
                <w:rFonts w:ascii="方正仿宋_GBK" w:eastAsia="方正仿宋_GBK" w:hAnsi="方正仿宋_GBK" w:cs="微软雅黑" w:hint="eastAsia"/>
                <w:bCs/>
                <w:sz w:val="32"/>
                <w:szCs w:val="32"/>
              </w:rPr>
            </w:pPr>
            <w:r w:rsidRPr="00FA5511">
              <w:rPr>
                <w:rFonts w:ascii="方正仿宋_GBK" w:eastAsia="方正仿宋_GBK" w:hAnsi="方正仿宋_GBK" w:cs="微软雅黑" w:hint="eastAsia"/>
                <w:bCs/>
                <w:sz w:val="32"/>
                <w:szCs w:val="32"/>
              </w:rPr>
              <w:t>8</w:t>
            </w:r>
          </w:p>
        </w:tc>
      </w:tr>
      <w:tr w:rsidR="00FA5511" w:rsidRPr="00FA5511" w14:paraId="17CCCA55" w14:textId="77777777" w:rsidTr="00FA5511">
        <w:tc>
          <w:tcPr>
            <w:tcW w:w="988" w:type="dxa"/>
          </w:tcPr>
          <w:p w14:paraId="44A2CA57" w14:textId="62E0D16A" w:rsidR="00FA5511" w:rsidRPr="00FA5511" w:rsidRDefault="00FA5511" w:rsidP="00FA5511">
            <w:pPr>
              <w:spacing w:line="560" w:lineRule="exact"/>
              <w:jc w:val="center"/>
              <w:textAlignment w:val="baseline"/>
              <w:rPr>
                <w:rFonts w:ascii="方正仿宋_GBK" w:eastAsia="方正仿宋_GBK" w:hAnsi="方正仿宋_GBK" w:cs="微软雅黑" w:hint="eastAsia"/>
                <w:bCs/>
                <w:sz w:val="32"/>
                <w:szCs w:val="32"/>
              </w:rPr>
            </w:pPr>
            <w:r>
              <w:rPr>
                <w:rFonts w:ascii="方正仿宋_GBK" w:eastAsia="方正仿宋_GBK" w:hAnsi="方正仿宋_GBK" w:cs="微软雅黑" w:hint="eastAsia"/>
                <w:bCs/>
                <w:sz w:val="32"/>
                <w:szCs w:val="32"/>
              </w:rPr>
              <w:t>8</w:t>
            </w:r>
          </w:p>
        </w:tc>
        <w:tc>
          <w:tcPr>
            <w:tcW w:w="2330" w:type="dxa"/>
          </w:tcPr>
          <w:p w14:paraId="3439431F" w14:textId="363A6C37" w:rsidR="00FA5511" w:rsidRPr="00FA5511" w:rsidRDefault="00FA5511" w:rsidP="00FA5511">
            <w:pPr>
              <w:spacing w:line="560" w:lineRule="exact"/>
              <w:jc w:val="center"/>
              <w:textAlignment w:val="baseline"/>
              <w:rPr>
                <w:rFonts w:ascii="方正仿宋_GBK" w:eastAsia="方正仿宋_GBK" w:hAnsi="方正仿宋_GBK" w:cs="微软雅黑" w:hint="eastAsia"/>
                <w:bCs/>
                <w:sz w:val="32"/>
                <w:szCs w:val="32"/>
              </w:rPr>
            </w:pPr>
            <w:r>
              <w:rPr>
                <w:rFonts w:ascii="方正仿宋_GBK" w:eastAsia="方正仿宋_GBK" w:hAnsi="方正仿宋_GBK" w:cs="微软雅黑" w:hint="eastAsia"/>
                <w:bCs/>
                <w:sz w:val="32"/>
                <w:szCs w:val="32"/>
              </w:rPr>
              <w:t>海关与公共</w:t>
            </w:r>
            <w:r>
              <w:rPr>
                <w:rFonts w:ascii="方正仿宋_GBK" w:eastAsia="方正仿宋_GBK" w:hAnsi="方正仿宋_GBK" w:cs="微软雅黑" w:hint="eastAsia"/>
                <w:bCs/>
                <w:sz w:val="32"/>
                <w:szCs w:val="32"/>
              </w:rPr>
              <w:t>经济</w:t>
            </w:r>
            <w:r>
              <w:rPr>
                <w:rFonts w:ascii="方正仿宋_GBK" w:eastAsia="方正仿宋_GBK" w:hAnsi="方正仿宋_GBK" w:cs="微软雅黑" w:hint="eastAsia"/>
                <w:bCs/>
                <w:sz w:val="32"/>
                <w:szCs w:val="32"/>
              </w:rPr>
              <w:t>学院</w:t>
            </w:r>
          </w:p>
        </w:tc>
        <w:tc>
          <w:tcPr>
            <w:tcW w:w="1659" w:type="dxa"/>
            <w:vAlign w:val="center"/>
          </w:tcPr>
          <w:p w14:paraId="13D0DC19" w14:textId="11D38625" w:rsidR="00FA5511" w:rsidRPr="00FA5511" w:rsidRDefault="00FA5511" w:rsidP="00FA5511">
            <w:pPr>
              <w:spacing w:line="560" w:lineRule="exact"/>
              <w:jc w:val="center"/>
              <w:textAlignment w:val="baseline"/>
              <w:rPr>
                <w:rFonts w:ascii="方正仿宋_GBK" w:eastAsia="方正仿宋_GBK" w:hAnsi="方正仿宋_GBK" w:cs="微软雅黑" w:hint="eastAsia"/>
                <w:bCs/>
                <w:sz w:val="32"/>
                <w:szCs w:val="32"/>
              </w:rPr>
            </w:pPr>
            <w:r w:rsidRPr="00FA5511">
              <w:rPr>
                <w:rFonts w:hint="eastAsia"/>
                <w:color w:val="000000"/>
                <w:sz w:val="32"/>
                <w:szCs w:val="32"/>
              </w:rPr>
              <w:t>税收</w:t>
            </w:r>
            <w:r w:rsidRPr="00FA5511">
              <w:rPr>
                <w:rFonts w:hint="eastAsia"/>
                <w:color w:val="000000"/>
                <w:sz w:val="32"/>
                <w:szCs w:val="32"/>
              </w:rPr>
              <w:t>2001</w:t>
            </w:r>
          </w:p>
        </w:tc>
        <w:tc>
          <w:tcPr>
            <w:tcW w:w="1659" w:type="dxa"/>
            <w:vAlign w:val="center"/>
          </w:tcPr>
          <w:p w14:paraId="4E986AC5" w14:textId="7ACE0018" w:rsidR="00FA5511" w:rsidRPr="00FA5511" w:rsidRDefault="00FA5511" w:rsidP="00FA5511">
            <w:pPr>
              <w:spacing w:line="560" w:lineRule="exact"/>
              <w:jc w:val="center"/>
              <w:textAlignment w:val="baseline"/>
              <w:rPr>
                <w:rFonts w:ascii="方正仿宋_GBK" w:eastAsia="方正仿宋_GBK" w:hAnsi="方正仿宋_GBK" w:cs="微软雅黑" w:hint="eastAsia"/>
                <w:bCs/>
                <w:sz w:val="32"/>
                <w:szCs w:val="32"/>
              </w:rPr>
            </w:pPr>
            <w:r w:rsidRPr="00FA5511">
              <w:rPr>
                <w:rFonts w:hint="eastAsia"/>
                <w:color w:val="000000"/>
                <w:sz w:val="32"/>
                <w:szCs w:val="32"/>
              </w:rPr>
              <w:t>陈心慈</w:t>
            </w:r>
          </w:p>
        </w:tc>
        <w:tc>
          <w:tcPr>
            <w:tcW w:w="1660" w:type="dxa"/>
          </w:tcPr>
          <w:p w14:paraId="4844F08A" w14:textId="5C84BAF9" w:rsidR="00FA5511" w:rsidRPr="00FA5511" w:rsidRDefault="00FA5511" w:rsidP="00FA5511">
            <w:pPr>
              <w:spacing w:line="560" w:lineRule="exact"/>
              <w:jc w:val="center"/>
              <w:textAlignment w:val="baseline"/>
              <w:rPr>
                <w:rFonts w:ascii="方正仿宋_GBK" w:eastAsia="方正仿宋_GBK" w:hAnsi="方正仿宋_GBK" w:cs="微软雅黑" w:hint="eastAsia"/>
                <w:bCs/>
                <w:sz w:val="32"/>
                <w:szCs w:val="32"/>
              </w:rPr>
            </w:pPr>
            <w:r w:rsidRPr="00FA5511">
              <w:rPr>
                <w:rFonts w:ascii="方正仿宋_GBK" w:eastAsia="方正仿宋_GBK" w:hAnsi="方正仿宋_GBK" w:cs="微软雅黑" w:hint="eastAsia"/>
                <w:bCs/>
                <w:sz w:val="32"/>
                <w:szCs w:val="32"/>
              </w:rPr>
              <w:t>8</w:t>
            </w:r>
          </w:p>
        </w:tc>
      </w:tr>
      <w:tr w:rsidR="00FA5511" w:rsidRPr="00FA5511" w14:paraId="1F843568" w14:textId="77777777" w:rsidTr="00FA5511">
        <w:tc>
          <w:tcPr>
            <w:tcW w:w="988" w:type="dxa"/>
          </w:tcPr>
          <w:p w14:paraId="267ADD72" w14:textId="65CEB93B" w:rsidR="00FA5511" w:rsidRPr="00FA5511" w:rsidRDefault="00FA5511" w:rsidP="00FA5511">
            <w:pPr>
              <w:spacing w:line="560" w:lineRule="exact"/>
              <w:jc w:val="center"/>
              <w:textAlignment w:val="baseline"/>
              <w:rPr>
                <w:rFonts w:ascii="方正仿宋_GBK" w:eastAsia="方正仿宋_GBK" w:hAnsi="方正仿宋_GBK" w:cs="微软雅黑" w:hint="eastAsia"/>
                <w:bCs/>
                <w:sz w:val="32"/>
                <w:szCs w:val="32"/>
              </w:rPr>
            </w:pPr>
            <w:r>
              <w:rPr>
                <w:rFonts w:ascii="方正仿宋_GBK" w:eastAsia="方正仿宋_GBK" w:hAnsi="方正仿宋_GBK" w:cs="微软雅黑" w:hint="eastAsia"/>
                <w:bCs/>
                <w:sz w:val="32"/>
                <w:szCs w:val="32"/>
              </w:rPr>
              <w:t>9</w:t>
            </w:r>
          </w:p>
        </w:tc>
        <w:tc>
          <w:tcPr>
            <w:tcW w:w="2330" w:type="dxa"/>
          </w:tcPr>
          <w:p w14:paraId="528E2B97" w14:textId="46FE2DA1" w:rsidR="00FA5511" w:rsidRPr="00FA5511" w:rsidRDefault="00FA5511" w:rsidP="00FA5511">
            <w:pPr>
              <w:spacing w:line="560" w:lineRule="exact"/>
              <w:jc w:val="center"/>
              <w:textAlignment w:val="baseline"/>
              <w:rPr>
                <w:rFonts w:ascii="方正仿宋_GBK" w:eastAsia="方正仿宋_GBK" w:hAnsi="方正仿宋_GBK" w:cs="微软雅黑" w:hint="eastAsia"/>
                <w:bCs/>
                <w:sz w:val="32"/>
                <w:szCs w:val="32"/>
              </w:rPr>
            </w:pPr>
            <w:r>
              <w:rPr>
                <w:rFonts w:ascii="方正仿宋_GBK" w:eastAsia="方正仿宋_GBK" w:hAnsi="方正仿宋_GBK" w:cs="微软雅黑" w:hint="eastAsia"/>
                <w:bCs/>
                <w:sz w:val="32"/>
                <w:szCs w:val="32"/>
              </w:rPr>
              <w:t>海关与公共管理学院</w:t>
            </w:r>
          </w:p>
        </w:tc>
        <w:tc>
          <w:tcPr>
            <w:tcW w:w="1659" w:type="dxa"/>
            <w:vAlign w:val="center"/>
          </w:tcPr>
          <w:p w14:paraId="332B1D24" w14:textId="4BE6A3EF" w:rsidR="00FA5511" w:rsidRPr="00FA5511" w:rsidRDefault="00FA5511" w:rsidP="00FA5511">
            <w:pPr>
              <w:spacing w:line="560" w:lineRule="exact"/>
              <w:jc w:val="center"/>
              <w:textAlignment w:val="baseline"/>
              <w:rPr>
                <w:rFonts w:ascii="方正仿宋_GBK" w:eastAsia="方正仿宋_GBK" w:hAnsi="方正仿宋_GBK" w:cs="微软雅黑" w:hint="eastAsia"/>
                <w:bCs/>
                <w:sz w:val="32"/>
                <w:szCs w:val="32"/>
              </w:rPr>
            </w:pPr>
            <w:proofErr w:type="gramStart"/>
            <w:r w:rsidRPr="00FA5511">
              <w:rPr>
                <w:rFonts w:hint="eastAsia"/>
                <w:color w:val="000000"/>
                <w:sz w:val="32"/>
                <w:szCs w:val="32"/>
              </w:rPr>
              <w:t>海管</w:t>
            </w:r>
            <w:proofErr w:type="gramEnd"/>
            <w:r w:rsidRPr="00FA5511">
              <w:rPr>
                <w:rFonts w:hint="eastAsia"/>
                <w:color w:val="000000"/>
                <w:sz w:val="32"/>
                <w:szCs w:val="32"/>
              </w:rPr>
              <w:t>1904</w:t>
            </w:r>
          </w:p>
        </w:tc>
        <w:tc>
          <w:tcPr>
            <w:tcW w:w="1659" w:type="dxa"/>
            <w:vAlign w:val="center"/>
          </w:tcPr>
          <w:p w14:paraId="1809CD64" w14:textId="6A2BF48B" w:rsidR="00FA5511" w:rsidRPr="00FA5511" w:rsidRDefault="00FA5511" w:rsidP="00FA5511">
            <w:pPr>
              <w:spacing w:line="560" w:lineRule="exact"/>
              <w:jc w:val="center"/>
              <w:textAlignment w:val="baseline"/>
              <w:rPr>
                <w:rFonts w:ascii="方正仿宋_GBK" w:eastAsia="方正仿宋_GBK" w:hAnsi="方正仿宋_GBK" w:cs="微软雅黑" w:hint="eastAsia"/>
                <w:bCs/>
                <w:sz w:val="32"/>
                <w:szCs w:val="32"/>
              </w:rPr>
            </w:pPr>
            <w:r w:rsidRPr="00FA5511">
              <w:rPr>
                <w:rFonts w:hint="eastAsia"/>
                <w:color w:val="000000"/>
                <w:sz w:val="32"/>
                <w:szCs w:val="32"/>
              </w:rPr>
              <w:t>韩颖</w:t>
            </w:r>
          </w:p>
        </w:tc>
        <w:tc>
          <w:tcPr>
            <w:tcW w:w="1660" w:type="dxa"/>
          </w:tcPr>
          <w:p w14:paraId="4B192A9A" w14:textId="6B05C702" w:rsidR="00FA5511" w:rsidRPr="00FA5511" w:rsidRDefault="00FA5511" w:rsidP="00FA5511">
            <w:pPr>
              <w:spacing w:line="560" w:lineRule="exact"/>
              <w:jc w:val="center"/>
              <w:textAlignment w:val="baseline"/>
              <w:rPr>
                <w:rFonts w:ascii="方正仿宋_GBK" w:eastAsia="方正仿宋_GBK" w:hAnsi="方正仿宋_GBK" w:cs="微软雅黑" w:hint="eastAsia"/>
                <w:bCs/>
                <w:sz w:val="32"/>
                <w:szCs w:val="32"/>
              </w:rPr>
            </w:pPr>
            <w:r w:rsidRPr="00FA5511">
              <w:rPr>
                <w:rFonts w:ascii="方正仿宋_GBK" w:eastAsia="方正仿宋_GBK" w:hAnsi="方正仿宋_GBK" w:cs="微软雅黑" w:hint="eastAsia"/>
                <w:bCs/>
                <w:sz w:val="32"/>
                <w:szCs w:val="32"/>
              </w:rPr>
              <w:t>8</w:t>
            </w:r>
          </w:p>
        </w:tc>
      </w:tr>
    </w:tbl>
    <w:p w14:paraId="35FEA445" w14:textId="77777777" w:rsidR="00E528E7" w:rsidRPr="00FA5511" w:rsidRDefault="00E528E7" w:rsidP="00E528E7">
      <w:pPr>
        <w:spacing w:line="560" w:lineRule="exact"/>
        <w:jc w:val="center"/>
        <w:textAlignment w:val="baseline"/>
        <w:rPr>
          <w:rFonts w:ascii="方正仿宋_GBK" w:eastAsia="方正仿宋_GBK" w:hAnsi="方正仿宋_GBK" w:cs="微软雅黑" w:hint="eastAsia"/>
          <w:bCs/>
          <w:sz w:val="32"/>
          <w:szCs w:val="32"/>
        </w:rPr>
      </w:pPr>
    </w:p>
    <w:p w14:paraId="2FD1B4BD" w14:textId="77777777" w:rsidR="00E528E7" w:rsidRDefault="00E528E7" w:rsidP="00E528E7">
      <w:pPr>
        <w:spacing w:line="560" w:lineRule="exact"/>
        <w:ind w:firstLineChars="200" w:firstLine="640"/>
        <w:jc w:val="left"/>
        <w:textAlignment w:val="baseline"/>
        <w:rPr>
          <w:rFonts w:ascii="方正仿宋_GBK" w:eastAsia="方正仿宋_GBK" w:hAnsi="方正仿宋_GBK" w:cs="微软雅黑" w:hint="eastAsia"/>
          <w:bCs/>
          <w:sz w:val="32"/>
          <w:szCs w:val="32"/>
        </w:rPr>
      </w:pPr>
    </w:p>
    <w:sectPr w:rsidR="00E528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A00002BF" w:usb1="38CF7CFA" w:usb2="00082016" w:usb3="00000000" w:csb0="00040001"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BC2"/>
    <w:rsid w:val="00144371"/>
    <w:rsid w:val="00276BC2"/>
    <w:rsid w:val="00882E3D"/>
    <w:rsid w:val="00CA3A92"/>
    <w:rsid w:val="00E528E7"/>
    <w:rsid w:val="00FA5511"/>
    <w:rsid w:val="5A015F32"/>
    <w:rsid w:val="5F7935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3D7721F"/>
  <w15:docId w15:val="{F805FE6C-4114-4F56-87B7-51D2176CC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宋体"/>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99"/>
    <w:qFormat/>
    <w:pPr>
      <w:ind w:firstLineChars="200" w:firstLine="420"/>
    </w:pPr>
  </w:style>
  <w:style w:type="character" w:customStyle="1" w:styleId="a6">
    <w:name w:val="页眉 字符"/>
    <w:basedOn w:val="a0"/>
    <w:link w:val="a5"/>
    <w:qFormat/>
    <w:rPr>
      <w:kern w:val="2"/>
      <w:sz w:val="18"/>
      <w:szCs w:val="18"/>
    </w:rPr>
  </w:style>
  <w:style w:type="character" w:customStyle="1" w:styleId="a4">
    <w:name w:val="页脚 字符"/>
    <w:basedOn w:val="a0"/>
    <w:link w:val="a3"/>
    <w:rPr>
      <w:kern w:val="2"/>
      <w:sz w:val="18"/>
      <w:szCs w:val="18"/>
    </w:rPr>
  </w:style>
  <w:style w:type="table" w:styleId="a8">
    <w:name w:val="Table Grid"/>
    <w:basedOn w:val="a1"/>
    <w:rsid w:val="00E52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3A1C7EE-95EE-406B-8DB5-912D29E2C0B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140</Words>
  <Characters>800</Characters>
  <Application>Microsoft Office Word</Application>
  <DocSecurity>0</DocSecurity>
  <Lines>6</Lines>
  <Paragraphs>1</Paragraphs>
  <ScaleCrop>false</ScaleCrop>
  <Company>HP</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lhjdmn</dc:creator>
  <cp:lastModifiedBy>黄 毅杰</cp:lastModifiedBy>
  <cp:revision>12</cp:revision>
  <dcterms:created xsi:type="dcterms:W3CDTF">2021-05-09T12:42:00Z</dcterms:created>
  <dcterms:modified xsi:type="dcterms:W3CDTF">2021-12-04T08:11:00Z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ef8b26bd0ddc4b669ca602499a908d5a</vt:lpwstr>
  </property>
</Properties>
</file>