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2717" w14:textId="54D0FC4A" w:rsidR="00EF0893" w:rsidRDefault="00D82DDC" w:rsidP="00D82DDC">
      <w:pPr>
        <w:jc w:val="center"/>
        <w:rPr>
          <w:rFonts w:ascii="方正仿宋_GBK" w:eastAsia="方正仿宋_GBK" w:hAnsi="方正仿宋_GBK"/>
          <w:b/>
          <w:bCs/>
          <w:sz w:val="40"/>
          <w:szCs w:val="40"/>
        </w:rPr>
      </w:pPr>
      <w:r w:rsidRPr="00D82DDC">
        <w:rPr>
          <w:rFonts w:ascii="方正仿宋_GBK" w:eastAsia="方正仿宋_GBK" w:hAnsi="方正仿宋_GBK" w:hint="eastAsia"/>
          <w:b/>
          <w:bCs/>
          <w:sz w:val="40"/>
          <w:szCs w:val="40"/>
        </w:rPr>
        <w:t>关于我校</w:t>
      </w:r>
      <w:r w:rsidR="003A7C63">
        <w:rPr>
          <w:rFonts w:ascii="方正仿宋_GBK" w:eastAsia="方正仿宋_GBK" w:hAnsi="方正仿宋_GBK" w:hint="eastAsia"/>
          <w:b/>
          <w:bCs/>
          <w:sz w:val="40"/>
          <w:szCs w:val="40"/>
        </w:rPr>
        <w:t>开展</w:t>
      </w:r>
      <w:r w:rsidRPr="00D82DDC">
        <w:rPr>
          <w:rFonts w:ascii="方正仿宋_GBK" w:eastAsia="方正仿宋_GBK" w:hAnsi="方正仿宋_GBK" w:hint="eastAsia"/>
          <w:b/>
          <w:bCs/>
          <w:sz w:val="40"/>
          <w:szCs w:val="40"/>
        </w:rPr>
        <w:t>“争做新时代向上向善好青年”</w:t>
      </w:r>
      <w:r w:rsidR="00E560E4">
        <w:rPr>
          <w:rFonts w:ascii="方正仿宋_GBK" w:eastAsia="方正仿宋_GBK" w:hAnsi="方正仿宋_GBK" w:hint="eastAsia"/>
          <w:b/>
          <w:bCs/>
          <w:sz w:val="40"/>
          <w:szCs w:val="40"/>
        </w:rPr>
        <w:t>主题</w:t>
      </w:r>
      <w:r w:rsidR="003A7C63">
        <w:rPr>
          <w:rFonts w:ascii="方正仿宋_GBK" w:eastAsia="方正仿宋_GBK" w:hAnsi="方正仿宋_GBK" w:hint="eastAsia"/>
          <w:b/>
          <w:bCs/>
          <w:sz w:val="40"/>
          <w:szCs w:val="40"/>
        </w:rPr>
        <w:t>活动的</w:t>
      </w:r>
      <w:r w:rsidRPr="00D82DDC">
        <w:rPr>
          <w:rFonts w:ascii="方正仿宋_GBK" w:eastAsia="方正仿宋_GBK" w:hAnsi="方正仿宋_GBK" w:hint="eastAsia"/>
          <w:b/>
          <w:bCs/>
          <w:sz w:val="40"/>
          <w:szCs w:val="40"/>
        </w:rPr>
        <w:t>评选公示</w:t>
      </w:r>
    </w:p>
    <w:p w14:paraId="01040563" w14:textId="527F9E8F" w:rsidR="00D82DDC" w:rsidRDefault="00D82DDC" w:rsidP="00D82DDC">
      <w:pPr>
        <w:ind w:firstLineChars="200" w:firstLine="640"/>
        <w:jc w:val="left"/>
        <w:rPr>
          <w:rFonts w:ascii="仿宋_GB2312" w:eastAsia="仿宋_GB2312"/>
          <w:sz w:val="32"/>
        </w:rPr>
      </w:pPr>
      <w:r>
        <w:rPr>
          <w:rFonts w:ascii="仿宋_GB2312" w:eastAsia="仿宋_GB2312" w:hint="eastAsia"/>
          <w:sz w:val="32"/>
        </w:rPr>
        <w:t>为深入学习宣传贯彻习近平总书记关于青年工作的重要思想，大力推进青少年思想道德建设，积极培育和</w:t>
      </w:r>
      <w:proofErr w:type="gramStart"/>
      <w:r>
        <w:rPr>
          <w:rFonts w:ascii="仿宋_GB2312" w:eastAsia="仿宋_GB2312" w:hint="eastAsia"/>
          <w:sz w:val="32"/>
        </w:rPr>
        <w:t>践行</w:t>
      </w:r>
      <w:proofErr w:type="gramEnd"/>
      <w:r>
        <w:rPr>
          <w:rFonts w:ascii="仿宋_GB2312" w:eastAsia="仿宋_GB2312" w:hint="eastAsia"/>
          <w:sz w:val="32"/>
        </w:rPr>
        <w:t>社会主义核心价值观，团中央决定，</w:t>
      </w:r>
      <w:r>
        <w:rPr>
          <w:rFonts w:ascii="仿宋_GB2312" w:eastAsia="仿宋_GB2312"/>
          <w:sz w:val="32"/>
        </w:rPr>
        <w:t>在全团</w:t>
      </w:r>
      <w:r w:rsidR="002A311F">
        <w:rPr>
          <w:rFonts w:ascii="仿宋_GB2312" w:eastAsia="仿宋_GB2312"/>
          <w:sz w:val="32"/>
        </w:rPr>
        <w:t>广泛深入</w:t>
      </w:r>
      <w:r>
        <w:rPr>
          <w:rFonts w:ascii="仿宋_GB2312" w:eastAsia="仿宋_GB2312" w:hint="eastAsia"/>
          <w:sz w:val="32"/>
        </w:rPr>
        <w:t>开展“争做新时代向上向善好青年”主题活动。为积极</w:t>
      </w:r>
      <w:r>
        <w:rPr>
          <w:rFonts w:ascii="仿宋_GB2312" w:eastAsia="仿宋_GB2312"/>
          <w:sz w:val="32"/>
        </w:rPr>
        <w:t>响应团中央、团市委的号召，</w:t>
      </w:r>
      <w:r>
        <w:rPr>
          <w:rFonts w:ascii="仿宋_GB2312" w:eastAsia="仿宋_GB2312" w:hint="eastAsia"/>
          <w:sz w:val="32"/>
        </w:rPr>
        <w:t>校团委通过团组织推荐、个人自荐相结合的方式面向全校团员青年</w:t>
      </w:r>
      <w:r w:rsidRPr="005662BE">
        <w:rPr>
          <w:rFonts w:ascii="仿宋_GB2312" w:eastAsia="仿宋_GB2312" w:hint="eastAsia"/>
          <w:sz w:val="32"/>
        </w:rPr>
        <w:t>开展</w:t>
      </w:r>
      <w:r w:rsidR="003A7C63">
        <w:rPr>
          <w:rFonts w:ascii="仿宋_GB2312" w:eastAsia="仿宋_GB2312" w:hint="eastAsia"/>
          <w:sz w:val="32"/>
        </w:rPr>
        <w:t>此次</w:t>
      </w:r>
      <w:r w:rsidRPr="005662BE">
        <w:rPr>
          <w:rFonts w:ascii="仿宋_GB2312" w:eastAsia="仿宋_GB2312" w:hint="eastAsia"/>
          <w:sz w:val="32"/>
        </w:rPr>
        <w:t>主题活动</w:t>
      </w:r>
      <w:r>
        <w:rPr>
          <w:rFonts w:ascii="仿宋_GB2312" w:eastAsia="仿宋_GB2312" w:hint="eastAsia"/>
          <w:sz w:val="32"/>
        </w:rPr>
        <w:t>。</w:t>
      </w:r>
    </w:p>
    <w:p w14:paraId="1A0A926A" w14:textId="4A068B61" w:rsidR="00D82DDC" w:rsidRDefault="002A311F" w:rsidP="00E560E4">
      <w:pPr>
        <w:ind w:firstLineChars="200" w:firstLine="640"/>
        <w:jc w:val="left"/>
        <w:rPr>
          <w:rFonts w:ascii="仿宋_GB2312" w:eastAsia="仿宋_GB2312"/>
          <w:sz w:val="32"/>
        </w:rPr>
      </w:pPr>
      <w:r>
        <w:rPr>
          <w:rFonts w:ascii="仿宋_GB2312" w:eastAsia="仿宋_GB2312" w:hAnsi="Arial" w:cs="Arial" w:hint="eastAsia"/>
          <w:color w:val="000000"/>
          <w:sz w:val="32"/>
          <w:szCs w:val="32"/>
        </w:rPr>
        <w:t>根据</w:t>
      </w:r>
      <w:r>
        <w:rPr>
          <w:rFonts w:ascii="仿宋_GB2312" w:eastAsia="仿宋_GB2312" w:hAnsi="Arial" w:cs="Arial"/>
          <w:color w:val="000000"/>
          <w:sz w:val="32"/>
          <w:szCs w:val="32"/>
        </w:rPr>
        <w:t>团市委通知</w:t>
      </w:r>
      <w:r>
        <w:rPr>
          <w:rFonts w:ascii="仿宋_GB2312" w:eastAsia="仿宋_GB2312" w:hAnsi="Arial" w:cs="Arial" w:hint="eastAsia"/>
          <w:color w:val="000000"/>
          <w:sz w:val="32"/>
          <w:szCs w:val="32"/>
        </w:rPr>
        <w:t>要求</w:t>
      </w:r>
      <w:r>
        <w:rPr>
          <w:rFonts w:ascii="仿宋_GB2312" w:eastAsia="仿宋_GB2312" w:hAnsi="Arial" w:cs="Arial"/>
          <w:color w:val="000000"/>
          <w:sz w:val="32"/>
          <w:szCs w:val="32"/>
        </w:rPr>
        <w:t>，各类别</w:t>
      </w:r>
      <w:r>
        <w:rPr>
          <w:rFonts w:ascii="仿宋_GB2312" w:eastAsia="仿宋_GB2312" w:hAnsi="Arial" w:cs="Arial" w:hint="eastAsia"/>
          <w:color w:val="000000"/>
          <w:sz w:val="32"/>
          <w:szCs w:val="32"/>
        </w:rPr>
        <w:t>候选人</w:t>
      </w:r>
      <w:r>
        <w:rPr>
          <w:rFonts w:ascii="仿宋_GB2312" w:eastAsia="仿宋_GB2312" w:hAnsi="Arial" w:cs="Arial"/>
          <w:color w:val="000000"/>
          <w:sz w:val="32"/>
          <w:szCs w:val="32"/>
        </w:rPr>
        <w:t>推报不超过</w:t>
      </w:r>
      <w:r>
        <w:rPr>
          <w:rFonts w:ascii="仿宋_GB2312" w:eastAsia="仿宋_GB2312" w:hAnsi="Arial" w:cs="Arial" w:hint="eastAsia"/>
          <w:color w:val="000000"/>
          <w:sz w:val="32"/>
          <w:szCs w:val="32"/>
        </w:rPr>
        <w:t>1人</w:t>
      </w:r>
      <w:r>
        <w:rPr>
          <w:rFonts w:ascii="仿宋_GB2312" w:eastAsia="仿宋_GB2312" w:hAnsi="Arial" w:cs="Arial"/>
          <w:color w:val="000000"/>
          <w:sz w:val="32"/>
          <w:szCs w:val="32"/>
        </w:rPr>
        <w:t>，总数不超过</w:t>
      </w:r>
      <w:r>
        <w:rPr>
          <w:rFonts w:ascii="仿宋_GB2312" w:eastAsia="仿宋_GB2312" w:hAnsi="Arial" w:cs="Arial" w:hint="eastAsia"/>
          <w:color w:val="000000"/>
          <w:sz w:val="32"/>
          <w:szCs w:val="32"/>
        </w:rPr>
        <w:t>5人；校团委拟安排基层团支部各类别候选人推报不超过2人，总数不超过5人</w:t>
      </w:r>
      <w:r w:rsidR="00BB3F7A">
        <w:rPr>
          <w:rFonts w:ascii="仿宋_GB2312" w:eastAsia="仿宋_GB2312" w:hAnsi="Arial" w:cs="Arial" w:hint="eastAsia"/>
          <w:color w:val="000000"/>
          <w:sz w:val="32"/>
          <w:szCs w:val="32"/>
        </w:rPr>
        <w:t>。</w:t>
      </w:r>
      <w:r w:rsidR="00E560E4">
        <w:rPr>
          <w:rFonts w:ascii="仿宋_GB2312" w:eastAsia="仿宋_GB2312" w:hint="eastAsia"/>
          <w:sz w:val="32"/>
        </w:rPr>
        <w:t>本次活动</w:t>
      </w:r>
      <w:r w:rsidR="00E560E4" w:rsidRPr="00E560E4">
        <w:rPr>
          <w:rFonts w:ascii="仿宋_GB2312" w:eastAsia="仿宋_GB2312" w:hint="eastAsia"/>
          <w:sz w:val="32"/>
        </w:rPr>
        <w:t>共有</w:t>
      </w:r>
      <w:r w:rsidR="00E560E4">
        <w:rPr>
          <w:rFonts w:ascii="仿宋_GB2312" w:eastAsia="仿宋_GB2312" w:hint="eastAsia"/>
          <w:sz w:val="32"/>
        </w:rPr>
        <w:t>三十八</w:t>
      </w:r>
      <w:r w:rsidR="003A7C63">
        <w:rPr>
          <w:rFonts w:ascii="仿宋_GB2312" w:eastAsia="仿宋_GB2312"/>
          <w:sz w:val="32"/>
        </w:rPr>
        <w:t>位团员青年参加</w:t>
      </w:r>
      <w:r w:rsidR="000A0906">
        <w:rPr>
          <w:rFonts w:ascii="仿宋_GB2312" w:eastAsia="仿宋_GB2312" w:hint="eastAsia"/>
          <w:sz w:val="32"/>
        </w:rPr>
        <w:t>评选</w:t>
      </w:r>
      <w:r w:rsidR="004E1F57">
        <w:rPr>
          <w:rFonts w:ascii="仿宋_GB2312" w:eastAsia="仿宋_GB2312" w:hint="eastAsia"/>
          <w:sz w:val="32"/>
        </w:rPr>
        <w:t>，综合</w:t>
      </w:r>
      <w:r>
        <w:rPr>
          <w:rFonts w:ascii="仿宋_GB2312" w:eastAsia="仿宋_GB2312" w:hint="eastAsia"/>
          <w:sz w:val="32"/>
        </w:rPr>
        <w:t>先进事迹、</w:t>
      </w:r>
      <w:r>
        <w:rPr>
          <w:rFonts w:ascii="仿宋_GB2312" w:eastAsia="仿宋_GB2312"/>
          <w:sz w:val="32"/>
        </w:rPr>
        <w:t>学习成绩、获奖荣誉</w:t>
      </w:r>
      <w:r w:rsidR="00E560E4" w:rsidRPr="00E560E4">
        <w:rPr>
          <w:rFonts w:ascii="仿宋_GB2312" w:eastAsia="仿宋_GB2312" w:hint="eastAsia"/>
          <w:sz w:val="32"/>
        </w:rPr>
        <w:t>等</w:t>
      </w:r>
      <w:r w:rsidR="00E560E4" w:rsidRPr="00E560E4">
        <w:rPr>
          <w:rFonts w:ascii="仿宋_GB2312" w:eastAsia="仿宋_GB2312"/>
          <w:sz w:val="32"/>
        </w:rPr>
        <w:t>表现</w:t>
      </w:r>
      <w:r w:rsidR="00BB3F7A">
        <w:rPr>
          <w:rFonts w:ascii="仿宋_GB2312" w:eastAsia="仿宋_GB2312"/>
          <w:sz w:val="32"/>
        </w:rPr>
        <w:t>进行</w:t>
      </w:r>
      <w:r w:rsidR="00E560E4" w:rsidRPr="00E560E4">
        <w:rPr>
          <w:rFonts w:ascii="仿宋_GB2312" w:eastAsia="仿宋_GB2312" w:hint="eastAsia"/>
          <w:sz w:val="32"/>
        </w:rPr>
        <w:t>评选，</w:t>
      </w:r>
      <w:r w:rsidR="00E560E4" w:rsidRPr="00E560E4">
        <w:rPr>
          <w:rFonts w:ascii="仿宋_GB2312" w:eastAsia="仿宋_GB2312"/>
          <w:sz w:val="32"/>
        </w:rPr>
        <w:t>最终</w:t>
      </w:r>
      <w:r w:rsidR="000A0906">
        <w:rPr>
          <w:rFonts w:ascii="仿宋_GB2312" w:eastAsia="仿宋_GB2312" w:hint="eastAsia"/>
          <w:sz w:val="32"/>
        </w:rPr>
        <w:t>十名</w:t>
      </w:r>
      <w:r w:rsidR="000A0906">
        <w:rPr>
          <w:rFonts w:ascii="仿宋_GB2312" w:eastAsia="仿宋_GB2312"/>
          <w:sz w:val="32"/>
        </w:rPr>
        <w:t>学生</w:t>
      </w:r>
      <w:r w:rsidR="00E560E4">
        <w:rPr>
          <w:rFonts w:ascii="仿宋_GB2312" w:eastAsia="仿宋_GB2312" w:hint="eastAsia"/>
          <w:sz w:val="32"/>
        </w:rPr>
        <w:t>荣获“</w:t>
      </w:r>
      <w:r w:rsidR="00E560E4" w:rsidRPr="00E560E4">
        <w:rPr>
          <w:rFonts w:ascii="仿宋_GB2312" w:eastAsia="仿宋_GB2312"/>
          <w:sz w:val="32"/>
        </w:rPr>
        <w:t>关院十佳优秀青年</w:t>
      </w:r>
      <w:r w:rsidR="000A0906">
        <w:rPr>
          <w:rFonts w:ascii="仿宋_GB2312" w:eastAsia="仿宋_GB2312" w:hint="eastAsia"/>
          <w:sz w:val="32"/>
        </w:rPr>
        <w:t>”。校团委从其中</w:t>
      </w:r>
      <w:r w:rsidR="000A0906">
        <w:rPr>
          <w:rFonts w:ascii="仿宋_GB2312" w:eastAsia="仿宋_GB2312"/>
          <w:sz w:val="32"/>
        </w:rPr>
        <w:t>择优</w:t>
      </w:r>
      <w:r w:rsidR="000A0906">
        <w:rPr>
          <w:rFonts w:ascii="仿宋_GB2312" w:eastAsia="仿宋_GB2312" w:hint="eastAsia"/>
          <w:sz w:val="32"/>
        </w:rPr>
        <w:t>报送</w:t>
      </w:r>
      <w:r w:rsidR="00E560E4">
        <w:rPr>
          <w:rFonts w:ascii="仿宋_GB2312" w:eastAsia="仿宋_GB2312" w:hint="eastAsia"/>
          <w:sz w:val="32"/>
        </w:rPr>
        <w:t>五</w:t>
      </w:r>
      <w:r w:rsidR="000A0906">
        <w:rPr>
          <w:rFonts w:ascii="仿宋_GB2312" w:eastAsia="仿宋_GB2312" w:hint="eastAsia"/>
          <w:sz w:val="32"/>
        </w:rPr>
        <w:t>名</w:t>
      </w:r>
      <w:r w:rsidR="000A0906">
        <w:rPr>
          <w:rFonts w:ascii="仿宋_GB2312" w:eastAsia="仿宋_GB2312"/>
          <w:sz w:val="32"/>
        </w:rPr>
        <w:t>学生</w:t>
      </w:r>
      <w:r w:rsidR="000A0906">
        <w:rPr>
          <w:rFonts w:ascii="仿宋_GB2312" w:eastAsia="仿宋_GB2312" w:hint="eastAsia"/>
          <w:sz w:val="32"/>
        </w:rPr>
        <w:t>作为2</w:t>
      </w:r>
      <w:r w:rsidR="000A0906">
        <w:rPr>
          <w:rFonts w:ascii="仿宋_GB2312" w:eastAsia="仿宋_GB2312"/>
          <w:sz w:val="32"/>
        </w:rPr>
        <w:t>020</w:t>
      </w:r>
      <w:r w:rsidR="000A0906">
        <w:rPr>
          <w:rFonts w:ascii="仿宋_GB2312" w:eastAsia="仿宋_GB2312" w:hint="eastAsia"/>
          <w:sz w:val="32"/>
        </w:rPr>
        <w:t>年</w:t>
      </w:r>
      <w:r w:rsidR="00E560E4">
        <w:rPr>
          <w:rFonts w:ascii="仿宋_GB2312" w:eastAsia="仿宋_GB2312" w:hint="eastAsia"/>
          <w:sz w:val="32"/>
        </w:rPr>
        <w:t>“</w:t>
      </w:r>
      <w:r w:rsidR="00E560E4" w:rsidRPr="00E560E4">
        <w:rPr>
          <w:rFonts w:ascii="仿宋_GB2312" w:eastAsia="仿宋_GB2312"/>
          <w:sz w:val="32"/>
        </w:rPr>
        <w:t>向上向善好青年</w:t>
      </w:r>
      <w:r w:rsidR="00E560E4">
        <w:rPr>
          <w:rFonts w:ascii="仿宋_GB2312" w:eastAsia="仿宋_GB2312" w:hint="eastAsia"/>
          <w:sz w:val="32"/>
        </w:rPr>
        <w:t>”</w:t>
      </w:r>
      <w:r w:rsidR="000A0906">
        <w:rPr>
          <w:rFonts w:ascii="仿宋_GB2312" w:eastAsia="仿宋_GB2312" w:hint="eastAsia"/>
          <w:sz w:val="32"/>
        </w:rPr>
        <w:t>推荐人选</w:t>
      </w:r>
      <w:r w:rsidR="00E560E4">
        <w:rPr>
          <w:rFonts w:ascii="仿宋_GB2312" w:eastAsia="仿宋_GB2312" w:hint="eastAsia"/>
          <w:sz w:val="32"/>
        </w:rPr>
        <w:t>。</w:t>
      </w:r>
      <w:r w:rsidR="000A0906" w:rsidRPr="00614881">
        <w:rPr>
          <w:rFonts w:ascii="仿宋_GB2312" w:eastAsia="仿宋_GB2312" w:hint="eastAsia"/>
          <w:sz w:val="32"/>
        </w:rPr>
        <w:t>现将</w:t>
      </w:r>
      <w:r w:rsidR="000A0906">
        <w:rPr>
          <w:rFonts w:ascii="仿宋_GB2312" w:eastAsia="仿宋_GB2312" w:hint="eastAsia"/>
          <w:sz w:val="32"/>
        </w:rPr>
        <w:t>名单</w:t>
      </w:r>
      <w:r w:rsidR="000A0906" w:rsidRPr="00614881">
        <w:rPr>
          <w:rFonts w:ascii="仿宋_GB2312" w:eastAsia="仿宋_GB2312" w:hint="eastAsia"/>
          <w:sz w:val="32"/>
        </w:rPr>
        <w:t>公示如下：</w:t>
      </w:r>
    </w:p>
    <w:p w14:paraId="75CC0334" w14:textId="540FBD8E" w:rsidR="00614881" w:rsidRPr="005457A2" w:rsidRDefault="000A0906" w:rsidP="003A7C63">
      <w:pPr>
        <w:pStyle w:val="a5"/>
        <w:ind w:firstLineChars="200" w:firstLine="643"/>
        <w:rPr>
          <w:rFonts w:ascii="仿宋_GB2312" w:eastAsia="仿宋_GB2312" w:hAnsiTheme="minorHAnsi" w:cstheme="minorBidi"/>
          <w:b/>
          <w:sz w:val="32"/>
          <w:szCs w:val="22"/>
        </w:rPr>
      </w:pPr>
      <w:r w:rsidRPr="005457A2">
        <w:rPr>
          <w:rFonts w:ascii="仿宋_GB2312" w:eastAsia="仿宋_GB2312" w:hAnsiTheme="minorHAnsi" w:cstheme="minorBidi" w:hint="eastAsia"/>
          <w:b/>
          <w:sz w:val="32"/>
          <w:szCs w:val="22"/>
        </w:rPr>
        <w:t xml:space="preserve"> 一</w:t>
      </w:r>
      <w:r w:rsidRPr="005457A2">
        <w:rPr>
          <w:rFonts w:ascii="仿宋_GB2312" w:eastAsia="仿宋_GB2312" w:hAnsiTheme="minorHAnsi" w:cstheme="minorBidi"/>
          <w:b/>
          <w:sz w:val="32"/>
          <w:szCs w:val="22"/>
        </w:rPr>
        <w:t>、2020</w:t>
      </w:r>
      <w:r w:rsidRPr="005457A2">
        <w:rPr>
          <w:rFonts w:ascii="仿宋_GB2312" w:eastAsia="仿宋_GB2312" w:hAnsiTheme="minorHAnsi" w:cstheme="minorBidi" w:hint="eastAsia"/>
          <w:b/>
          <w:sz w:val="32"/>
          <w:szCs w:val="22"/>
        </w:rPr>
        <w:t>年</w:t>
      </w:r>
      <w:r w:rsidR="00005596" w:rsidRPr="005457A2">
        <w:rPr>
          <w:rFonts w:ascii="仿宋_GB2312" w:eastAsia="仿宋_GB2312" w:hAnsiTheme="minorHAnsi" w:cstheme="minorBidi" w:hint="eastAsia"/>
          <w:b/>
          <w:sz w:val="32"/>
          <w:szCs w:val="22"/>
        </w:rPr>
        <w:t>“</w:t>
      </w:r>
      <w:r w:rsidR="00005596" w:rsidRPr="005457A2">
        <w:rPr>
          <w:rFonts w:ascii="仿宋_GB2312" w:eastAsia="仿宋_GB2312" w:hint="eastAsia"/>
          <w:b/>
          <w:sz w:val="32"/>
        </w:rPr>
        <w:t>关院十佳优秀青年</w:t>
      </w:r>
      <w:r w:rsidR="00005596" w:rsidRPr="005457A2">
        <w:rPr>
          <w:rFonts w:ascii="仿宋_GB2312" w:eastAsia="仿宋_GB2312" w:hAnsiTheme="minorHAnsi" w:cstheme="minorBidi" w:hint="eastAsia"/>
          <w:b/>
          <w:sz w:val="32"/>
          <w:szCs w:val="22"/>
        </w:rPr>
        <w:t>”</w:t>
      </w:r>
      <w:r w:rsidRPr="005457A2">
        <w:rPr>
          <w:rFonts w:ascii="仿宋_GB2312" w:eastAsia="仿宋_GB2312" w:hAnsiTheme="minorHAnsi" w:cstheme="minorBidi" w:hint="eastAsia"/>
          <w:b/>
          <w:sz w:val="32"/>
          <w:szCs w:val="22"/>
        </w:rPr>
        <w:t>名单</w:t>
      </w:r>
      <w:r w:rsidRPr="005457A2">
        <w:rPr>
          <w:rFonts w:ascii="仿宋_GB2312" w:eastAsia="仿宋_GB2312" w:hAnsiTheme="minorHAnsi" w:cstheme="minorBidi"/>
          <w:b/>
          <w:sz w:val="32"/>
          <w:szCs w:val="22"/>
        </w:rPr>
        <w:t xml:space="preserve">： </w:t>
      </w:r>
    </w:p>
    <w:p w14:paraId="26EFAF9A" w14:textId="7AE7C627" w:rsidR="00614881" w:rsidRDefault="00614881" w:rsidP="000A0906">
      <w:pPr>
        <w:jc w:val="left"/>
        <w:rPr>
          <w:rFonts w:ascii="仿宋_GB2312" w:eastAsia="仿宋_GB2312"/>
          <w:sz w:val="32"/>
        </w:rPr>
      </w:pPr>
      <w:r w:rsidRPr="00614881">
        <w:rPr>
          <w:rFonts w:ascii="仿宋_GB2312" w:eastAsia="仿宋_GB2312"/>
          <w:sz w:val="32"/>
        </w:rPr>
        <w:t>爱岗敬业好青年</w:t>
      </w:r>
      <w:r w:rsidR="003A7C63">
        <w:rPr>
          <w:rFonts w:ascii="仿宋_GB2312" w:eastAsia="仿宋_GB2312" w:hint="eastAsia"/>
          <w:sz w:val="32"/>
        </w:rPr>
        <w:t>：</w:t>
      </w:r>
      <w:proofErr w:type="gramStart"/>
      <w:r w:rsidRPr="00614881">
        <w:rPr>
          <w:rFonts w:ascii="仿宋_GB2312" w:eastAsia="仿宋_GB2312"/>
          <w:sz w:val="32"/>
        </w:rPr>
        <w:t>海管1602严成</w:t>
      </w:r>
      <w:proofErr w:type="gramEnd"/>
      <w:r w:rsidRPr="00614881">
        <w:rPr>
          <w:rFonts w:ascii="仿宋_GB2312" w:eastAsia="仿宋_GB2312"/>
          <w:sz w:val="32"/>
        </w:rPr>
        <w:t xml:space="preserve">泽 </w:t>
      </w:r>
      <w:r w:rsidR="003A7C63">
        <w:rPr>
          <w:rFonts w:ascii="仿宋_GB2312" w:eastAsia="仿宋_GB2312" w:hint="eastAsia"/>
          <w:sz w:val="32"/>
        </w:rPr>
        <w:t xml:space="preserve">   </w:t>
      </w:r>
      <w:proofErr w:type="gramStart"/>
      <w:r w:rsidRPr="00614881">
        <w:rPr>
          <w:rFonts w:ascii="仿宋_GB2312" w:eastAsia="仿宋_GB2312"/>
          <w:sz w:val="32"/>
        </w:rPr>
        <w:t>海管</w:t>
      </w:r>
      <w:proofErr w:type="gramEnd"/>
      <w:r w:rsidRPr="00614881">
        <w:rPr>
          <w:rFonts w:ascii="仿宋_GB2312" w:eastAsia="仿宋_GB2312"/>
          <w:sz w:val="32"/>
        </w:rPr>
        <w:t xml:space="preserve">1602黄薇霖  </w:t>
      </w:r>
    </w:p>
    <w:p w14:paraId="4112B9CD" w14:textId="10EA61C4" w:rsidR="00614881" w:rsidRDefault="00614881" w:rsidP="000A0906">
      <w:pPr>
        <w:jc w:val="left"/>
        <w:rPr>
          <w:rFonts w:ascii="仿宋_GB2312" w:eastAsia="仿宋_GB2312"/>
          <w:sz w:val="32"/>
        </w:rPr>
      </w:pPr>
      <w:r w:rsidRPr="00614881">
        <w:rPr>
          <w:rFonts w:ascii="仿宋_GB2312" w:eastAsia="仿宋_GB2312"/>
          <w:sz w:val="32"/>
        </w:rPr>
        <w:t>勤学上进好青年</w:t>
      </w:r>
      <w:r w:rsidR="003A7C63">
        <w:rPr>
          <w:rFonts w:ascii="仿宋_GB2312" w:eastAsia="仿宋_GB2312" w:hint="eastAsia"/>
          <w:sz w:val="32"/>
        </w:rPr>
        <w:t>：</w:t>
      </w:r>
      <w:proofErr w:type="gramStart"/>
      <w:r w:rsidRPr="00614881">
        <w:rPr>
          <w:rFonts w:ascii="仿宋_GB2312" w:eastAsia="仿宋_GB2312"/>
          <w:sz w:val="32"/>
        </w:rPr>
        <w:t>海管</w:t>
      </w:r>
      <w:proofErr w:type="gramEnd"/>
      <w:r w:rsidRPr="00614881">
        <w:rPr>
          <w:rFonts w:ascii="仿宋_GB2312" w:eastAsia="仿宋_GB2312"/>
          <w:sz w:val="32"/>
        </w:rPr>
        <w:t>1705詹昊</w:t>
      </w:r>
      <w:proofErr w:type="gramStart"/>
      <w:r w:rsidRPr="00614881">
        <w:rPr>
          <w:rFonts w:ascii="仿宋_GB2312" w:eastAsia="仿宋_GB2312"/>
          <w:sz w:val="32"/>
        </w:rPr>
        <w:t>谕</w:t>
      </w:r>
      <w:proofErr w:type="gramEnd"/>
      <w:r w:rsidRPr="00614881">
        <w:rPr>
          <w:rFonts w:ascii="仿宋_GB2312" w:eastAsia="仿宋_GB2312"/>
          <w:sz w:val="32"/>
        </w:rPr>
        <w:t xml:space="preserve"> </w:t>
      </w:r>
      <w:r w:rsidR="003A7C63">
        <w:rPr>
          <w:rFonts w:ascii="仿宋_GB2312" w:eastAsia="仿宋_GB2312" w:hint="eastAsia"/>
          <w:sz w:val="32"/>
        </w:rPr>
        <w:t xml:space="preserve">   </w:t>
      </w:r>
      <w:r w:rsidRPr="00614881">
        <w:rPr>
          <w:rFonts w:ascii="仿宋_GB2312" w:eastAsia="仿宋_GB2312"/>
          <w:sz w:val="32"/>
        </w:rPr>
        <w:t>国商1701</w:t>
      </w:r>
      <w:proofErr w:type="gramStart"/>
      <w:r w:rsidRPr="00614881">
        <w:rPr>
          <w:rFonts w:ascii="仿宋_GB2312" w:eastAsia="仿宋_GB2312"/>
          <w:sz w:val="32"/>
        </w:rPr>
        <w:t>凌易群</w:t>
      </w:r>
      <w:proofErr w:type="gramEnd"/>
      <w:r w:rsidRPr="00614881">
        <w:rPr>
          <w:rFonts w:ascii="仿宋_GB2312" w:eastAsia="仿宋_GB2312"/>
          <w:sz w:val="32"/>
        </w:rPr>
        <w:t xml:space="preserve">  </w:t>
      </w:r>
    </w:p>
    <w:p w14:paraId="64316A9A" w14:textId="6A98E28B" w:rsidR="00614881" w:rsidRDefault="00614881" w:rsidP="000A0906">
      <w:pPr>
        <w:jc w:val="left"/>
        <w:rPr>
          <w:rFonts w:ascii="仿宋_GB2312" w:eastAsia="仿宋_GB2312"/>
          <w:sz w:val="32"/>
        </w:rPr>
      </w:pPr>
      <w:r w:rsidRPr="00614881">
        <w:rPr>
          <w:rFonts w:ascii="仿宋_GB2312" w:eastAsia="仿宋_GB2312"/>
          <w:sz w:val="32"/>
        </w:rPr>
        <w:t>扶贫助困好青年</w:t>
      </w:r>
      <w:r w:rsidR="003A7C63">
        <w:rPr>
          <w:rFonts w:ascii="仿宋_GB2312" w:eastAsia="仿宋_GB2312" w:hint="eastAsia"/>
          <w:sz w:val="32"/>
        </w:rPr>
        <w:t>：</w:t>
      </w:r>
      <w:proofErr w:type="gramStart"/>
      <w:r w:rsidRPr="00614881">
        <w:rPr>
          <w:rFonts w:ascii="仿宋_GB2312" w:eastAsia="仿宋_GB2312"/>
          <w:sz w:val="32"/>
        </w:rPr>
        <w:t>海管</w:t>
      </w:r>
      <w:proofErr w:type="gramEnd"/>
      <w:r w:rsidRPr="00614881">
        <w:rPr>
          <w:rFonts w:ascii="仿宋_GB2312" w:eastAsia="仿宋_GB2312"/>
          <w:sz w:val="32"/>
        </w:rPr>
        <w:t>1601杨</w:t>
      </w:r>
      <w:proofErr w:type="gramStart"/>
      <w:r w:rsidRPr="00614881">
        <w:rPr>
          <w:rFonts w:ascii="仿宋_GB2312" w:eastAsia="仿宋_GB2312"/>
          <w:sz w:val="32"/>
        </w:rPr>
        <w:t xml:space="preserve">益涵 </w:t>
      </w:r>
      <w:r w:rsidR="003A7C63">
        <w:rPr>
          <w:rFonts w:ascii="仿宋_GB2312" w:eastAsia="仿宋_GB2312" w:hint="eastAsia"/>
          <w:sz w:val="32"/>
        </w:rPr>
        <w:t xml:space="preserve">  </w:t>
      </w:r>
      <w:r w:rsidR="002A311F">
        <w:rPr>
          <w:rFonts w:ascii="仿宋_GB2312" w:eastAsia="仿宋_GB2312" w:hint="eastAsia"/>
          <w:sz w:val="32"/>
        </w:rPr>
        <w:t xml:space="preserve"> </w:t>
      </w:r>
      <w:r w:rsidRPr="00614881">
        <w:rPr>
          <w:rFonts w:ascii="仿宋_GB2312" w:eastAsia="仿宋_GB2312"/>
          <w:sz w:val="32"/>
        </w:rPr>
        <w:t>海管</w:t>
      </w:r>
      <w:proofErr w:type="gramEnd"/>
      <w:r w:rsidRPr="00614881">
        <w:rPr>
          <w:rFonts w:ascii="仿宋_GB2312" w:eastAsia="仿宋_GB2312"/>
          <w:sz w:val="32"/>
        </w:rPr>
        <w:t>1705李</w:t>
      </w:r>
      <w:r w:rsidR="003A7C63">
        <w:rPr>
          <w:rFonts w:ascii="仿宋_GB2312" w:eastAsia="仿宋_GB2312" w:hint="eastAsia"/>
          <w:sz w:val="32"/>
        </w:rPr>
        <w:t xml:space="preserve">  </w:t>
      </w:r>
      <w:r w:rsidRPr="00614881">
        <w:rPr>
          <w:rFonts w:ascii="仿宋_GB2312" w:eastAsia="仿宋_GB2312"/>
          <w:sz w:val="32"/>
        </w:rPr>
        <w:t xml:space="preserve">尧 </w:t>
      </w:r>
    </w:p>
    <w:p w14:paraId="0ADE47E4" w14:textId="0637D274" w:rsidR="00614881" w:rsidRDefault="00614881" w:rsidP="000A0906">
      <w:pPr>
        <w:jc w:val="left"/>
        <w:rPr>
          <w:rFonts w:ascii="仿宋_GB2312" w:eastAsia="仿宋_GB2312"/>
          <w:sz w:val="32"/>
        </w:rPr>
      </w:pPr>
      <w:r w:rsidRPr="00614881">
        <w:rPr>
          <w:rFonts w:ascii="仿宋_GB2312" w:eastAsia="仿宋_GB2312"/>
          <w:sz w:val="32"/>
        </w:rPr>
        <w:t>创新创业好青年</w:t>
      </w:r>
      <w:r w:rsidR="003A7C63">
        <w:rPr>
          <w:rFonts w:ascii="仿宋_GB2312" w:eastAsia="仿宋_GB2312" w:hint="eastAsia"/>
          <w:sz w:val="32"/>
        </w:rPr>
        <w:t>：</w:t>
      </w:r>
      <w:proofErr w:type="gramStart"/>
      <w:r w:rsidRPr="00614881">
        <w:rPr>
          <w:rFonts w:ascii="仿宋_GB2312" w:eastAsia="仿宋_GB2312"/>
          <w:sz w:val="32"/>
        </w:rPr>
        <w:t>海管</w:t>
      </w:r>
      <w:proofErr w:type="gramEnd"/>
      <w:r w:rsidRPr="00614881">
        <w:rPr>
          <w:rFonts w:ascii="仿宋_GB2312" w:eastAsia="仿宋_GB2312"/>
          <w:sz w:val="32"/>
        </w:rPr>
        <w:t xml:space="preserve">1601陈彩如 </w:t>
      </w:r>
      <w:r w:rsidR="003A7C63">
        <w:rPr>
          <w:rFonts w:ascii="仿宋_GB2312" w:eastAsia="仿宋_GB2312" w:hint="eastAsia"/>
          <w:sz w:val="32"/>
        </w:rPr>
        <w:t xml:space="preserve">   </w:t>
      </w:r>
      <w:proofErr w:type="gramStart"/>
      <w:r w:rsidRPr="00614881">
        <w:rPr>
          <w:rFonts w:ascii="仿宋_GB2312" w:eastAsia="仿宋_GB2312"/>
          <w:sz w:val="32"/>
        </w:rPr>
        <w:t>海管</w:t>
      </w:r>
      <w:proofErr w:type="gramEnd"/>
      <w:r w:rsidRPr="00614881">
        <w:rPr>
          <w:rFonts w:ascii="仿宋_GB2312" w:eastAsia="仿宋_GB2312"/>
          <w:sz w:val="32"/>
        </w:rPr>
        <w:t xml:space="preserve">1602陈天慧 </w:t>
      </w:r>
    </w:p>
    <w:p w14:paraId="1203805D" w14:textId="33D42DA3" w:rsidR="00614881" w:rsidRDefault="00614881" w:rsidP="000A0906">
      <w:pPr>
        <w:jc w:val="left"/>
        <w:rPr>
          <w:rFonts w:ascii="仿宋_GB2312" w:eastAsia="仿宋_GB2312"/>
          <w:sz w:val="32"/>
        </w:rPr>
      </w:pPr>
      <w:r w:rsidRPr="00614881">
        <w:rPr>
          <w:rFonts w:ascii="仿宋_GB2312" w:eastAsia="仿宋_GB2312"/>
          <w:sz w:val="32"/>
        </w:rPr>
        <w:t>崇德</w:t>
      </w:r>
      <w:proofErr w:type="gramStart"/>
      <w:r w:rsidRPr="00614881">
        <w:rPr>
          <w:rFonts w:ascii="仿宋_GB2312" w:eastAsia="仿宋_GB2312"/>
          <w:sz w:val="32"/>
        </w:rPr>
        <w:t>守信好</w:t>
      </w:r>
      <w:proofErr w:type="gramEnd"/>
      <w:r w:rsidRPr="00614881">
        <w:rPr>
          <w:rFonts w:ascii="仿宋_GB2312" w:eastAsia="仿宋_GB2312"/>
          <w:sz w:val="32"/>
        </w:rPr>
        <w:t>青年</w:t>
      </w:r>
      <w:r w:rsidR="003A7C63">
        <w:rPr>
          <w:rFonts w:ascii="仿宋_GB2312" w:eastAsia="仿宋_GB2312" w:hint="eastAsia"/>
          <w:sz w:val="32"/>
        </w:rPr>
        <w:t>：</w:t>
      </w:r>
      <w:proofErr w:type="gramStart"/>
      <w:r w:rsidRPr="00614881">
        <w:rPr>
          <w:rFonts w:ascii="仿宋_GB2312" w:eastAsia="仿宋_GB2312"/>
          <w:sz w:val="32"/>
        </w:rPr>
        <w:t>海管</w:t>
      </w:r>
      <w:proofErr w:type="gramEnd"/>
      <w:r w:rsidRPr="00614881">
        <w:rPr>
          <w:rFonts w:ascii="仿宋_GB2312" w:eastAsia="仿宋_GB2312"/>
          <w:sz w:val="32"/>
        </w:rPr>
        <w:t xml:space="preserve">1801李希斌 </w:t>
      </w:r>
      <w:r w:rsidR="003A7C63">
        <w:rPr>
          <w:rFonts w:ascii="仿宋_GB2312" w:eastAsia="仿宋_GB2312" w:hint="eastAsia"/>
          <w:sz w:val="32"/>
        </w:rPr>
        <w:t xml:space="preserve">   </w:t>
      </w:r>
      <w:r w:rsidRPr="00614881">
        <w:rPr>
          <w:rFonts w:ascii="仿宋_GB2312" w:eastAsia="仿宋_GB2312"/>
          <w:sz w:val="32"/>
        </w:rPr>
        <w:t>物管1602官叶强</w:t>
      </w:r>
    </w:p>
    <w:p w14:paraId="5F1DA67D" w14:textId="1EB08D3D" w:rsidR="00614881" w:rsidRPr="005457A2" w:rsidRDefault="000A0906" w:rsidP="000A0906">
      <w:pPr>
        <w:ind w:firstLineChars="200" w:firstLine="643"/>
        <w:jc w:val="left"/>
        <w:rPr>
          <w:rFonts w:ascii="仿宋_GB2312" w:eastAsia="仿宋_GB2312"/>
          <w:b/>
          <w:sz w:val="32"/>
        </w:rPr>
      </w:pPr>
      <w:r w:rsidRPr="005457A2">
        <w:rPr>
          <w:rFonts w:ascii="仿宋_GB2312" w:eastAsia="仿宋_GB2312" w:hint="eastAsia"/>
          <w:b/>
          <w:sz w:val="32"/>
        </w:rPr>
        <w:t>二</w:t>
      </w:r>
      <w:r w:rsidRPr="005457A2">
        <w:rPr>
          <w:rFonts w:ascii="仿宋_GB2312" w:eastAsia="仿宋_GB2312"/>
          <w:b/>
          <w:sz w:val="32"/>
        </w:rPr>
        <w:t>、</w:t>
      </w:r>
      <w:r w:rsidRPr="005457A2">
        <w:rPr>
          <w:rFonts w:ascii="仿宋_GB2312" w:eastAsia="仿宋_GB2312" w:hint="eastAsia"/>
          <w:b/>
          <w:sz w:val="32"/>
        </w:rPr>
        <w:t>2</w:t>
      </w:r>
      <w:r w:rsidRPr="005457A2">
        <w:rPr>
          <w:rFonts w:ascii="仿宋_GB2312" w:eastAsia="仿宋_GB2312"/>
          <w:b/>
          <w:sz w:val="32"/>
        </w:rPr>
        <w:t>020</w:t>
      </w:r>
      <w:r w:rsidRPr="005457A2">
        <w:rPr>
          <w:rFonts w:ascii="仿宋_GB2312" w:eastAsia="仿宋_GB2312" w:hint="eastAsia"/>
          <w:b/>
          <w:sz w:val="32"/>
        </w:rPr>
        <w:t>年“</w:t>
      </w:r>
      <w:r w:rsidRPr="005457A2">
        <w:rPr>
          <w:rFonts w:ascii="仿宋_GB2312" w:eastAsia="仿宋_GB2312"/>
          <w:b/>
          <w:sz w:val="32"/>
        </w:rPr>
        <w:t>向上向善好青年</w:t>
      </w:r>
      <w:r w:rsidRPr="005457A2">
        <w:rPr>
          <w:rFonts w:ascii="仿宋_GB2312" w:eastAsia="仿宋_GB2312" w:hint="eastAsia"/>
          <w:b/>
          <w:sz w:val="32"/>
        </w:rPr>
        <w:t>”我校推荐人选名单</w:t>
      </w:r>
      <w:r w:rsidRPr="005457A2">
        <w:rPr>
          <w:rFonts w:ascii="仿宋_GB2312" w:eastAsia="仿宋_GB2312"/>
          <w:b/>
          <w:sz w:val="32"/>
        </w:rPr>
        <w:t>：</w:t>
      </w:r>
    </w:p>
    <w:p w14:paraId="253542DD" w14:textId="2220FB3B" w:rsidR="000A0906" w:rsidRDefault="000A0906" w:rsidP="000A0906">
      <w:pPr>
        <w:ind w:firstLineChars="200" w:firstLine="640"/>
        <w:jc w:val="left"/>
        <w:rPr>
          <w:rFonts w:ascii="仿宋_GB2312" w:eastAsia="仿宋_GB2312"/>
          <w:sz w:val="32"/>
        </w:rPr>
      </w:pPr>
      <w:r w:rsidRPr="00614881">
        <w:rPr>
          <w:rFonts w:ascii="仿宋_GB2312" w:eastAsia="仿宋_GB2312"/>
          <w:sz w:val="32"/>
        </w:rPr>
        <w:lastRenderedPageBreak/>
        <w:t>爱岗敬业好青年</w:t>
      </w:r>
      <w:r>
        <w:rPr>
          <w:rFonts w:ascii="仿宋_GB2312" w:eastAsia="仿宋_GB2312" w:hint="eastAsia"/>
          <w:sz w:val="32"/>
        </w:rPr>
        <w:t>：</w:t>
      </w:r>
      <w:proofErr w:type="gramStart"/>
      <w:r w:rsidRPr="00614881">
        <w:rPr>
          <w:rFonts w:ascii="仿宋_GB2312" w:eastAsia="仿宋_GB2312"/>
          <w:sz w:val="32"/>
        </w:rPr>
        <w:t>海管1602严成</w:t>
      </w:r>
      <w:proofErr w:type="gramEnd"/>
      <w:r w:rsidRPr="00614881">
        <w:rPr>
          <w:rFonts w:ascii="仿宋_GB2312" w:eastAsia="仿宋_GB2312"/>
          <w:sz w:val="32"/>
        </w:rPr>
        <w:t xml:space="preserve">泽 </w:t>
      </w:r>
      <w:r>
        <w:rPr>
          <w:rFonts w:ascii="仿宋_GB2312" w:eastAsia="仿宋_GB2312" w:hint="eastAsia"/>
          <w:sz w:val="32"/>
        </w:rPr>
        <w:t xml:space="preserve">   </w:t>
      </w:r>
    </w:p>
    <w:p w14:paraId="0752F02E" w14:textId="70F2F830" w:rsidR="000A0906" w:rsidRDefault="000A0906" w:rsidP="000A0906">
      <w:pPr>
        <w:ind w:firstLineChars="200" w:firstLine="640"/>
        <w:jc w:val="left"/>
        <w:rPr>
          <w:rFonts w:ascii="仿宋_GB2312" w:eastAsia="仿宋_GB2312"/>
          <w:sz w:val="32"/>
        </w:rPr>
      </w:pPr>
      <w:r w:rsidRPr="00614881">
        <w:rPr>
          <w:rFonts w:ascii="仿宋_GB2312" w:eastAsia="仿宋_GB2312"/>
          <w:sz w:val="32"/>
        </w:rPr>
        <w:t>勤学上进好青年</w:t>
      </w:r>
      <w:r>
        <w:rPr>
          <w:rFonts w:ascii="仿宋_GB2312" w:eastAsia="仿宋_GB2312" w:hint="eastAsia"/>
          <w:sz w:val="32"/>
        </w:rPr>
        <w:t>：</w:t>
      </w:r>
      <w:proofErr w:type="gramStart"/>
      <w:r w:rsidRPr="00614881">
        <w:rPr>
          <w:rFonts w:ascii="仿宋_GB2312" w:eastAsia="仿宋_GB2312"/>
          <w:sz w:val="32"/>
        </w:rPr>
        <w:t>海管</w:t>
      </w:r>
      <w:proofErr w:type="gramEnd"/>
      <w:r w:rsidRPr="00614881">
        <w:rPr>
          <w:rFonts w:ascii="仿宋_GB2312" w:eastAsia="仿宋_GB2312"/>
          <w:sz w:val="32"/>
        </w:rPr>
        <w:t>1705詹昊</w:t>
      </w:r>
      <w:proofErr w:type="gramStart"/>
      <w:r w:rsidRPr="00614881">
        <w:rPr>
          <w:rFonts w:ascii="仿宋_GB2312" w:eastAsia="仿宋_GB2312"/>
          <w:sz w:val="32"/>
        </w:rPr>
        <w:t>谕</w:t>
      </w:r>
      <w:proofErr w:type="gramEnd"/>
      <w:r w:rsidRPr="00614881">
        <w:rPr>
          <w:rFonts w:ascii="仿宋_GB2312" w:eastAsia="仿宋_GB2312"/>
          <w:sz w:val="32"/>
        </w:rPr>
        <w:t xml:space="preserve"> </w:t>
      </w:r>
      <w:r>
        <w:rPr>
          <w:rFonts w:ascii="仿宋_GB2312" w:eastAsia="仿宋_GB2312" w:hint="eastAsia"/>
          <w:sz w:val="32"/>
        </w:rPr>
        <w:t xml:space="preserve">   </w:t>
      </w:r>
    </w:p>
    <w:p w14:paraId="13D4CAAA" w14:textId="122B405C" w:rsidR="000A0906" w:rsidRDefault="000A0906" w:rsidP="000A0906">
      <w:pPr>
        <w:ind w:firstLineChars="200" w:firstLine="640"/>
        <w:jc w:val="left"/>
        <w:rPr>
          <w:rFonts w:ascii="仿宋_GB2312" w:eastAsia="仿宋_GB2312"/>
          <w:sz w:val="32"/>
        </w:rPr>
      </w:pPr>
      <w:r w:rsidRPr="00614881">
        <w:rPr>
          <w:rFonts w:ascii="仿宋_GB2312" w:eastAsia="仿宋_GB2312"/>
          <w:sz w:val="32"/>
        </w:rPr>
        <w:t>扶贫助困好青年</w:t>
      </w:r>
      <w:r>
        <w:rPr>
          <w:rFonts w:ascii="仿宋_GB2312" w:eastAsia="仿宋_GB2312" w:hint="eastAsia"/>
          <w:sz w:val="32"/>
        </w:rPr>
        <w:t>：</w:t>
      </w:r>
      <w:proofErr w:type="gramStart"/>
      <w:r w:rsidRPr="00614881">
        <w:rPr>
          <w:rFonts w:ascii="仿宋_GB2312" w:eastAsia="仿宋_GB2312"/>
          <w:sz w:val="32"/>
        </w:rPr>
        <w:t>海管</w:t>
      </w:r>
      <w:proofErr w:type="gramEnd"/>
      <w:r w:rsidRPr="00614881">
        <w:rPr>
          <w:rFonts w:ascii="仿宋_GB2312" w:eastAsia="仿宋_GB2312"/>
          <w:sz w:val="32"/>
        </w:rPr>
        <w:t xml:space="preserve">1601杨益涵 </w:t>
      </w:r>
      <w:r>
        <w:rPr>
          <w:rFonts w:ascii="仿宋_GB2312" w:eastAsia="仿宋_GB2312" w:hint="eastAsia"/>
          <w:sz w:val="32"/>
        </w:rPr>
        <w:t xml:space="preserve">   </w:t>
      </w:r>
    </w:p>
    <w:p w14:paraId="656F86D7" w14:textId="2050D254" w:rsidR="000A0906" w:rsidRDefault="000A0906" w:rsidP="000A0906">
      <w:pPr>
        <w:ind w:firstLineChars="200" w:firstLine="640"/>
        <w:jc w:val="left"/>
        <w:rPr>
          <w:rFonts w:ascii="仿宋_GB2312" w:eastAsia="仿宋_GB2312"/>
          <w:sz w:val="32"/>
        </w:rPr>
      </w:pPr>
      <w:r w:rsidRPr="00614881">
        <w:rPr>
          <w:rFonts w:ascii="仿宋_GB2312" w:eastAsia="仿宋_GB2312"/>
          <w:sz w:val="32"/>
        </w:rPr>
        <w:t>创新创业好青年</w:t>
      </w:r>
      <w:r>
        <w:rPr>
          <w:rFonts w:ascii="仿宋_GB2312" w:eastAsia="仿宋_GB2312" w:hint="eastAsia"/>
          <w:sz w:val="32"/>
        </w:rPr>
        <w:t>：</w:t>
      </w:r>
      <w:proofErr w:type="gramStart"/>
      <w:r w:rsidRPr="00614881">
        <w:rPr>
          <w:rFonts w:ascii="仿宋_GB2312" w:eastAsia="仿宋_GB2312"/>
          <w:sz w:val="32"/>
        </w:rPr>
        <w:t>海管</w:t>
      </w:r>
      <w:proofErr w:type="gramEnd"/>
      <w:r w:rsidRPr="00614881">
        <w:rPr>
          <w:rFonts w:ascii="仿宋_GB2312" w:eastAsia="仿宋_GB2312"/>
          <w:sz w:val="32"/>
        </w:rPr>
        <w:t xml:space="preserve">1601陈彩如 </w:t>
      </w:r>
      <w:r>
        <w:rPr>
          <w:rFonts w:ascii="仿宋_GB2312" w:eastAsia="仿宋_GB2312" w:hint="eastAsia"/>
          <w:sz w:val="32"/>
        </w:rPr>
        <w:t xml:space="preserve">   </w:t>
      </w:r>
    </w:p>
    <w:p w14:paraId="0294D0F5" w14:textId="34283616" w:rsidR="000A0906" w:rsidRDefault="000A0906" w:rsidP="000A0906">
      <w:pPr>
        <w:ind w:firstLineChars="200" w:firstLine="640"/>
        <w:jc w:val="left"/>
        <w:rPr>
          <w:rFonts w:ascii="仿宋_GB2312" w:eastAsia="仿宋_GB2312"/>
          <w:sz w:val="32"/>
        </w:rPr>
      </w:pPr>
      <w:r w:rsidRPr="00614881">
        <w:rPr>
          <w:rFonts w:ascii="仿宋_GB2312" w:eastAsia="仿宋_GB2312"/>
          <w:sz w:val="32"/>
        </w:rPr>
        <w:t>崇德</w:t>
      </w:r>
      <w:proofErr w:type="gramStart"/>
      <w:r w:rsidRPr="00614881">
        <w:rPr>
          <w:rFonts w:ascii="仿宋_GB2312" w:eastAsia="仿宋_GB2312"/>
          <w:sz w:val="32"/>
        </w:rPr>
        <w:t>守信好</w:t>
      </w:r>
      <w:proofErr w:type="gramEnd"/>
      <w:r w:rsidRPr="00614881">
        <w:rPr>
          <w:rFonts w:ascii="仿宋_GB2312" w:eastAsia="仿宋_GB2312"/>
          <w:sz w:val="32"/>
        </w:rPr>
        <w:t>青年</w:t>
      </w:r>
      <w:r>
        <w:rPr>
          <w:rFonts w:ascii="仿宋_GB2312" w:eastAsia="仿宋_GB2312" w:hint="eastAsia"/>
          <w:sz w:val="32"/>
        </w:rPr>
        <w:t>：</w:t>
      </w:r>
      <w:proofErr w:type="gramStart"/>
      <w:r w:rsidRPr="00614881">
        <w:rPr>
          <w:rFonts w:ascii="仿宋_GB2312" w:eastAsia="仿宋_GB2312"/>
          <w:sz w:val="32"/>
        </w:rPr>
        <w:t>海管</w:t>
      </w:r>
      <w:proofErr w:type="gramEnd"/>
      <w:r w:rsidRPr="00614881">
        <w:rPr>
          <w:rFonts w:ascii="仿宋_GB2312" w:eastAsia="仿宋_GB2312"/>
          <w:sz w:val="32"/>
        </w:rPr>
        <w:t xml:space="preserve">1801李希斌 </w:t>
      </w:r>
      <w:r>
        <w:rPr>
          <w:rFonts w:ascii="仿宋_GB2312" w:eastAsia="仿宋_GB2312" w:hint="eastAsia"/>
          <w:sz w:val="32"/>
        </w:rPr>
        <w:t xml:space="preserve">  </w:t>
      </w:r>
      <w:r>
        <w:rPr>
          <w:rFonts w:ascii="仿宋_GB2312" w:eastAsia="仿宋_GB2312"/>
          <w:sz w:val="32"/>
        </w:rPr>
        <w:t xml:space="preserve"> </w:t>
      </w:r>
    </w:p>
    <w:p w14:paraId="4235CE39" w14:textId="77777777" w:rsidR="000A0906" w:rsidRPr="000A0906" w:rsidRDefault="000A0906" w:rsidP="000A0906">
      <w:pPr>
        <w:ind w:firstLineChars="200" w:firstLine="640"/>
        <w:jc w:val="left"/>
        <w:rPr>
          <w:rFonts w:ascii="仿宋_GB2312" w:eastAsia="仿宋_GB2312"/>
          <w:sz w:val="32"/>
        </w:rPr>
      </w:pPr>
    </w:p>
    <w:p w14:paraId="44E998A7" w14:textId="77777777" w:rsidR="00D82DDC" w:rsidRPr="00E560E4" w:rsidRDefault="00D82DDC" w:rsidP="00D82DDC">
      <w:pPr>
        <w:pStyle w:val="a5"/>
        <w:ind w:firstLineChars="200" w:firstLine="640"/>
        <w:rPr>
          <w:rFonts w:ascii="仿宋_GB2312" w:eastAsia="仿宋_GB2312" w:hAnsiTheme="minorHAnsi" w:cstheme="minorBidi"/>
          <w:sz w:val="32"/>
          <w:szCs w:val="22"/>
        </w:rPr>
      </w:pPr>
      <w:r w:rsidRPr="00E560E4">
        <w:rPr>
          <w:rFonts w:ascii="仿宋_GB2312" w:eastAsia="仿宋_GB2312" w:hAnsiTheme="minorHAnsi" w:cstheme="minorBidi" w:hint="eastAsia"/>
          <w:sz w:val="32"/>
          <w:szCs w:val="22"/>
        </w:rPr>
        <w:t>公示期为三天，如对以上公示结果有异议，请以书面形式向校团委反映。</w:t>
      </w:r>
    </w:p>
    <w:p w14:paraId="50922266" w14:textId="77777777" w:rsidR="00D82DDC" w:rsidRPr="00E560E4" w:rsidRDefault="00D82DDC" w:rsidP="00D82DDC">
      <w:pPr>
        <w:pStyle w:val="a5"/>
        <w:ind w:firstLineChars="200" w:firstLine="640"/>
        <w:rPr>
          <w:rFonts w:ascii="仿宋_GB2312" w:eastAsia="仿宋_GB2312" w:hAnsiTheme="minorHAnsi" w:cstheme="minorBidi"/>
          <w:sz w:val="32"/>
          <w:szCs w:val="22"/>
        </w:rPr>
      </w:pPr>
    </w:p>
    <w:p w14:paraId="113E73D5" w14:textId="77777777" w:rsidR="00D82DDC" w:rsidRPr="00E560E4" w:rsidRDefault="00D82DDC" w:rsidP="00D82DDC">
      <w:pPr>
        <w:spacing w:line="600" w:lineRule="exact"/>
        <w:rPr>
          <w:rFonts w:ascii="仿宋_GB2312" w:eastAsia="仿宋_GB2312"/>
          <w:sz w:val="32"/>
        </w:rPr>
      </w:pPr>
      <w:r w:rsidRPr="00E560E4">
        <w:rPr>
          <w:rFonts w:ascii="仿宋_GB2312" w:eastAsia="仿宋_GB2312" w:hint="eastAsia"/>
          <w:sz w:val="32"/>
        </w:rPr>
        <w:t>联 系 人：宋丽萍      李希斌</w:t>
      </w:r>
    </w:p>
    <w:p w14:paraId="23EE5E84" w14:textId="77777777" w:rsidR="00D82DDC" w:rsidRPr="00E560E4" w:rsidRDefault="00D82DDC" w:rsidP="00D82DDC">
      <w:pPr>
        <w:spacing w:line="600" w:lineRule="exact"/>
        <w:rPr>
          <w:rFonts w:ascii="仿宋_GB2312" w:eastAsia="仿宋_GB2312"/>
          <w:sz w:val="32"/>
        </w:rPr>
      </w:pPr>
      <w:r w:rsidRPr="00E560E4">
        <w:rPr>
          <w:rFonts w:ascii="仿宋_GB2312" w:eastAsia="仿宋_GB2312" w:hint="eastAsia"/>
          <w:sz w:val="32"/>
        </w:rPr>
        <w:t>电    话：28991066    17721295867</w:t>
      </w:r>
    </w:p>
    <w:p w14:paraId="0AACA0E8" w14:textId="067016C4" w:rsidR="00D82DDC" w:rsidRDefault="003A7C63" w:rsidP="003A7C63">
      <w:pPr>
        <w:spacing w:line="360" w:lineRule="auto"/>
        <w:jc w:val="left"/>
        <w:rPr>
          <w:rFonts w:ascii="仿宋_GB2312" w:eastAsia="仿宋_GB2312"/>
          <w:sz w:val="32"/>
        </w:rPr>
      </w:pPr>
      <w:proofErr w:type="gramStart"/>
      <w:r>
        <w:rPr>
          <w:rFonts w:ascii="仿宋_GB2312" w:eastAsia="仿宋_GB2312" w:hint="eastAsia"/>
          <w:sz w:val="32"/>
        </w:rPr>
        <w:t>邮</w:t>
      </w:r>
      <w:proofErr w:type="gramEnd"/>
      <w:r>
        <w:rPr>
          <w:rFonts w:ascii="仿宋_GB2312" w:eastAsia="仿宋_GB2312" w:hint="eastAsia"/>
          <w:sz w:val="32"/>
        </w:rPr>
        <w:t xml:space="preserve">    箱：</w:t>
      </w:r>
      <w:r w:rsidR="00283522" w:rsidRPr="000A0906">
        <w:rPr>
          <w:rFonts w:ascii="仿宋_GB2312" w:eastAsia="仿宋_GB2312" w:hint="eastAsia"/>
          <w:sz w:val="32"/>
        </w:rPr>
        <w:t>scctwzzb@163.com</w:t>
      </w:r>
    </w:p>
    <w:p w14:paraId="4F591D20" w14:textId="5FF7A93E" w:rsidR="00283522" w:rsidRPr="00E560E4" w:rsidRDefault="00283522" w:rsidP="003A7C63">
      <w:pPr>
        <w:spacing w:line="360" w:lineRule="auto"/>
        <w:jc w:val="left"/>
        <w:rPr>
          <w:rFonts w:ascii="仿宋_GB2312" w:eastAsia="仿宋_GB2312"/>
          <w:sz w:val="32"/>
        </w:rPr>
      </w:pPr>
      <w:r>
        <w:rPr>
          <w:rFonts w:ascii="仿宋_GB2312" w:eastAsia="仿宋_GB2312" w:hint="eastAsia"/>
          <w:sz w:val="32"/>
        </w:rPr>
        <w:t>附    件：</w:t>
      </w:r>
      <w:r w:rsidRPr="00283522">
        <w:rPr>
          <w:rFonts w:ascii="仿宋_GB2312" w:eastAsia="仿宋_GB2312" w:hint="eastAsia"/>
          <w:sz w:val="32"/>
        </w:rPr>
        <w:t>2020年“向上向善好青年”推荐人员信息汇总表</w:t>
      </w:r>
    </w:p>
    <w:p w14:paraId="1BA5AB8A" w14:textId="77777777" w:rsidR="00D82DDC" w:rsidRPr="00E560E4" w:rsidRDefault="00D82DDC" w:rsidP="00D82DDC">
      <w:pPr>
        <w:spacing w:line="360" w:lineRule="auto"/>
        <w:ind w:firstLineChars="200" w:firstLine="640"/>
        <w:jc w:val="left"/>
        <w:rPr>
          <w:rFonts w:ascii="仿宋_GB2312" w:eastAsia="仿宋_GB2312"/>
          <w:sz w:val="32"/>
        </w:rPr>
      </w:pPr>
    </w:p>
    <w:p w14:paraId="3DB29D02" w14:textId="77777777" w:rsidR="00D82DDC" w:rsidRPr="00E560E4" w:rsidRDefault="00D82DDC" w:rsidP="00D82DDC">
      <w:pPr>
        <w:jc w:val="right"/>
        <w:rPr>
          <w:rFonts w:ascii="仿宋_GB2312" w:eastAsia="仿宋_GB2312"/>
          <w:sz w:val="32"/>
        </w:rPr>
      </w:pPr>
      <w:r w:rsidRPr="00E560E4">
        <w:rPr>
          <w:rFonts w:ascii="仿宋_GB2312" w:eastAsia="仿宋_GB2312" w:hint="eastAsia"/>
          <w:sz w:val="32"/>
        </w:rPr>
        <w:t>共青团上海海关学院委员会</w:t>
      </w:r>
    </w:p>
    <w:p w14:paraId="6047FE09" w14:textId="458B017A" w:rsidR="00D82DDC" w:rsidRDefault="00D82DDC" w:rsidP="00D82DDC">
      <w:pPr>
        <w:spacing w:line="540" w:lineRule="exact"/>
        <w:jc w:val="center"/>
        <w:rPr>
          <w:rFonts w:ascii="仿宋_GB2312" w:eastAsia="仿宋_GB2312"/>
          <w:sz w:val="32"/>
        </w:rPr>
      </w:pPr>
      <w:r w:rsidRPr="00E560E4">
        <w:rPr>
          <w:rFonts w:ascii="仿宋_GB2312" w:eastAsia="仿宋_GB2312" w:hint="eastAsia"/>
          <w:sz w:val="32"/>
        </w:rPr>
        <w:t xml:space="preserve">                          二〇二〇年二月二十</w:t>
      </w:r>
      <w:r w:rsidR="00D44B58">
        <w:rPr>
          <w:rFonts w:ascii="仿宋_GB2312" w:eastAsia="仿宋_GB2312" w:hint="eastAsia"/>
          <w:sz w:val="32"/>
        </w:rPr>
        <w:t>二</w:t>
      </w:r>
      <w:r w:rsidRPr="00E560E4">
        <w:rPr>
          <w:rFonts w:ascii="仿宋_GB2312" w:eastAsia="仿宋_GB2312" w:hint="eastAsia"/>
          <w:sz w:val="32"/>
        </w:rPr>
        <w:t>日</w:t>
      </w:r>
    </w:p>
    <w:p w14:paraId="0CDAE413" w14:textId="77777777" w:rsidR="00283522" w:rsidRDefault="00283522" w:rsidP="00283522">
      <w:pPr>
        <w:spacing w:line="540" w:lineRule="exact"/>
        <w:rPr>
          <w:rFonts w:ascii="仿宋_GB2312" w:eastAsia="仿宋_GB2312"/>
          <w:sz w:val="32"/>
        </w:rPr>
      </w:pPr>
    </w:p>
    <w:p w14:paraId="446C6579" w14:textId="77777777" w:rsidR="00283522" w:rsidRDefault="00283522" w:rsidP="00283522">
      <w:pPr>
        <w:spacing w:line="540" w:lineRule="exact"/>
        <w:rPr>
          <w:rFonts w:ascii="仿宋_GB2312" w:eastAsia="仿宋_GB2312"/>
          <w:sz w:val="32"/>
        </w:rPr>
      </w:pPr>
    </w:p>
    <w:p w14:paraId="0D7DB21F" w14:textId="77777777" w:rsidR="00283522" w:rsidRDefault="00283522" w:rsidP="00283522">
      <w:pPr>
        <w:spacing w:line="540" w:lineRule="exact"/>
        <w:rPr>
          <w:rFonts w:ascii="仿宋_GB2312" w:eastAsia="仿宋_GB2312"/>
          <w:sz w:val="32"/>
        </w:rPr>
      </w:pPr>
    </w:p>
    <w:p w14:paraId="2A26F69A" w14:textId="77777777" w:rsidR="00283522" w:rsidRDefault="00283522" w:rsidP="00283522">
      <w:pPr>
        <w:spacing w:line="540" w:lineRule="exact"/>
        <w:rPr>
          <w:rFonts w:ascii="仿宋_GB2312" w:eastAsia="仿宋_GB2312"/>
          <w:sz w:val="32"/>
        </w:rPr>
      </w:pPr>
    </w:p>
    <w:p w14:paraId="33CF3349" w14:textId="77777777" w:rsidR="00283522" w:rsidRDefault="00283522" w:rsidP="00283522">
      <w:pPr>
        <w:spacing w:line="540" w:lineRule="exact"/>
        <w:rPr>
          <w:rFonts w:ascii="仿宋_GB2312" w:eastAsia="仿宋_GB2312"/>
          <w:sz w:val="32"/>
        </w:rPr>
      </w:pPr>
    </w:p>
    <w:p w14:paraId="4EAEF190" w14:textId="77777777" w:rsidR="00283522" w:rsidRDefault="00283522" w:rsidP="00283522">
      <w:pPr>
        <w:spacing w:line="540" w:lineRule="exact"/>
        <w:rPr>
          <w:rFonts w:ascii="仿宋_GB2312" w:eastAsia="仿宋_GB2312"/>
          <w:sz w:val="32"/>
        </w:rPr>
        <w:sectPr w:rsidR="00283522" w:rsidSect="00283522">
          <w:pgSz w:w="11906" w:h="16838"/>
          <w:pgMar w:top="1440" w:right="1800" w:bottom="1440" w:left="1800" w:header="851" w:footer="992" w:gutter="0"/>
          <w:cols w:space="425"/>
          <w:docGrid w:type="lines" w:linePitch="312"/>
        </w:sectPr>
      </w:pPr>
    </w:p>
    <w:p w14:paraId="5119E8AA" w14:textId="77777777" w:rsidR="00283522" w:rsidRDefault="00283522" w:rsidP="00283522">
      <w:pPr>
        <w:spacing w:line="540" w:lineRule="exact"/>
        <w:rPr>
          <w:rFonts w:ascii="仿宋_GB2312" w:eastAsia="仿宋_GB2312"/>
          <w:sz w:val="32"/>
        </w:rPr>
      </w:pPr>
    </w:p>
    <w:p w14:paraId="47BCF417" w14:textId="563F72B4" w:rsidR="00283522" w:rsidRPr="00283522" w:rsidRDefault="00283522" w:rsidP="00283522">
      <w:pPr>
        <w:spacing w:line="560" w:lineRule="exact"/>
        <w:rPr>
          <w:rFonts w:ascii="黑体" w:eastAsia="黑体"/>
          <w:sz w:val="28"/>
          <w:szCs w:val="32"/>
        </w:rPr>
      </w:pPr>
      <w:r>
        <w:rPr>
          <w:rFonts w:ascii="黑体" w:eastAsia="黑体" w:hint="eastAsia"/>
          <w:sz w:val="32"/>
          <w:szCs w:val="32"/>
        </w:rPr>
        <w:t>附件：</w:t>
      </w:r>
      <w:r w:rsidRPr="00283522">
        <w:rPr>
          <w:rFonts w:ascii="方正小标宋简体" w:eastAsia="方正小标宋简体" w:hint="eastAsia"/>
          <w:sz w:val="32"/>
          <w:szCs w:val="36"/>
        </w:rPr>
        <w:t>2020年“向上向善好青年”推荐人员信息汇总表</w:t>
      </w:r>
    </w:p>
    <w:tbl>
      <w:tblPr>
        <w:tblW w:w="0" w:type="auto"/>
        <w:tblLayout w:type="fixed"/>
        <w:tblLook w:val="04A0" w:firstRow="1" w:lastRow="0" w:firstColumn="1" w:lastColumn="0" w:noHBand="0" w:noVBand="1"/>
      </w:tblPr>
      <w:tblGrid>
        <w:gridCol w:w="477"/>
        <w:gridCol w:w="907"/>
        <w:gridCol w:w="425"/>
        <w:gridCol w:w="426"/>
        <w:gridCol w:w="1275"/>
        <w:gridCol w:w="1701"/>
        <w:gridCol w:w="993"/>
        <w:gridCol w:w="1187"/>
        <w:gridCol w:w="3211"/>
        <w:gridCol w:w="3572"/>
      </w:tblGrid>
      <w:tr w:rsidR="00283522" w14:paraId="3BBBD4D8" w14:textId="77777777" w:rsidTr="00A22EBF">
        <w:trPr>
          <w:trHeight w:val="690"/>
        </w:trPr>
        <w:tc>
          <w:tcPr>
            <w:tcW w:w="14174" w:type="dxa"/>
            <w:gridSpan w:val="10"/>
            <w:tcBorders>
              <w:top w:val="nil"/>
              <w:left w:val="nil"/>
              <w:bottom w:val="single" w:sz="4" w:space="0" w:color="auto"/>
              <w:right w:val="nil"/>
            </w:tcBorders>
            <w:vAlign w:val="center"/>
            <w:hideMark/>
          </w:tcPr>
          <w:p w14:paraId="36ECF690" w14:textId="77777777" w:rsidR="00283522" w:rsidRDefault="00283522" w:rsidP="00A22EBF">
            <w:pPr>
              <w:widowControl/>
              <w:jc w:val="left"/>
              <w:rPr>
                <w:rFonts w:ascii="黑体" w:eastAsia="黑体" w:hAnsi="黑体" w:cs="宋体"/>
                <w:color w:val="000000"/>
                <w:kern w:val="0"/>
                <w:szCs w:val="24"/>
              </w:rPr>
            </w:pPr>
            <w:r>
              <w:rPr>
                <w:rFonts w:ascii="黑体" w:eastAsia="黑体" w:hAnsi="黑体" w:cs="宋体" w:hint="eastAsia"/>
                <w:color w:val="000000"/>
                <w:kern w:val="0"/>
                <w:sz w:val="24"/>
                <w:szCs w:val="24"/>
              </w:rPr>
              <w:t>市属团组织：</w:t>
            </w:r>
          </w:p>
        </w:tc>
      </w:tr>
      <w:tr w:rsidR="00283522" w14:paraId="05C02103" w14:textId="77777777" w:rsidTr="00A22EBF">
        <w:trPr>
          <w:trHeight w:hRule="exact" w:val="794"/>
        </w:trPr>
        <w:tc>
          <w:tcPr>
            <w:tcW w:w="477" w:type="dxa"/>
            <w:tcBorders>
              <w:top w:val="nil"/>
              <w:left w:val="single" w:sz="4" w:space="0" w:color="auto"/>
              <w:bottom w:val="single" w:sz="4" w:space="0" w:color="auto"/>
              <w:right w:val="single" w:sz="4" w:space="0" w:color="auto"/>
            </w:tcBorders>
            <w:vAlign w:val="center"/>
            <w:hideMark/>
          </w:tcPr>
          <w:p w14:paraId="2FE136D7"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序号</w:t>
            </w:r>
          </w:p>
        </w:tc>
        <w:tc>
          <w:tcPr>
            <w:tcW w:w="907" w:type="dxa"/>
            <w:tcBorders>
              <w:top w:val="nil"/>
              <w:left w:val="single" w:sz="4" w:space="0" w:color="auto"/>
              <w:bottom w:val="single" w:sz="4" w:space="0" w:color="auto"/>
              <w:right w:val="single" w:sz="4" w:space="0" w:color="auto"/>
            </w:tcBorders>
            <w:vAlign w:val="center"/>
            <w:hideMark/>
          </w:tcPr>
          <w:p w14:paraId="6E019DCF"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姓名</w:t>
            </w:r>
          </w:p>
        </w:tc>
        <w:tc>
          <w:tcPr>
            <w:tcW w:w="425" w:type="dxa"/>
            <w:tcBorders>
              <w:top w:val="nil"/>
              <w:left w:val="single" w:sz="4" w:space="0" w:color="auto"/>
              <w:bottom w:val="single" w:sz="4" w:space="0" w:color="auto"/>
              <w:right w:val="single" w:sz="4" w:space="0" w:color="auto"/>
            </w:tcBorders>
            <w:vAlign w:val="center"/>
            <w:hideMark/>
          </w:tcPr>
          <w:p w14:paraId="4F1007E2"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性别</w:t>
            </w:r>
          </w:p>
        </w:tc>
        <w:tc>
          <w:tcPr>
            <w:tcW w:w="426" w:type="dxa"/>
            <w:tcBorders>
              <w:top w:val="nil"/>
              <w:left w:val="single" w:sz="4" w:space="0" w:color="auto"/>
              <w:bottom w:val="single" w:sz="4" w:space="0" w:color="auto"/>
              <w:right w:val="single" w:sz="4" w:space="0" w:color="auto"/>
            </w:tcBorders>
            <w:vAlign w:val="center"/>
            <w:hideMark/>
          </w:tcPr>
          <w:p w14:paraId="350B4258"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民族</w:t>
            </w:r>
          </w:p>
        </w:tc>
        <w:tc>
          <w:tcPr>
            <w:tcW w:w="1275" w:type="dxa"/>
            <w:tcBorders>
              <w:top w:val="nil"/>
              <w:left w:val="single" w:sz="4" w:space="0" w:color="auto"/>
              <w:bottom w:val="single" w:sz="4" w:space="0" w:color="auto"/>
              <w:right w:val="single" w:sz="4" w:space="0" w:color="auto"/>
            </w:tcBorders>
            <w:vAlign w:val="center"/>
            <w:hideMark/>
          </w:tcPr>
          <w:p w14:paraId="0BFCEA43"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 xml:space="preserve">出生日期 </w:t>
            </w:r>
          </w:p>
        </w:tc>
        <w:tc>
          <w:tcPr>
            <w:tcW w:w="1701" w:type="dxa"/>
            <w:tcBorders>
              <w:top w:val="nil"/>
              <w:left w:val="single" w:sz="4" w:space="0" w:color="auto"/>
              <w:bottom w:val="single" w:sz="4" w:space="0" w:color="auto"/>
              <w:right w:val="single" w:sz="4" w:space="0" w:color="auto"/>
            </w:tcBorders>
            <w:vAlign w:val="center"/>
            <w:hideMark/>
          </w:tcPr>
          <w:p w14:paraId="00B3B9FA"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单位职务</w:t>
            </w:r>
          </w:p>
        </w:tc>
        <w:tc>
          <w:tcPr>
            <w:tcW w:w="993" w:type="dxa"/>
            <w:tcBorders>
              <w:top w:val="nil"/>
              <w:left w:val="single" w:sz="4" w:space="0" w:color="auto"/>
              <w:bottom w:val="single" w:sz="4" w:space="0" w:color="auto"/>
              <w:right w:val="single" w:sz="4" w:space="0" w:color="auto"/>
            </w:tcBorders>
            <w:vAlign w:val="center"/>
            <w:hideMark/>
          </w:tcPr>
          <w:p w14:paraId="09F250B0"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手机号码</w:t>
            </w:r>
          </w:p>
        </w:tc>
        <w:tc>
          <w:tcPr>
            <w:tcW w:w="1187" w:type="dxa"/>
            <w:tcBorders>
              <w:top w:val="nil"/>
              <w:left w:val="single" w:sz="4" w:space="0" w:color="auto"/>
              <w:bottom w:val="single" w:sz="4" w:space="0" w:color="auto"/>
              <w:right w:val="single" w:sz="4" w:space="0" w:color="auto"/>
            </w:tcBorders>
            <w:vAlign w:val="center"/>
            <w:hideMark/>
          </w:tcPr>
          <w:p w14:paraId="300E3181"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申报类别</w:t>
            </w:r>
          </w:p>
        </w:tc>
        <w:tc>
          <w:tcPr>
            <w:tcW w:w="3211" w:type="dxa"/>
            <w:tcBorders>
              <w:top w:val="nil"/>
              <w:left w:val="single" w:sz="4" w:space="0" w:color="auto"/>
              <w:bottom w:val="single" w:sz="4" w:space="0" w:color="auto"/>
              <w:right w:val="single" w:sz="4" w:space="0" w:color="auto"/>
            </w:tcBorders>
            <w:vAlign w:val="center"/>
            <w:hideMark/>
          </w:tcPr>
          <w:p w14:paraId="2B8DDE5F"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表彰奖励情况</w:t>
            </w:r>
          </w:p>
        </w:tc>
        <w:tc>
          <w:tcPr>
            <w:tcW w:w="3572" w:type="dxa"/>
            <w:tcBorders>
              <w:top w:val="nil"/>
              <w:left w:val="single" w:sz="4" w:space="0" w:color="auto"/>
              <w:bottom w:val="single" w:sz="4" w:space="0" w:color="auto"/>
              <w:right w:val="single" w:sz="4" w:space="0" w:color="auto"/>
            </w:tcBorders>
            <w:vAlign w:val="center"/>
            <w:hideMark/>
          </w:tcPr>
          <w:p w14:paraId="7C989CB1" w14:textId="77777777" w:rsidR="00283522" w:rsidRDefault="00283522" w:rsidP="00A22EBF">
            <w:pPr>
              <w:widowControl/>
              <w:jc w:val="center"/>
              <w:rPr>
                <w:rFonts w:ascii="黑体" w:eastAsia="黑体" w:hAnsi="黑体" w:cs="宋体"/>
                <w:color w:val="000000"/>
                <w:kern w:val="0"/>
                <w:szCs w:val="24"/>
              </w:rPr>
            </w:pPr>
            <w:r>
              <w:rPr>
                <w:rFonts w:ascii="黑体" w:eastAsia="黑体" w:hAnsi="黑体" w:cs="宋体" w:hint="eastAsia"/>
                <w:color w:val="000000"/>
                <w:kern w:val="0"/>
                <w:sz w:val="24"/>
                <w:szCs w:val="24"/>
              </w:rPr>
              <w:t>事迹简介（100字以内）</w:t>
            </w:r>
          </w:p>
        </w:tc>
      </w:tr>
      <w:tr w:rsidR="00283522" w14:paraId="7F9B23BA" w14:textId="77777777" w:rsidTr="00A22EBF">
        <w:trPr>
          <w:trHeight w:hRule="exact" w:val="3118"/>
        </w:trPr>
        <w:tc>
          <w:tcPr>
            <w:tcW w:w="477" w:type="dxa"/>
            <w:tcBorders>
              <w:top w:val="nil"/>
              <w:left w:val="single" w:sz="4" w:space="0" w:color="auto"/>
              <w:bottom w:val="single" w:sz="4" w:space="0" w:color="auto"/>
              <w:right w:val="single" w:sz="4" w:space="0" w:color="auto"/>
            </w:tcBorders>
            <w:vAlign w:val="center"/>
          </w:tcPr>
          <w:p w14:paraId="36BF1EC5" w14:textId="77777777" w:rsidR="00283522" w:rsidRPr="002257BE" w:rsidRDefault="00283522" w:rsidP="00A22EBF">
            <w:pPr>
              <w:widowControl/>
              <w:jc w:val="center"/>
            </w:pPr>
            <w:r w:rsidRPr="002257BE">
              <w:rPr>
                <w:rFonts w:hint="eastAsia"/>
              </w:rPr>
              <w:t>1</w:t>
            </w:r>
          </w:p>
        </w:tc>
        <w:tc>
          <w:tcPr>
            <w:tcW w:w="907" w:type="dxa"/>
            <w:tcBorders>
              <w:top w:val="nil"/>
              <w:left w:val="nil"/>
              <w:bottom w:val="single" w:sz="4" w:space="0" w:color="auto"/>
              <w:right w:val="single" w:sz="4" w:space="0" w:color="auto"/>
            </w:tcBorders>
            <w:vAlign w:val="center"/>
          </w:tcPr>
          <w:p w14:paraId="5D0C4B9F" w14:textId="77777777" w:rsidR="00283522" w:rsidRPr="002257BE" w:rsidRDefault="00283522" w:rsidP="00A22EBF">
            <w:pPr>
              <w:widowControl/>
              <w:jc w:val="left"/>
            </w:pPr>
            <w:proofErr w:type="gramStart"/>
            <w:r w:rsidRPr="002257BE">
              <w:rPr>
                <w:rFonts w:hint="eastAsia"/>
              </w:rPr>
              <w:t>严成泽</w:t>
            </w:r>
            <w:proofErr w:type="gramEnd"/>
          </w:p>
        </w:tc>
        <w:tc>
          <w:tcPr>
            <w:tcW w:w="425" w:type="dxa"/>
            <w:tcBorders>
              <w:top w:val="nil"/>
              <w:left w:val="nil"/>
              <w:bottom w:val="single" w:sz="4" w:space="0" w:color="auto"/>
              <w:right w:val="single" w:sz="4" w:space="0" w:color="auto"/>
            </w:tcBorders>
            <w:vAlign w:val="center"/>
          </w:tcPr>
          <w:p w14:paraId="3BBE0DB8" w14:textId="77777777" w:rsidR="00283522" w:rsidRPr="002257BE" w:rsidRDefault="00283522" w:rsidP="00A22EBF">
            <w:pPr>
              <w:widowControl/>
              <w:jc w:val="left"/>
            </w:pPr>
            <w:r w:rsidRPr="002257BE">
              <w:rPr>
                <w:rFonts w:hint="eastAsia"/>
              </w:rPr>
              <w:t>男</w:t>
            </w:r>
          </w:p>
        </w:tc>
        <w:tc>
          <w:tcPr>
            <w:tcW w:w="426" w:type="dxa"/>
            <w:tcBorders>
              <w:top w:val="nil"/>
              <w:left w:val="nil"/>
              <w:bottom w:val="single" w:sz="4" w:space="0" w:color="auto"/>
              <w:right w:val="single" w:sz="4" w:space="0" w:color="auto"/>
            </w:tcBorders>
            <w:vAlign w:val="center"/>
          </w:tcPr>
          <w:p w14:paraId="05212876" w14:textId="77777777" w:rsidR="00283522" w:rsidRPr="002257BE" w:rsidRDefault="00283522" w:rsidP="00A22EBF">
            <w:pPr>
              <w:widowControl/>
              <w:jc w:val="left"/>
            </w:pPr>
            <w:r w:rsidRPr="002257BE">
              <w:rPr>
                <w:rFonts w:hint="eastAsia"/>
              </w:rPr>
              <w:t>汉</w:t>
            </w:r>
          </w:p>
        </w:tc>
        <w:tc>
          <w:tcPr>
            <w:tcW w:w="1275" w:type="dxa"/>
            <w:tcBorders>
              <w:top w:val="nil"/>
              <w:left w:val="nil"/>
              <w:bottom w:val="single" w:sz="4" w:space="0" w:color="auto"/>
              <w:right w:val="single" w:sz="4" w:space="0" w:color="auto"/>
            </w:tcBorders>
            <w:vAlign w:val="center"/>
          </w:tcPr>
          <w:p w14:paraId="6419D776" w14:textId="77777777" w:rsidR="00283522" w:rsidRPr="002257BE" w:rsidRDefault="00283522" w:rsidP="00A22EBF">
            <w:pPr>
              <w:widowControl/>
              <w:jc w:val="left"/>
            </w:pPr>
            <w:r w:rsidRPr="002257BE">
              <w:t>1998</w:t>
            </w:r>
            <w:r w:rsidRPr="002257BE">
              <w:rPr>
                <w:rFonts w:hint="eastAsia"/>
              </w:rPr>
              <w:t>年</w:t>
            </w:r>
            <w:r w:rsidRPr="002257BE">
              <w:t>6</w:t>
            </w:r>
            <w:r w:rsidRPr="002257BE">
              <w:rPr>
                <w:rFonts w:hint="eastAsia"/>
              </w:rPr>
              <w:t>月</w:t>
            </w:r>
            <w:r w:rsidRPr="002257BE">
              <w:t>4</w:t>
            </w:r>
            <w:r w:rsidRPr="002257BE">
              <w:rPr>
                <w:rFonts w:hint="eastAsia"/>
              </w:rPr>
              <w:t>日</w:t>
            </w:r>
          </w:p>
        </w:tc>
        <w:tc>
          <w:tcPr>
            <w:tcW w:w="1701" w:type="dxa"/>
            <w:tcBorders>
              <w:top w:val="nil"/>
              <w:left w:val="nil"/>
              <w:bottom w:val="single" w:sz="4" w:space="0" w:color="auto"/>
              <w:right w:val="single" w:sz="4" w:space="0" w:color="auto"/>
            </w:tcBorders>
            <w:vAlign w:val="center"/>
          </w:tcPr>
          <w:p w14:paraId="4E6BA43B" w14:textId="77777777" w:rsidR="00283522" w:rsidRPr="002257BE" w:rsidRDefault="00283522" w:rsidP="00A22EBF">
            <w:pPr>
              <w:widowControl/>
              <w:jc w:val="left"/>
            </w:pPr>
            <w:r w:rsidRPr="002257BE">
              <w:rPr>
                <w:rFonts w:hint="eastAsia"/>
              </w:rPr>
              <w:t>上海海关学院第三十届校学生会主席、上海海关学院海关管理1602班班长</w:t>
            </w:r>
          </w:p>
        </w:tc>
        <w:tc>
          <w:tcPr>
            <w:tcW w:w="993" w:type="dxa"/>
            <w:tcBorders>
              <w:top w:val="nil"/>
              <w:left w:val="nil"/>
              <w:bottom w:val="single" w:sz="4" w:space="0" w:color="auto"/>
              <w:right w:val="single" w:sz="4" w:space="0" w:color="auto"/>
            </w:tcBorders>
            <w:vAlign w:val="center"/>
          </w:tcPr>
          <w:p w14:paraId="12884786" w14:textId="77777777" w:rsidR="00283522" w:rsidRPr="002257BE" w:rsidRDefault="00283522" w:rsidP="00A22EBF">
            <w:pPr>
              <w:widowControl/>
              <w:jc w:val="left"/>
            </w:pPr>
            <w:r w:rsidRPr="002257BE">
              <w:rPr>
                <w:rFonts w:hint="eastAsia"/>
              </w:rPr>
              <w:t xml:space="preserve">　</w:t>
            </w:r>
            <w:r w:rsidRPr="002257BE">
              <w:t>13918292749</w:t>
            </w:r>
          </w:p>
        </w:tc>
        <w:tc>
          <w:tcPr>
            <w:tcW w:w="1187" w:type="dxa"/>
            <w:tcBorders>
              <w:top w:val="nil"/>
              <w:left w:val="nil"/>
              <w:bottom w:val="single" w:sz="4" w:space="0" w:color="auto"/>
              <w:right w:val="single" w:sz="4" w:space="0" w:color="auto"/>
            </w:tcBorders>
            <w:vAlign w:val="center"/>
          </w:tcPr>
          <w:p w14:paraId="112C9C3A" w14:textId="77777777" w:rsidR="00283522" w:rsidRPr="002257BE" w:rsidRDefault="00283522" w:rsidP="00A22EBF">
            <w:pPr>
              <w:widowControl/>
              <w:jc w:val="left"/>
            </w:pPr>
            <w:r w:rsidRPr="002257BE">
              <w:rPr>
                <w:rFonts w:hint="eastAsia"/>
              </w:rPr>
              <w:t>爱岗敬业好青年</w:t>
            </w:r>
          </w:p>
        </w:tc>
        <w:tc>
          <w:tcPr>
            <w:tcW w:w="3211" w:type="dxa"/>
            <w:tcBorders>
              <w:top w:val="nil"/>
              <w:left w:val="nil"/>
              <w:bottom w:val="single" w:sz="4" w:space="0" w:color="auto"/>
              <w:right w:val="single" w:sz="4" w:space="0" w:color="auto"/>
            </w:tcBorders>
            <w:vAlign w:val="center"/>
          </w:tcPr>
          <w:p w14:paraId="7772078D" w14:textId="77777777" w:rsidR="00283522" w:rsidRPr="002257BE" w:rsidRDefault="00283522" w:rsidP="00A22EBF">
            <w:pPr>
              <w:spacing w:line="320" w:lineRule="exact"/>
            </w:pPr>
            <w:r w:rsidRPr="002257BE">
              <w:t>2016.12</w:t>
            </w:r>
            <w:r w:rsidRPr="002257BE">
              <w:rPr>
                <w:rFonts w:hint="eastAsia"/>
              </w:rPr>
              <w:t>获上海海关学院校团委优秀干事</w:t>
            </w:r>
          </w:p>
          <w:p w14:paraId="6C98AC0C" w14:textId="77777777" w:rsidR="00283522" w:rsidRPr="002257BE" w:rsidRDefault="00283522" w:rsidP="00A22EBF">
            <w:pPr>
              <w:spacing w:line="320" w:lineRule="exact"/>
            </w:pPr>
            <w:r w:rsidRPr="002257BE">
              <w:t>2017.10</w:t>
            </w:r>
            <w:r w:rsidRPr="002257BE">
              <w:rPr>
                <w:rFonts w:hint="eastAsia"/>
              </w:rPr>
              <w:t>获上海海关学院社会活动奖</w:t>
            </w:r>
          </w:p>
          <w:p w14:paraId="380D43EB" w14:textId="77777777" w:rsidR="00283522" w:rsidRPr="002257BE" w:rsidRDefault="00283522" w:rsidP="00A22EBF">
            <w:pPr>
              <w:spacing w:line="320" w:lineRule="exact"/>
            </w:pPr>
            <w:r w:rsidRPr="002257BE">
              <w:t>2017.10</w:t>
            </w:r>
            <w:r w:rsidRPr="002257BE">
              <w:rPr>
                <w:rFonts w:hint="eastAsia"/>
              </w:rPr>
              <w:t>获上海海关学院优秀学生干部</w:t>
            </w:r>
          </w:p>
          <w:p w14:paraId="6FF35613" w14:textId="77777777" w:rsidR="00283522" w:rsidRPr="002257BE" w:rsidRDefault="00283522" w:rsidP="00A22EBF">
            <w:pPr>
              <w:widowControl/>
              <w:jc w:val="left"/>
            </w:pPr>
            <w:r w:rsidRPr="002257BE">
              <w:t>2018.05</w:t>
            </w:r>
            <w:r w:rsidRPr="002257BE">
              <w:rPr>
                <w:rFonts w:hint="eastAsia"/>
              </w:rPr>
              <w:t>获上海海关学院优秀团干部</w:t>
            </w:r>
          </w:p>
        </w:tc>
        <w:tc>
          <w:tcPr>
            <w:tcW w:w="3572" w:type="dxa"/>
            <w:tcBorders>
              <w:top w:val="nil"/>
              <w:left w:val="nil"/>
              <w:bottom w:val="single" w:sz="4" w:space="0" w:color="auto"/>
              <w:right w:val="single" w:sz="4" w:space="0" w:color="auto"/>
            </w:tcBorders>
            <w:vAlign w:val="center"/>
          </w:tcPr>
          <w:p w14:paraId="653A1095" w14:textId="77777777" w:rsidR="00283522" w:rsidRPr="002257BE" w:rsidRDefault="00283522" w:rsidP="00A22EBF">
            <w:pPr>
              <w:pStyle w:val="a6"/>
              <w:spacing w:before="0" w:beforeAutospacing="0" w:after="0" w:afterAutospacing="0"/>
              <w:ind w:firstLineChars="200" w:firstLine="420"/>
              <w:rPr>
                <w:rFonts w:ascii="Calibri" w:hAnsi="Calibri" w:cs="Times New Roman"/>
                <w:kern w:val="2"/>
                <w:sz w:val="21"/>
                <w:szCs w:val="22"/>
              </w:rPr>
            </w:pPr>
            <w:r w:rsidRPr="002257BE">
              <w:rPr>
                <w:rFonts w:ascii="Calibri" w:hAnsi="Calibri" w:cs="Times New Roman" w:hint="eastAsia"/>
                <w:kern w:val="2"/>
                <w:sz w:val="21"/>
                <w:szCs w:val="22"/>
              </w:rPr>
              <w:t>参加湖南卫视《天天向上》节目录制；上海市第四期大学生骨干培训班；在</w:t>
            </w:r>
            <w:r w:rsidRPr="002257BE">
              <w:rPr>
                <w:rFonts w:ascii="Calibri" w:hAnsi="Calibri" w:cs="Times New Roman"/>
                <w:kern w:val="2"/>
                <w:sz w:val="21"/>
                <w:szCs w:val="22"/>
              </w:rPr>
              <w:t>65</w:t>
            </w:r>
            <w:r w:rsidRPr="002257BE">
              <w:rPr>
                <w:rFonts w:ascii="Calibri" w:hAnsi="Calibri" w:cs="Times New Roman" w:hint="eastAsia"/>
                <w:kern w:val="2"/>
                <w:sz w:val="21"/>
                <w:szCs w:val="22"/>
              </w:rPr>
              <w:t>周年校庆话剧《关魂》担任负责人与演员；作为学生代表参加中国共产党上海海关学院第一次代表大会闭幕式并发言、参加“不忘初心、牢记使命”</w:t>
            </w:r>
            <w:r w:rsidRPr="002257BE">
              <w:rPr>
                <w:rFonts w:ascii="Calibri" w:hAnsi="Calibri" w:cs="Times New Roman"/>
                <w:kern w:val="2"/>
                <w:sz w:val="21"/>
                <w:szCs w:val="22"/>
              </w:rPr>
              <w:t xml:space="preserve"> </w:t>
            </w:r>
            <w:r w:rsidRPr="002257BE">
              <w:rPr>
                <w:rFonts w:ascii="Calibri" w:hAnsi="Calibri" w:cs="Times New Roman" w:hint="eastAsia"/>
                <w:kern w:val="2"/>
                <w:sz w:val="21"/>
                <w:szCs w:val="22"/>
              </w:rPr>
              <w:t>主题教育中央督导组赴上海海关学院调研座谈并发言等。</w:t>
            </w:r>
          </w:p>
        </w:tc>
      </w:tr>
      <w:tr w:rsidR="00283522" w14:paraId="182ABE1A" w14:textId="77777777" w:rsidTr="00A22EBF">
        <w:trPr>
          <w:trHeight w:hRule="exact" w:val="2281"/>
        </w:trPr>
        <w:tc>
          <w:tcPr>
            <w:tcW w:w="477" w:type="dxa"/>
            <w:tcBorders>
              <w:top w:val="nil"/>
              <w:left w:val="single" w:sz="4" w:space="0" w:color="auto"/>
              <w:bottom w:val="single" w:sz="4" w:space="0" w:color="auto"/>
              <w:right w:val="single" w:sz="4" w:space="0" w:color="auto"/>
            </w:tcBorders>
            <w:vAlign w:val="center"/>
          </w:tcPr>
          <w:p w14:paraId="7DB6A395" w14:textId="77777777" w:rsidR="00283522" w:rsidRPr="002257BE" w:rsidRDefault="00283522" w:rsidP="00A22EBF">
            <w:pPr>
              <w:widowControl/>
              <w:jc w:val="center"/>
            </w:pPr>
            <w:r w:rsidRPr="002257BE">
              <w:rPr>
                <w:rFonts w:hint="eastAsia"/>
              </w:rPr>
              <w:t>2</w:t>
            </w:r>
          </w:p>
        </w:tc>
        <w:tc>
          <w:tcPr>
            <w:tcW w:w="907" w:type="dxa"/>
            <w:tcBorders>
              <w:top w:val="nil"/>
              <w:left w:val="nil"/>
              <w:bottom w:val="single" w:sz="4" w:space="0" w:color="auto"/>
              <w:right w:val="single" w:sz="4" w:space="0" w:color="auto"/>
            </w:tcBorders>
          </w:tcPr>
          <w:p w14:paraId="62AE857C" w14:textId="77777777" w:rsidR="00283522" w:rsidRPr="00805334" w:rsidRDefault="00283522" w:rsidP="00A22EBF">
            <w:r w:rsidRPr="00805334">
              <w:rPr>
                <w:rFonts w:hint="eastAsia"/>
              </w:rPr>
              <w:t>黄薇霖</w:t>
            </w:r>
          </w:p>
        </w:tc>
        <w:tc>
          <w:tcPr>
            <w:tcW w:w="425" w:type="dxa"/>
            <w:tcBorders>
              <w:top w:val="nil"/>
              <w:left w:val="nil"/>
              <w:bottom w:val="single" w:sz="4" w:space="0" w:color="auto"/>
              <w:right w:val="single" w:sz="4" w:space="0" w:color="auto"/>
            </w:tcBorders>
          </w:tcPr>
          <w:p w14:paraId="5C43D7B6" w14:textId="77777777" w:rsidR="00283522" w:rsidRPr="00805334" w:rsidRDefault="00283522" w:rsidP="00A22EBF">
            <w:r w:rsidRPr="00805334">
              <w:rPr>
                <w:rFonts w:hint="eastAsia"/>
              </w:rPr>
              <w:t>女</w:t>
            </w:r>
          </w:p>
        </w:tc>
        <w:tc>
          <w:tcPr>
            <w:tcW w:w="426" w:type="dxa"/>
            <w:tcBorders>
              <w:top w:val="nil"/>
              <w:left w:val="nil"/>
              <w:bottom w:val="single" w:sz="4" w:space="0" w:color="auto"/>
              <w:right w:val="single" w:sz="4" w:space="0" w:color="auto"/>
            </w:tcBorders>
          </w:tcPr>
          <w:p w14:paraId="31B75003" w14:textId="77777777" w:rsidR="00283522" w:rsidRPr="00805334" w:rsidRDefault="00283522" w:rsidP="00A22EBF">
            <w:r w:rsidRPr="00805334">
              <w:rPr>
                <w:rFonts w:hint="eastAsia"/>
              </w:rPr>
              <w:t>汉</w:t>
            </w:r>
          </w:p>
        </w:tc>
        <w:tc>
          <w:tcPr>
            <w:tcW w:w="1275" w:type="dxa"/>
            <w:tcBorders>
              <w:top w:val="nil"/>
              <w:left w:val="nil"/>
              <w:bottom w:val="single" w:sz="4" w:space="0" w:color="auto"/>
              <w:right w:val="single" w:sz="4" w:space="0" w:color="auto"/>
            </w:tcBorders>
          </w:tcPr>
          <w:p w14:paraId="60855655" w14:textId="77777777" w:rsidR="00283522" w:rsidRPr="00805334" w:rsidRDefault="00283522" w:rsidP="00A22EBF">
            <w:r w:rsidRPr="00805334">
              <w:rPr>
                <w:rFonts w:hint="eastAsia"/>
              </w:rPr>
              <w:t>1998年7月5日</w:t>
            </w:r>
          </w:p>
        </w:tc>
        <w:tc>
          <w:tcPr>
            <w:tcW w:w="1701" w:type="dxa"/>
            <w:tcBorders>
              <w:top w:val="nil"/>
              <w:left w:val="nil"/>
              <w:bottom w:val="single" w:sz="4" w:space="0" w:color="auto"/>
              <w:right w:val="single" w:sz="4" w:space="0" w:color="auto"/>
            </w:tcBorders>
          </w:tcPr>
          <w:p w14:paraId="764DF383" w14:textId="77777777" w:rsidR="00283522" w:rsidRPr="00805334" w:rsidRDefault="00283522" w:rsidP="00A22EBF">
            <w:r w:rsidRPr="00805334">
              <w:rPr>
                <w:rFonts w:hint="eastAsia"/>
              </w:rPr>
              <w:t>上海海关学院海关管理1602班团支部班级文娱委员</w:t>
            </w:r>
          </w:p>
        </w:tc>
        <w:tc>
          <w:tcPr>
            <w:tcW w:w="993" w:type="dxa"/>
            <w:tcBorders>
              <w:top w:val="nil"/>
              <w:left w:val="nil"/>
              <w:bottom w:val="single" w:sz="4" w:space="0" w:color="auto"/>
              <w:right w:val="single" w:sz="4" w:space="0" w:color="auto"/>
            </w:tcBorders>
          </w:tcPr>
          <w:p w14:paraId="2783D35D" w14:textId="77777777" w:rsidR="00283522" w:rsidRPr="00805334" w:rsidRDefault="00283522" w:rsidP="00A22EBF">
            <w:r w:rsidRPr="00805334">
              <w:rPr>
                <w:rFonts w:hint="eastAsia"/>
              </w:rPr>
              <w:t xml:space="preserve">　18022309833</w:t>
            </w:r>
          </w:p>
        </w:tc>
        <w:tc>
          <w:tcPr>
            <w:tcW w:w="1187" w:type="dxa"/>
            <w:tcBorders>
              <w:top w:val="nil"/>
              <w:left w:val="nil"/>
              <w:bottom w:val="single" w:sz="4" w:space="0" w:color="auto"/>
              <w:right w:val="single" w:sz="4" w:space="0" w:color="auto"/>
            </w:tcBorders>
          </w:tcPr>
          <w:p w14:paraId="07506A7C" w14:textId="77777777" w:rsidR="00283522" w:rsidRPr="00805334" w:rsidRDefault="00283522" w:rsidP="00A22EBF">
            <w:r w:rsidRPr="00805334">
              <w:rPr>
                <w:rFonts w:hint="eastAsia"/>
              </w:rPr>
              <w:t>爱岗敬业好青年</w:t>
            </w:r>
          </w:p>
        </w:tc>
        <w:tc>
          <w:tcPr>
            <w:tcW w:w="3211" w:type="dxa"/>
            <w:tcBorders>
              <w:top w:val="nil"/>
              <w:left w:val="nil"/>
              <w:bottom w:val="single" w:sz="4" w:space="0" w:color="auto"/>
              <w:right w:val="single" w:sz="4" w:space="0" w:color="auto"/>
            </w:tcBorders>
          </w:tcPr>
          <w:p w14:paraId="3311C667" w14:textId="77777777" w:rsidR="00283522" w:rsidRPr="00805334" w:rsidRDefault="00283522" w:rsidP="00A22EBF">
            <w:r w:rsidRPr="00805334">
              <w:rPr>
                <w:rFonts w:hint="eastAsia"/>
              </w:rPr>
              <w:t>“校优秀学生”荣誉称号、“科创竞赛奖”、校综合奖学金二等奖、“优秀团干部”、上海海关学院雷锋先进个人奖、中国100青年英才培养计划“最具影响力奖”</w:t>
            </w:r>
          </w:p>
        </w:tc>
        <w:tc>
          <w:tcPr>
            <w:tcW w:w="3572" w:type="dxa"/>
            <w:tcBorders>
              <w:top w:val="nil"/>
              <w:left w:val="nil"/>
              <w:bottom w:val="single" w:sz="4" w:space="0" w:color="auto"/>
              <w:right w:val="single" w:sz="4" w:space="0" w:color="auto"/>
            </w:tcBorders>
          </w:tcPr>
          <w:p w14:paraId="4BF52F77" w14:textId="77777777" w:rsidR="00283522" w:rsidRPr="00805334" w:rsidRDefault="00283522" w:rsidP="00A22EBF">
            <w:pPr>
              <w:ind w:firstLineChars="200" w:firstLine="420"/>
            </w:pPr>
            <w:r w:rsidRPr="002257BE">
              <w:rPr>
                <w:rFonts w:hint="eastAsia"/>
              </w:rPr>
              <w:t>黄薇霖，女，海关管理1602班班级文娱委员。曾担任上海海关学院团委媒体中心部长，中共海关总署党校新媒体团队荣誉队长。在校期间品学兼优，勤学刻苦，多次获得校级奖学金。曾作为国际交换生赴俄罗斯西北管理学院交流学习。</w:t>
            </w:r>
          </w:p>
        </w:tc>
      </w:tr>
      <w:tr w:rsidR="00283522" w14:paraId="63E05057" w14:textId="77777777" w:rsidTr="00A22EBF">
        <w:trPr>
          <w:trHeight w:hRule="exact" w:val="4223"/>
        </w:trPr>
        <w:tc>
          <w:tcPr>
            <w:tcW w:w="477" w:type="dxa"/>
            <w:tcBorders>
              <w:top w:val="single" w:sz="4" w:space="0" w:color="auto"/>
              <w:left w:val="single" w:sz="4" w:space="0" w:color="auto"/>
              <w:bottom w:val="single" w:sz="4" w:space="0" w:color="auto"/>
              <w:right w:val="single" w:sz="4" w:space="0" w:color="auto"/>
            </w:tcBorders>
            <w:vAlign w:val="center"/>
          </w:tcPr>
          <w:p w14:paraId="3ACBA511" w14:textId="77777777" w:rsidR="00283522" w:rsidRPr="002257BE" w:rsidRDefault="00283522" w:rsidP="00A22EBF">
            <w:pPr>
              <w:widowControl/>
              <w:jc w:val="center"/>
            </w:pPr>
            <w:r w:rsidRPr="002257BE">
              <w:rPr>
                <w:rFonts w:hint="eastAsia"/>
              </w:rPr>
              <w:lastRenderedPageBreak/>
              <w:t>3</w:t>
            </w:r>
          </w:p>
        </w:tc>
        <w:tc>
          <w:tcPr>
            <w:tcW w:w="907" w:type="dxa"/>
            <w:tcBorders>
              <w:top w:val="single" w:sz="4" w:space="0" w:color="auto"/>
              <w:left w:val="nil"/>
              <w:bottom w:val="single" w:sz="4" w:space="0" w:color="auto"/>
              <w:right w:val="single" w:sz="4" w:space="0" w:color="auto"/>
            </w:tcBorders>
            <w:vAlign w:val="center"/>
          </w:tcPr>
          <w:p w14:paraId="31884ACD" w14:textId="77777777" w:rsidR="00283522" w:rsidRPr="002257BE" w:rsidRDefault="00283522" w:rsidP="00A22EBF">
            <w:pPr>
              <w:widowControl/>
              <w:jc w:val="left"/>
            </w:pPr>
            <w:r w:rsidRPr="002257BE">
              <w:rPr>
                <w:rFonts w:hint="eastAsia"/>
              </w:rPr>
              <w:t>李希斌</w:t>
            </w:r>
          </w:p>
        </w:tc>
        <w:tc>
          <w:tcPr>
            <w:tcW w:w="425" w:type="dxa"/>
            <w:tcBorders>
              <w:top w:val="single" w:sz="4" w:space="0" w:color="auto"/>
              <w:left w:val="nil"/>
              <w:bottom w:val="single" w:sz="4" w:space="0" w:color="auto"/>
              <w:right w:val="single" w:sz="4" w:space="0" w:color="auto"/>
            </w:tcBorders>
            <w:vAlign w:val="center"/>
          </w:tcPr>
          <w:p w14:paraId="54AA7B34" w14:textId="77777777" w:rsidR="00283522" w:rsidRPr="002257BE" w:rsidRDefault="00283522" w:rsidP="00A22EBF">
            <w:pPr>
              <w:widowControl/>
              <w:jc w:val="left"/>
            </w:pPr>
            <w:r w:rsidRPr="002257BE">
              <w:rPr>
                <w:rFonts w:hint="eastAsia"/>
              </w:rPr>
              <w:t xml:space="preserve">　男</w:t>
            </w:r>
          </w:p>
        </w:tc>
        <w:tc>
          <w:tcPr>
            <w:tcW w:w="426" w:type="dxa"/>
            <w:tcBorders>
              <w:top w:val="single" w:sz="4" w:space="0" w:color="auto"/>
              <w:left w:val="nil"/>
              <w:bottom w:val="single" w:sz="4" w:space="0" w:color="auto"/>
              <w:right w:val="single" w:sz="4" w:space="0" w:color="auto"/>
            </w:tcBorders>
            <w:vAlign w:val="center"/>
          </w:tcPr>
          <w:p w14:paraId="2B4566D7" w14:textId="77777777" w:rsidR="00283522" w:rsidRPr="002257BE" w:rsidRDefault="00283522" w:rsidP="00A22EBF">
            <w:pPr>
              <w:widowControl/>
              <w:jc w:val="left"/>
            </w:pPr>
            <w:r w:rsidRPr="002257BE">
              <w:rPr>
                <w:rFonts w:hint="eastAsia"/>
              </w:rPr>
              <w:t xml:space="preserve">汉　</w:t>
            </w:r>
          </w:p>
        </w:tc>
        <w:tc>
          <w:tcPr>
            <w:tcW w:w="1275" w:type="dxa"/>
            <w:tcBorders>
              <w:top w:val="single" w:sz="4" w:space="0" w:color="auto"/>
              <w:left w:val="nil"/>
              <w:bottom w:val="single" w:sz="4" w:space="0" w:color="auto"/>
              <w:right w:val="single" w:sz="4" w:space="0" w:color="auto"/>
            </w:tcBorders>
            <w:vAlign w:val="center"/>
          </w:tcPr>
          <w:p w14:paraId="2086FDA1" w14:textId="77777777" w:rsidR="00283522" w:rsidRPr="002257BE" w:rsidRDefault="00283522" w:rsidP="00A22EBF">
            <w:pPr>
              <w:widowControl/>
              <w:jc w:val="left"/>
            </w:pPr>
            <w:r w:rsidRPr="002257BE">
              <w:rPr>
                <w:rFonts w:hint="eastAsia"/>
              </w:rPr>
              <w:t>2000.04.</w:t>
            </w:r>
          </w:p>
        </w:tc>
        <w:tc>
          <w:tcPr>
            <w:tcW w:w="1701" w:type="dxa"/>
            <w:tcBorders>
              <w:top w:val="single" w:sz="4" w:space="0" w:color="auto"/>
              <w:left w:val="nil"/>
              <w:bottom w:val="single" w:sz="4" w:space="0" w:color="auto"/>
              <w:right w:val="single" w:sz="4" w:space="0" w:color="auto"/>
            </w:tcBorders>
            <w:vAlign w:val="center"/>
          </w:tcPr>
          <w:p w14:paraId="75BCD3D0" w14:textId="77777777" w:rsidR="00283522" w:rsidRPr="002257BE" w:rsidRDefault="00283522" w:rsidP="00A22EBF">
            <w:pPr>
              <w:widowControl/>
              <w:jc w:val="left"/>
            </w:pPr>
            <w:r w:rsidRPr="002257BE">
              <w:rPr>
                <w:rFonts w:hint="eastAsia"/>
              </w:rPr>
              <w:t>上海海关学院团委组织部部长</w:t>
            </w:r>
            <w:r>
              <w:rPr>
                <w:rFonts w:hint="eastAsia"/>
              </w:rPr>
              <w:t>、</w:t>
            </w:r>
            <w:proofErr w:type="gramStart"/>
            <w:r>
              <w:rPr>
                <w:rFonts w:hint="eastAsia"/>
              </w:rPr>
              <w:t>海管1801班</w:t>
            </w:r>
            <w:proofErr w:type="gramEnd"/>
            <w:r>
              <w:rPr>
                <w:rFonts w:hint="eastAsia"/>
              </w:rPr>
              <w:t>团员</w:t>
            </w:r>
          </w:p>
        </w:tc>
        <w:tc>
          <w:tcPr>
            <w:tcW w:w="993" w:type="dxa"/>
            <w:tcBorders>
              <w:top w:val="single" w:sz="4" w:space="0" w:color="auto"/>
              <w:left w:val="nil"/>
              <w:bottom w:val="single" w:sz="4" w:space="0" w:color="auto"/>
              <w:right w:val="single" w:sz="4" w:space="0" w:color="auto"/>
            </w:tcBorders>
            <w:vAlign w:val="center"/>
          </w:tcPr>
          <w:p w14:paraId="6816D9F5" w14:textId="77777777" w:rsidR="00283522" w:rsidRPr="002257BE" w:rsidRDefault="00283522" w:rsidP="00A22EBF">
            <w:pPr>
              <w:widowControl/>
              <w:jc w:val="left"/>
            </w:pPr>
            <w:r w:rsidRPr="002257BE">
              <w:rPr>
                <w:rFonts w:hint="eastAsia"/>
              </w:rPr>
              <w:t xml:space="preserve">17721295867　</w:t>
            </w:r>
          </w:p>
        </w:tc>
        <w:tc>
          <w:tcPr>
            <w:tcW w:w="1187" w:type="dxa"/>
            <w:tcBorders>
              <w:top w:val="single" w:sz="4" w:space="0" w:color="auto"/>
              <w:left w:val="nil"/>
              <w:bottom w:val="single" w:sz="4" w:space="0" w:color="auto"/>
              <w:right w:val="single" w:sz="4" w:space="0" w:color="auto"/>
            </w:tcBorders>
            <w:vAlign w:val="center"/>
          </w:tcPr>
          <w:p w14:paraId="4FB46E89" w14:textId="77777777" w:rsidR="00283522" w:rsidRPr="002257BE" w:rsidRDefault="00283522" w:rsidP="00A22EBF">
            <w:pPr>
              <w:widowControl/>
              <w:jc w:val="left"/>
            </w:pPr>
            <w:r w:rsidRPr="002257BE">
              <w:rPr>
                <w:rFonts w:hint="eastAsia"/>
              </w:rPr>
              <w:t>崇德</w:t>
            </w:r>
            <w:proofErr w:type="gramStart"/>
            <w:r w:rsidRPr="002257BE">
              <w:rPr>
                <w:rFonts w:hint="eastAsia"/>
              </w:rPr>
              <w:t>守信好</w:t>
            </w:r>
            <w:proofErr w:type="gramEnd"/>
            <w:r w:rsidRPr="002257BE">
              <w:rPr>
                <w:rFonts w:hint="eastAsia"/>
              </w:rPr>
              <w:t>青年</w:t>
            </w:r>
          </w:p>
        </w:tc>
        <w:tc>
          <w:tcPr>
            <w:tcW w:w="3211" w:type="dxa"/>
            <w:tcBorders>
              <w:top w:val="single" w:sz="4" w:space="0" w:color="auto"/>
              <w:left w:val="nil"/>
              <w:bottom w:val="single" w:sz="4" w:space="0" w:color="auto"/>
              <w:right w:val="single" w:sz="4" w:space="0" w:color="auto"/>
            </w:tcBorders>
            <w:vAlign w:val="center"/>
          </w:tcPr>
          <w:p w14:paraId="58015223" w14:textId="77777777" w:rsidR="00283522" w:rsidRPr="002257BE" w:rsidRDefault="00283522" w:rsidP="00A22EBF">
            <w:pPr>
              <w:widowControl/>
              <w:jc w:val="left"/>
            </w:pPr>
            <w:r>
              <w:rPr>
                <w:rFonts w:hint="eastAsia"/>
              </w:rPr>
              <w:t>上海市奖学金、校一等奖学金、上海市组织部部长结业证书、校团委</w:t>
            </w:r>
            <w:r w:rsidRPr="002257BE">
              <w:rPr>
                <w:rFonts w:hint="eastAsia"/>
              </w:rPr>
              <w:t>优秀干事</w:t>
            </w:r>
          </w:p>
        </w:tc>
        <w:tc>
          <w:tcPr>
            <w:tcW w:w="3572" w:type="dxa"/>
            <w:tcBorders>
              <w:top w:val="single" w:sz="4" w:space="0" w:color="auto"/>
              <w:left w:val="nil"/>
              <w:bottom w:val="single" w:sz="4" w:space="0" w:color="auto"/>
              <w:right w:val="single" w:sz="4" w:space="0" w:color="auto"/>
            </w:tcBorders>
            <w:vAlign w:val="center"/>
          </w:tcPr>
          <w:p w14:paraId="45B8F6C9" w14:textId="77777777" w:rsidR="00283522" w:rsidRPr="002257BE" w:rsidRDefault="00283522" w:rsidP="00A22EBF">
            <w:pPr>
              <w:widowControl/>
              <w:jc w:val="left"/>
            </w:pPr>
            <w:r w:rsidRPr="002257BE">
              <w:rPr>
                <w:rFonts w:hint="eastAsia"/>
              </w:rPr>
              <w:t xml:space="preserve">　在思想方面，他身为共青团员，爱党爱国，与党中央保持一致，在第二十期团校中获得优秀学员的称号；在学习方面，他态度认真、刻苦努力，成绩位于年级前列，获得上海市奖学金、校综合一等奖学金，四级获得614分；在班级学校工作方面，他担任校团委组织部部长，勤于工作，树立较强集体意识；在社会实践方面，他参与社会志愿服务活动，如浦东图书馆志愿者、</w:t>
            </w:r>
            <w:proofErr w:type="gramStart"/>
            <w:r w:rsidRPr="002257BE">
              <w:rPr>
                <w:rFonts w:hint="eastAsia"/>
              </w:rPr>
              <w:t>第二届进博会</w:t>
            </w:r>
            <w:proofErr w:type="gramEnd"/>
            <w:r w:rsidRPr="002257BE">
              <w:rPr>
                <w:rFonts w:hint="eastAsia"/>
              </w:rPr>
              <w:t>志愿者等。同时参与创新创业活动，有较强社会责任感。</w:t>
            </w:r>
          </w:p>
        </w:tc>
      </w:tr>
      <w:tr w:rsidR="00283522" w14:paraId="673C2786" w14:textId="77777777" w:rsidTr="00A22EBF">
        <w:trPr>
          <w:trHeight w:hRule="exact" w:val="3557"/>
        </w:trPr>
        <w:tc>
          <w:tcPr>
            <w:tcW w:w="477" w:type="dxa"/>
            <w:tcBorders>
              <w:top w:val="single" w:sz="4" w:space="0" w:color="auto"/>
              <w:left w:val="single" w:sz="4" w:space="0" w:color="auto"/>
              <w:bottom w:val="single" w:sz="4" w:space="0" w:color="auto"/>
              <w:right w:val="single" w:sz="4" w:space="0" w:color="auto"/>
            </w:tcBorders>
            <w:vAlign w:val="center"/>
          </w:tcPr>
          <w:p w14:paraId="2F76F2D9" w14:textId="77777777" w:rsidR="00283522" w:rsidRPr="002257BE" w:rsidRDefault="00283522" w:rsidP="00A22EBF">
            <w:pPr>
              <w:widowControl/>
              <w:jc w:val="center"/>
            </w:pPr>
            <w:r w:rsidRPr="002257BE">
              <w:rPr>
                <w:rFonts w:hint="eastAsia"/>
              </w:rPr>
              <w:t>4</w:t>
            </w:r>
          </w:p>
        </w:tc>
        <w:tc>
          <w:tcPr>
            <w:tcW w:w="907" w:type="dxa"/>
            <w:tcBorders>
              <w:top w:val="single" w:sz="4" w:space="0" w:color="auto"/>
              <w:left w:val="nil"/>
              <w:bottom w:val="single" w:sz="4" w:space="0" w:color="auto"/>
              <w:right w:val="single" w:sz="4" w:space="0" w:color="auto"/>
            </w:tcBorders>
            <w:vAlign w:val="center"/>
          </w:tcPr>
          <w:p w14:paraId="014F2F20" w14:textId="77777777" w:rsidR="00283522" w:rsidRPr="002257BE" w:rsidRDefault="00283522" w:rsidP="00A22EBF">
            <w:pPr>
              <w:widowControl/>
              <w:jc w:val="left"/>
            </w:pPr>
            <w:proofErr w:type="gramStart"/>
            <w:r w:rsidRPr="002257BE">
              <w:rPr>
                <w:rFonts w:hint="eastAsia"/>
              </w:rPr>
              <w:t>官叶强</w:t>
            </w:r>
            <w:proofErr w:type="gramEnd"/>
          </w:p>
        </w:tc>
        <w:tc>
          <w:tcPr>
            <w:tcW w:w="425" w:type="dxa"/>
            <w:tcBorders>
              <w:top w:val="single" w:sz="4" w:space="0" w:color="auto"/>
              <w:left w:val="nil"/>
              <w:bottom w:val="single" w:sz="4" w:space="0" w:color="auto"/>
              <w:right w:val="single" w:sz="4" w:space="0" w:color="auto"/>
            </w:tcBorders>
            <w:vAlign w:val="center"/>
          </w:tcPr>
          <w:p w14:paraId="55CF8C41" w14:textId="77777777" w:rsidR="00283522" w:rsidRPr="002257BE" w:rsidRDefault="00283522" w:rsidP="00A22EBF">
            <w:pPr>
              <w:widowControl/>
              <w:jc w:val="left"/>
            </w:pPr>
            <w:r w:rsidRPr="002257BE">
              <w:rPr>
                <w:rFonts w:hint="eastAsia"/>
              </w:rPr>
              <w:t>男</w:t>
            </w:r>
          </w:p>
        </w:tc>
        <w:tc>
          <w:tcPr>
            <w:tcW w:w="426" w:type="dxa"/>
            <w:tcBorders>
              <w:top w:val="single" w:sz="4" w:space="0" w:color="auto"/>
              <w:left w:val="nil"/>
              <w:bottom w:val="single" w:sz="4" w:space="0" w:color="auto"/>
              <w:right w:val="single" w:sz="4" w:space="0" w:color="auto"/>
            </w:tcBorders>
            <w:vAlign w:val="center"/>
          </w:tcPr>
          <w:p w14:paraId="16448B35" w14:textId="77777777" w:rsidR="00283522" w:rsidRPr="002257BE" w:rsidRDefault="00283522" w:rsidP="00A22EBF">
            <w:pPr>
              <w:widowControl/>
              <w:jc w:val="left"/>
            </w:pPr>
            <w:r w:rsidRPr="002257BE">
              <w:rPr>
                <w:rFonts w:hint="eastAsia"/>
              </w:rPr>
              <w:t>汉</w:t>
            </w:r>
          </w:p>
        </w:tc>
        <w:tc>
          <w:tcPr>
            <w:tcW w:w="1275" w:type="dxa"/>
            <w:tcBorders>
              <w:top w:val="single" w:sz="4" w:space="0" w:color="auto"/>
              <w:left w:val="nil"/>
              <w:bottom w:val="single" w:sz="4" w:space="0" w:color="auto"/>
              <w:right w:val="single" w:sz="4" w:space="0" w:color="auto"/>
            </w:tcBorders>
            <w:vAlign w:val="center"/>
          </w:tcPr>
          <w:p w14:paraId="5E9D3D47" w14:textId="77777777" w:rsidR="00283522" w:rsidRPr="002257BE" w:rsidRDefault="00283522" w:rsidP="00A22EBF">
            <w:pPr>
              <w:widowControl/>
              <w:jc w:val="left"/>
            </w:pPr>
            <w:r w:rsidRPr="002257BE">
              <w:rPr>
                <w:rFonts w:hint="eastAsia"/>
              </w:rPr>
              <w:t>1</w:t>
            </w:r>
            <w:r w:rsidRPr="002257BE">
              <w:t>998.02.16</w:t>
            </w:r>
          </w:p>
        </w:tc>
        <w:tc>
          <w:tcPr>
            <w:tcW w:w="1701" w:type="dxa"/>
            <w:tcBorders>
              <w:top w:val="single" w:sz="4" w:space="0" w:color="auto"/>
              <w:left w:val="nil"/>
              <w:bottom w:val="single" w:sz="4" w:space="0" w:color="auto"/>
              <w:right w:val="single" w:sz="4" w:space="0" w:color="auto"/>
            </w:tcBorders>
            <w:vAlign w:val="center"/>
          </w:tcPr>
          <w:p w14:paraId="5144C281" w14:textId="77777777" w:rsidR="00283522" w:rsidRPr="002257BE" w:rsidRDefault="00283522" w:rsidP="00A22EBF">
            <w:pPr>
              <w:widowControl/>
              <w:jc w:val="left"/>
            </w:pPr>
            <w:r w:rsidRPr="002257BE">
              <w:rPr>
                <w:rFonts w:hint="eastAsia"/>
              </w:rPr>
              <w:t>上海海关学院</w:t>
            </w:r>
            <w:r>
              <w:rPr>
                <w:rFonts w:hint="eastAsia"/>
              </w:rPr>
              <w:t>物管1602</w:t>
            </w:r>
            <w:r w:rsidRPr="002257BE">
              <w:rPr>
                <w:rFonts w:hint="eastAsia"/>
              </w:rPr>
              <w:t>学生</w:t>
            </w:r>
            <w:r>
              <w:rPr>
                <w:rFonts w:hint="eastAsia"/>
              </w:rPr>
              <w:t>、预备党员</w:t>
            </w:r>
            <w:r w:rsidRPr="002257BE">
              <w:rPr>
                <w:rFonts w:hint="eastAsia"/>
              </w:rPr>
              <w:t xml:space="preserve">　</w:t>
            </w:r>
          </w:p>
        </w:tc>
        <w:tc>
          <w:tcPr>
            <w:tcW w:w="993" w:type="dxa"/>
            <w:tcBorders>
              <w:top w:val="single" w:sz="4" w:space="0" w:color="auto"/>
              <w:left w:val="nil"/>
              <w:bottom w:val="single" w:sz="4" w:space="0" w:color="auto"/>
              <w:right w:val="single" w:sz="4" w:space="0" w:color="auto"/>
            </w:tcBorders>
            <w:vAlign w:val="center"/>
          </w:tcPr>
          <w:p w14:paraId="55E6B66A" w14:textId="77777777" w:rsidR="00283522" w:rsidRPr="002257BE" w:rsidRDefault="00283522" w:rsidP="00A22EBF">
            <w:pPr>
              <w:widowControl/>
              <w:jc w:val="left"/>
            </w:pPr>
            <w:r w:rsidRPr="002257BE">
              <w:rPr>
                <w:rFonts w:hint="eastAsia"/>
              </w:rPr>
              <w:t>1</w:t>
            </w:r>
            <w:r w:rsidRPr="002257BE">
              <w:t>893032653</w:t>
            </w:r>
            <w:r w:rsidRPr="002257BE">
              <w:rPr>
                <w:rFonts w:hint="eastAsia"/>
              </w:rPr>
              <w:t xml:space="preserve">　</w:t>
            </w:r>
          </w:p>
        </w:tc>
        <w:tc>
          <w:tcPr>
            <w:tcW w:w="1187" w:type="dxa"/>
            <w:tcBorders>
              <w:top w:val="single" w:sz="4" w:space="0" w:color="auto"/>
              <w:left w:val="nil"/>
              <w:bottom w:val="single" w:sz="4" w:space="0" w:color="auto"/>
              <w:right w:val="single" w:sz="4" w:space="0" w:color="auto"/>
            </w:tcBorders>
            <w:vAlign w:val="center"/>
          </w:tcPr>
          <w:p w14:paraId="0EF0DB66" w14:textId="77777777" w:rsidR="00283522" w:rsidRPr="002257BE" w:rsidRDefault="00283522" w:rsidP="00A22EBF">
            <w:pPr>
              <w:widowControl/>
              <w:jc w:val="left"/>
            </w:pPr>
            <w:r w:rsidRPr="002257BE">
              <w:rPr>
                <w:rFonts w:hint="eastAsia"/>
              </w:rPr>
              <w:t>崇德</w:t>
            </w:r>
            <w:proofErr w:type="gramStart"/>
            <w:r w:rsidRPr="002257BE">
              <w:rPr>
                <w:rFonts w:hint="eastAsia"/>
              </w:rPr>
              <w:t>守信好</w:t>
            </w:r>
            <w:proofErr w:type="gramEnd"/>
            <w:r w:rsidRPr="002257BE">
              <w:rPr>
                <w:rFonts w:hint="eastAsia"/>
              </w:rPr>
              <w:t>青年</w:t>
            </w:r>
          </w:p>
        </w:tc>
        <w:tc>
          <w:tcPr>
            <w:tcW w:w="3211" w:type="dxa"/>
            <w:tcBorders>
              <w:top w:val="single" w:sz="4" w:space="0" w:color="auto"/>
              <w:left w:val="nil"/>
              <w:bottom w:val="single" w:sz="4" w:space="0" w:color="auto"/>
              <w:right w:val="single" w:sz="4" w:space="0" w:color="auto"/>
            </w:tcBorders>
            <w:vAlign w:val="center"/>
          </w:tcPr>
          <w:p w14:paraId="491D9831" w14:textId="77777777" w:rsidR="00283522" w:rsidRPr="002257BE" w:rsidRDefault="00283522" w:rsidP="00A22EBF">
            <w:pPr>
              <w:widowControl/>
              <w:jc w:val="left"/>
            </w:pPr>
            <w:r w:rsidRPr="002257BE">
              <w:rPr>
                <w:rFonts w:hint="eastAsia"/>
              </w:rPr>
              <w:t>上海海关学院“三等奖学金”</w:t>
            </w:r>
          </w:p>
          <w:p w14:paraId="0F647C3A" w14:textId="77777777" w:rsidR="00283522" w:rsidRPr="002257BE" w:rsidRDefault="00283522" w:rsidP="00A22EBF">
            <w:pPr>
              <w:widowControl/>
              <w:jc w:val="left"/>
            </w:pPr>
            <w:r w:rsidRPr="002257BE">
              <w:rPr>
                <w:rFonts w:hint="eastAsia"/>
              </w:rPr>
              <w:t>上海海关学院“最美蓝肩章”</w:t>
            </w:r>
          </w:p>
        </w:tc>
        <w:tc>
          <w:tcPr>
            <w:tcW w:w="3572" w:type="dxa"/>
            <w:tcBorders>
              <w:top w:val="single" w:sz="4" w:space="0" w:color="auto"/>
              <w:left w:val="nil"/>
              <w:bottom w:val="single" w:sz="4" w:space="0" w:color="auto"/>
              <w:right w:val="single" w:sz="4" w:space="0" w:color="auto"/>
            </w:tcBorders>
            <w:vAlign w:val="center"/>
          </w:tcPr>
          <w:p w14:paraId="1CFE6A2E" w14:textId="77777777" w:rsidR="00283522" w:rsidRPr="002257BE" w:rsidRDefault="00283522" w:rsidP="00A22EBF">
            <w:pPr>
              <w:widowControl/>
              <w:jc w:val="left"/>
            </w:pPr>
            <w:r w:rsidRPr="002257BE">
              <w:rPr>
                <w:rFonts w:hint="eastAsia"/>
              </w:rPr>
              <w:t>个人品德高尚，甘于奉献，勇于担当，热心于公益服务，在抗击新型冠状病毒感染的肺炎战役中，不畏艰险，为民服务；具有社会公德，</w:t>
            </w:r>
            <w:proofErr w:type="gramStart"/>
            <w:r w:rsidRPr="002257BE">
              <w:rPr>
                <w:rFonts w:hint="eastAsia"/>
              </w:rPr>
              <w:t>践行</w:t>
            </w:r>
            <w:proofErr w:type="gramEnd"/>
            <w:r w:rsidRPr="002257BE">
              <w:rPr>
                <w:rFonts w:hint="eastAsia"/>
              </w:rPr>
              <w:t>和弘扬社会主义核心价值观，坚守法律和道德底线，诚实守信、以诚待人；传承家庭美德，弘扬文明家风；遵守职业道德，刻苦学习，尽职工作。</w:t>
            </w:r>
          </w:p>
        </w:tc>
      </w:tr>
      <w:tr w:rsidR="00283522" w14:paraId="4EDFC9BD" w14:textId="77777777" w:rsidTr="00063DB8">
        <w:trPr>
          <w:trHeight w:hRule="exact" w:val="4255"/>
        </w:trPr>
        <w:tc>
          <w:tcPr>
            <w:tcW w:w="477" w:type="dxa"/>
            <w:tcBorders>
              <w:top w:val="single" w:sz="4" w:space="0" w:color="auto"/>
              <w:left w:val="single" w:sz="4" w:space="0" w:color="auto"/>
              <w:bottom w:val="single" w:sz="4" w:space="0" w:color="auto"/>
              <w:right w:val="single" w:sz="4" w:space="0" w:color="auto"/>
            </w:tcBorders>
            <w:vAlign w:val="center"/>
          </w:tcPr>
          <w:p w14:paraId="09C51E18" w14:textId="77777777" w:rsidR="00283522" w:rsidRPr="002257BE" w:rsidRDefault="00283522" w:rsidP="00A22EBF">
            <w:pPr>
              <w:widowControl/>
              <w:jc w:val="center"/>
            </w:pPr>
            <w:r w:rsidRPr="002257BE">
              <w:rPr>
                <w:rFonts w:hint="eastAsia"/>
              </w:rPr>
              <w:lastRenderedPageBreak/>
              <w:t>5</w:t>
            </w:r>
          </w:p>
        </w:tc>
        <w:tc>
          <w:tcPr>
            <w:tcW w:w="907" w:type="dxa"/>
            <w:tcBorders>
              <w:top w:val="single" w:sz="4" w:space="0" w:color="auto"/>
              <w:left w:val="nil"/>
              <w:bottom w:val="single" w:sz="4" w:space="0" w:color="auto"/>
              <w:right w:val="single" w:sz="4" w:space="0" w:color="auto"/>
            </w:tcBorders>
            <w:vAlign w:val="center"/>
          </w:tcPr>
          <w:p w14:paraId="6A202D19" w14:textId="77777777" w:rsidR="00283522" w:rsidRPr="002257BE" w:rsidRDefault="00283522" w:rsidP="00A22EBF">
            <w:pPr>
              <w:widowControl/>
              <w:jc w:val="left"/>
            </w:pPr>
            <w:proofErr w:type="gramStart"/>
            <w:r w:rsidRPr="002257BE">
              <w:rPr>
                <w:rFonts w:hint="eastAsia"/>
              </w:rPr>
              <w:t>凌易群</w:t>
            </w:r>
            <w:proofErr w:type="gramEnd"/>
          </w:p>
        </w:tc>
        <w:tc>
          <w:tcPr>
            <w:tcW w:w="425" w:type="dxa"/>
            <w:tcBorders>
              <w:top w:val="single" w:sz="4" w:space="0" w:color="auto"/>
              <w:left w:val="nil"/>
              <w:bottom w:val="single" w:sz="4" w:space="0" w:color="auto"/>
              <w:right w:val="single" w:sz="4" w:space="0" w:color="auto"/>
            </w:tcBorders>
            <w:vAlign w:val="center"/>
          </w:tcPr>
          <w:p w14:paraId="6F6F02A1" w14:textId="77777777" w:rsidR="00283522" w:rsidRPr="002257BE" w:rsidRDefault="00283522" w:rsidP="00A22EBF">
            <w:pPr>
              <w:widowControl/>
              <w:jc w:val="left"/>
            </w:pPr>
            <w:r w:rsidRPr="002257BE">
              <w:rPr>
                <w:rFonts w:hint="eastAsia"/>
              </w:rPr>
              <w:t>女</w:t>
            </w:r>
          </w:p>
        </w:tc>
        <w:tc>
          <w:tcPr>
            <w:tcW w:w="426" w:type="dxa"/>
            <w:tcBorders>
              <w:top w:val="single" w:sz="4" w:space="0" w:color="auto"/>
              <w:left w:val="nil"/>
              <w:bottom w:val="single" w:sz="4" w:space="0" w:color="auto"/>
              <w:right w:val="single" w:sz="4" w:space="0" w:color="auto"/>
            </w:tcBorders>
            <w:vAlign w:val="center"/>
          </w:tcPr>
          <w:p w14:paraId="10C4BF92" w14:textId="77777777" w:rsidR="00283522" w:rsidRPr="002257BE" w:rsidRDefault="00283522" w:rsidP="00A22EBF">
            <w:pPr>
              <w:widowControl/>
              <w:jc w:val="left"/>
            </w:pPr>
            <w:r>
              <w:rPr>
                <w:rFonts w:hint="eastAsia"/>
              </w:rPr>
              <w:t>汉</w:t>
            </w:r>
          </w:p>
        </w:tc>
        <w:tc>
          <w:tcPr>
            <w:tcW w:w="1275" w:type="dxa"/>
            <w:tcBorders>
              <w:top w:val="single" w:sz="4" w:space="0" w:color="auto"/>
              <w:left w:val="nil"/>
              <w:bottom w:val="single" w:sz="4" w:space="0" w:color="auto"/>
              <w:right w:val="single" w:sz="4" w:space="0" w:color="auto"/>
            </w:tcBorders>
            <w:vAlign w:val="center"/>
          </w:tcPr>
          <w:p w14:paraId="66F5F8DD" w14:textId="77777777" w:rsidR="00283522" w:rsidRPr="002257BE" w:rsidRDefault="00283522" w:rsidP="00A22EBF">
            <w:pPr>
              <w:widowControl/>
              <w:jc w:val="left"/>
            </w:pPr>
            <w:r w:rsidRPr="002257BE">
              <w:rPr>
                <w:rFonts w:hint="eastAsia"/>
              </w:rPr>
              <w:t>1999.12.19</w:t>
            </w:r>
          </w:p>
        </w:tc>
        <w:tc>
          <w:tcPr>
            <w:tcW w:w="1701" w:type="dxa"/>
            <w:tcBorders>
              <w:top w:val="single" w:sz="4" w:space="0" w:color="auto"/>
              <w:left w:val="nil"/>
              <w:bottom w:val="single" w:sz="4" w:space="0" w:color="auto"/>
              <w:right w:val="single" w:sz="4" w:space="0" w:color="auto"/>
            </w:tcBorders>
            <w:vAlign w:val="center"/>
          </w:tcPr>
          <w:p w14:paraId="0559124D" w14:textId="77777777" w:rsidR="00283522" w:rsidRPr="002257BE" w:rsidRDefault="00283522" w:rsidP="00A22EBF">
            <w:pPr>
              <w:widowControl/>
              <w:jc w:val="left"/>
            </w:pPr>
            <w:r w:rsidRPr="002257BE">
              <w:rPr>
                <w:rFonts w:hint="eastAsia"/>
              </w:rPr>
              <w:t>上海海关学院</w:t>
            </w:r>
            <w:r>
              <w:rPr>
                <w:rFonts w:hint="eastAsia"/>
              </w:rPr>
              <w:t>国商1701</w:t>
            </w:r>
            <w:r w:rsidRPr="002257BE">
              <w:rPr>
                <w:rFonts w:hint="eastAsia"/>
              </w:rPr>
              <w:t>学生</w:t>
            </w:r>
          </w:p>
        </w:tc>
        <w:tc>
          <w:tcPr>
            <w:tcW w:w="993" w:type="dxa"/>
            <w:tcBorders>
              <w:top w:val="single" w:sz="4" w:space="0" w:color="auto"/>
              <w:left w:val="nil"/>
              <w:bottom w:val="single" w:sz="4" w:space="0" w:color="auto"/>
              <w:right w:val="single" w:sz="4" w:space="0" w:color="auto"/>
            </w:tcBorders>
            <w:vAlign w:val="center"/>
          </w:tcPr>
          <w:p w14:paraId="451FC98C" w14:textId="77777777" w:rsidR="00283522" w:rsidRPr="002257BE" w:rsidRDefault="00283522" w:rsidP="00A22EBF">
            <w:pPr>
              <w:widowControl/>
              <w:jc w:val="left"/>
            </w:pPr>
            <w:r w:rsidRPr="002257BE">
              <w:rPr>
                <w:rFonts w:hint="eastAsia"/>
              </w:rPr>
              <w:t>13671883161</w:t>
            </w:r>
          </w:p>
        </w:tc>
        <w:tc>
          <w:tcPr>
            <w:tcW w:w="1187" w:type="dxa"/>
            <w:tcBorders>
              <w:top w:val="single" w:sz="4" w:space="0" w:color="auto"/>
              <w:left w:val="nil"/>
              <w:bottom w:val="single" w:sz="4" w:space="0" w:color="auto"/>
              <w:right w:val="single" w:sz="4" w:space="0" w:color="auto"/>
            </w:tcBorders>
            <w:vAlign w:val="center"/>
          </w:tcPr>
          <w:p w14:paraId="6F83D4D3" w14:textId="77777777" w:rsidR="00283522" w:rsidRPr="002257BE" w:rsidRDefault="00283522" w:rsidP="00A22EBF">
            <w:pPr>
              <w:widowControl/>
              <w:jc w:val="left"/>
            </w:pPr>
            <w:r w:rsidRPr="002257BE">
              <w:rPr>
                <w:rFonts w:hint="eastAsia"/>
              </w:rPr>
              <w:t>勤学上进好青年</w:t>
            </w:r>
          </w:p>
        </w:tc>
        <w:tc>
          <w:tcPr>
            <w:tcW w:w="3211" w:type="dxa"/>
            <w:tcBorders>
              <w:top w:val="single" w:sz="4" w:space="0" w:color="auto"/>
              <w:left w:val="nil"/>
              <w:bottom w:val="single" w:sz="4" w:space="0" w:color="auto"/>
              <w:right w:val="single" w:sz="4" w:space="0" w:color="auto"/>
            </w:tcBorders>
            <w:vAlign w:val="center"/>
          </w:tcPr>
          <w:p w14:paraId="2F88A21B" w14:textId="77777777" w:rsidR="00283522" w:rsidRPr="002257BE" w:rsidRDefault="00283522" w:rsidP="00A22EBF">
            <w:pPr>
              <w:widowControl/>
              <w:jc w:val="left"/>
            </w:pPr>
            <w:r w:rsidRPr="002257BE">
              <w:rPr>
                <w:rFonts w:hint="eastAsia"/>
              </w:rPr>
              <w:t>国家奖学金、全国高校商业精英挑战赛一等奖、“知行杯”上海市大学生社会实践项目大赛三等奖、上海市高校红十字志愿服务工作“优秀志愿者”、“红十字防艾之星”、“优秀公益大使”、上海海关学院“优秀团干部”、“优秀学生”、特等奖学金、平官奖学金、二等奖学金、</w:t>
            </w:r>
            <w:proofErr w:type="gramStart"/>
            <w:r w:rsidRPr="002257BE">
              <w:rPr>
                <w:rFonts w:hint="eastAsia"/>
              </w:rPr>
              <w:t>科创竞赛</w:t>
            </w:r>
            <w:proofErr w:type="gramEnd"/>
            <w:r w:rsidRPr="002257BE">
              <w:rPr>
                <w:rFonts w:hint="eastAsia"/>
              </w:rPr>
              <w:t>奖等</w:t>
            </w:r>
          </w:p>
        </w:tc>
        <w:tc>
          <w:tcPr>
            <w:tcW w:w="3572" w:type="dxa"/>
            <w:tcBorders>
              <w:top w:val="single" w:sz="4" w:space="0" w:color="auto"/>
              <w:left w:val="nil"/>
              <w:bottom w:val="single" w:sz="4" w:space="0" w:color="auto"/>
              <w:right w:val="single" w:sz="4" w:space="0" w:color="auto"/>
            </w:tcBorders>
            <w:vAlign w:val="center"/>
          </w:tcPr>
          <w:p w14:paraId="01FFD6CB" w14:textId="7DA7ED73" w:rsidR="00283522" w:rsidRPr="002257BE" w:rsidRDefault="00283522" w:rsidP="00A22EBF">
            <w:pPr>
              <w:widowControl/>
              <w:jc w:val="left"/>
            </w:pPr>
            <w:r w:rsidRPr="002257BE">
              <w:rPr>
                <w:rFonts w:hint="eastAsia"/>
              </w:rPr>
              <w:t>在学习方面，勤奋踏实，</w:t>
            </w:r>
            <w:proofErr w:type="gramStart"/>
            <w:r w:rsidRPr="002257BE">
              <w:rPr>
                <w:rFonts w:hint="eastAsia"/>
              </w:rPr>
              <w:t>平均绩点位于</w:t>
            </w:r>
            <w:proofErr w:type="gramEnd"/>
            <w:r w:rsidRPr="002257BE">
              <w:rPr>
                <w:rFonts w:hint="eastAsia"/>
              </w:rPr>
              <w:t>专业第一，荣获国家奖学金、校级综合“特等奖学金”、平官奖学金等，获“优秀团干部”、“优秀学生”等荣誉称号。在竞赛实践方面，作为队长带领团队成员荣获2019年全国高校商业精英挑战赛“一等奖”和上海市高校商业精英挑战赛“优胜奖”；作为团队成员参与课题《长三角一体化视角下优化口岸营商环境的探索和创新——以上海口岸为例》的暑期社会实践活动，荣获“知行杯”上海市大学生社会实践项目大赛三等奖。</w:t>
            </w:r>
          </w:p>
        </w:tc>
      </w:tr>
      <w:tr w:rsidR="00283522" w14:paraId="425561CD" w14:textId="77777777" w:rsidTr="00063DB8">
        <w:trPr>
          <w:trHeight w:hRule="exact" w:val="3830"/>
        </w:trPr>
        <w:tc>
          <w:tcPr>
            <w:tcW w:w="477" w:type="dxa"/>
            <w:tcBorders>
              <w:top w:val="single" w:sz="4" w:space="0" w:color="auto"/>
              <w:left w:val="single" w:sz="4" w:space="0" w:color="auto"/>
              <w:bottom w:val="single" w:sz="4" w:space="0" w:color="auto"/>
              <w:right w:val="single" w:sz="4" w:space="0" w:color="auto"/>
            </w:tcBorders>
            <w:vAlign w:val="center"/>
          </w:tcPr>
          <w:p w14:paraId="7A4B4701" w14:textId="77777777" w:rsidR="00283522" w:rsidRPr="002257BE" w:rsidRDefault="00283522" w:rsidP="00A22EBF">
            <w:pPr>
              <w:widowControl/>
              <w:jc w:val="center"/>
            </w:pPr>
            <w:r w:rsidRPr="002257BE">
              <w:rPr>
                <w:rFonts w:hint="eastAsia"/>
              </w:rPr>
              <w:t>6</w:t>
            </w:r>
          </w:p>
        </w:tc>
        <w:tc>
          <w:tcPr>
            <w:tcW w:w="907" w:type="dxa"/>
            <w:tcBorders>
              <w:top w:val="single" w:sz="4" w:space="0" w:color="auto"/>
              <w:left w:val="nil"/>
              <w:bottom w:val="single" w:sz="4" w:space="0" w:color="auto"/>
              <w:right w:val="single" w:sz="4" w:space="0" w:color="auto"/>
            </w:tcBorders>
            <w:vAlign w:val="center"/>
          </w:tcPr>
          <w:p w14:paraId="34EFDF0F" w14:textId="77777777" w:rsidR="00283522" w:rsidRPr="002257BE" w:rsidRDefault="00283522" w:rsidP="00A22EBF">
            <w:pPr>
              <w:widowControl/>
              <w:jc w:val="left"/>
            </w:pPr>
            <w:r w:rsidRPr="002257BE">
              <w:rPr>
                <w:rFonts w:hint="eastAsia"/>
              </w:rPr>
              <w:t>詹昊</w:t>
            </w:r>
            <w:proofErr w:type="gramStart"/>
            <w:r w:rsidRPr="002257BE">
              <w:rPr>
                <w:rFonts w:hint="eastAsia"/>
              </w:rPr>
              <w:t>谕</w:t>
            </w:r>
            <w:proofErr w:type="gramEnd"/>
          </w:p>
        </w:tc>
        <w:tc>
          <w:tcPr>
            <w:tcW w:w="425" w:type="dxa"/>
            <w:tcBorders>
              <w:top w:val="single" w:sz="4" w:space="0" w:color="auto"/>
              <w:left w:val="nil"/>
              <w:bottom w:val="single" w:sz="4" w:space="0" w:color="auto"/>
              <w:right w:val="single" w:sz="4" w:space="0" w:color="auto"/>
            </w:tcBorders>
            <w:vAlign w:val="center"/>
          </w:tcPr>
          <w:p w14:paraId="714D194A" w14:textId="77777777" w:rsidR="00283522" w:rsidRPr="002257BE" w:rsidRDefault="00283522" w:rsidP="00A22EBF">
            <w:pPr>
              <w:widowControl/>
              <w:jc w:val="left"/>
            </w:pPr>
            <w:r w:rsidRPr="002257BE">
              <w:rPr>
                <w:rFonts w:hint="eastAsia"/>
              </w:rPr>
              <w:t>男</w:t>
            </w:r>
          </w:p>
        </w:tc>
        <w:tc>
          <w:tcPr>
            <w:tcW w:w="426" w:type="dxa"/>
            <w:tcBorders>
              <w:top w:val="single" w:sz="4" w:space="0" w:color="auto"/>
              <w:left w:val="nil"/>
              <w:bottom w:val="single" w:sz="4" w:space="0" w:color="auto"/>
              <w:right w:val="single" w:sz="4" w:space="0" w:color="auto"/>
            </w:tcBorders>
            <w:vAlign w:val="center"/>
          </w:tcPr>
          <w:p w14:paraId="35D019BB" w14:textId="77777777" w:rsidR="00283522" w:rsidRPr="002257BE" w:rsidRDefault="00283522" w:rsidP="00A22EBF">
            <w:pPr>
              <w:widowControl/>
              <w:jc w:val="left"/>
            </w:pPr>
            <w:r>
              <w:rPr>
                <w:rFonts w:hint="eastAsia"/>
              </w:rPr>
              <w:t>汉</w:t>
            </w:r>
          </w:p>
        </w:tc>
        <w:tc>
          <w:tcPr>
            <w:tcW w:w="1275" w:type="dxa"/>
            <w:tcBorders>
              <w:top w:val="single" w:sz="4" w:space="0" w:color="auto"/>
              <w:left w:val="nil"/>
              <w:bottom w:val="single" w:sz="4" w:space="0" w:color="auto"/>
              <w:right w:val="single" w:sz="4" w:space="0" w:color="auto"/>
            </w:tcBorders>
            <w:vAlign w:val="center"/>
          </w:tcPr>
          <w:p w14:paraId="0B77D95A" w14:textId="77777777" w:rsidR="00283522" w:rsidRPr="002257BE" w:rsidRDefault="00283522" w:rsidP="00A22EBF">
            <w:pPr>
              <w:widowControl/>
              <w:jc w:val="left"/>
            </w:pPr>
            <w:r w:rsidRPr="002257BE">
              <w:rPr>
                <w:rFonts w:hint="eastAsia"/>
              </w:rPr>
              <w:t>1</w:t>
            </w:r>
            <w:r w:rsidRPr="002257BE">
              <w:t>998.01</w:t>
            </w:r>
          </w:p>
        </w:tc>
        <w:tc>
          <w:tcPr>
            <w:tcW w:w="1701" w:type="dxa"/>
            <w:tcBorders>
              <w:top w:val="single" w:sz="4" w:space="0" w:color="auto"/>
              <w:left w:val="nil"/>
              <w:bottom w:val="single" w:sz="4" w:space="0" w:color="auto"/>
              <w:right w:val="single" w:sz="4" w:space="0" w:color="auto"/>
            </w:tcBorders>
            <w:vAlign w:val="center"/>
          </w:tcPr>
          <w:p w14:paraId="0FDA10F0" w14:textId="77777777" w:rsidR="00283522" w:rsidRPr="002257BE" w:rsidRDefault="00283522" w:rsidP="00A22EBF">
            <w:pPr>
              <w:widowControl/>
              <w:jc w:val="left"/>
            </w:pPr>
            <w:r w:rsidRPr="002257BE">
              <w:rPr>
                <w:rFonts w:hint="eastAsia"/>
              </w:rPr>
              <w:t>上海海关学院校学生会副主席/</w:t>
            </w:r>
            <w:proofErr w:type="gramStart"/>
            <w:r w:rsidRPr="002257BE">
              <w:rPr>
                <w:rFonts w:hint="eastAsia"/>
              </w:rPr>
              <w:t>海管1</w:t>
            </w:r>
            <w:r w:rsidRPr="002257BE">
              <w:t>705</w:t>
            </w:r>
            <w:r w:rsidRPr="002257BE">
              <w:rPr>
                <w:rFonts w:hint="eastAsia"/>
              </w:rPr>
              <w:t>班</w:t>
            </w:r>
            <w:proofErr w:type="gramEnd"/>
            <w:r w:rsidRPr="002257BE">
              <w:rPr>
                <w:rFonts w:hint="eastAsia"/>
              </w:rPr>
              <w:t>学习委员</w:t>
            </w:r>
          </w:p>
        </w:tc>
        <w:tc>
          <w:tcPr>
            <w:tcW w:w="993" w:type="dxa"/>
            <w:tcBorders>
              <w:top w:val="single" w:sz="4" w:space="0" w:color="auto"/>
              <w:left w:val="nil"/>
              <w:bottom w:val="single" w:sz="4" w:space="0" w:color="auto"/>
              <w:right w:val="single" w:sz="4" w:space="0" w:color="auto"/>
            </w:tcBorders>
            <w:vAlign w:val="center"/>
          </w:tcPr>
          <w:p w14:paraId="3BC8865A" w14:textId="77777777" w:rsidR="00283522" w:rsidRPr="002257BE" w:rsidRDefault="00283522" w:rsidP="00A22EBF">
            <w:pPr>
              <w:widowControl/>
              <w:jc w:val="left"/>
            </w:pPr>
            <w:r w:rsidRPr="002257BE">
              <w:rPr>
                <w:rFonts w:hint="eastAsia"/>
              </w:rPr>
              <w:t xml:space="preserve">　1</w:t>
            </w:r>
            <w:r w:rsidRPr="002257BE">
              <w:t>3590092491</w:t>
            </w:r>
          </w:p>
        </w:tc>
        <w:tc>
          <w:tcPr>
            <w:tcW w:w="1187" w:type="dxa"/>
            <w:tcBorders>
              <w:top w:val="single" w:sz="4" w:space="0" w:color="auto"/>
              <w:left w:val="nil"/>
              <w:bottom w:val="single" w:sz="4" w:space="0" w:color="auto"/>
              <w:right w:val="single" w:sz="4" w:space="0" w:color="auto"/>
            </w:tcBorders>
            <w:vAlign w:val="center"/>
          </w:tcPr>
          <w:p w14:paraId="16D70942" w14:textId="77777777" w:rsidR="00283522" w:rsidRPr="002257BE" w:rsidRDefault="00283522" w:rsidP="00A22EBF">
            <w:pPr>
              <w:widowControl/>
              <w:jc w:val="left"/>
            </w:pPr>
            <w:r w:rsidRPr="002257BE">
              <w:rPr>
                <w:rFonts w:hint="eastAsia"/>
              </w:rPr>
              <w:t>勤学上进好青年</w:t>
            </w:r>
          </w:p>
        </w:tc>
        <w:tc>
          <w:tcPr>
            <w:tcW w:w="3211" w:type="dxa"/>
            <w:tcBorders>
              <w:top w:val="single" w:sz="4" w:space="0" w:color="auto"/>
              <w:left w:val="nil"/>
              <w:bottom w:val="single" w:sz="4" w:space="0" w:color="auto"/>
              <w:right w:val="single" w:sz="4" w:space="0" w:color="auto"/>
            </w:tcBorders>
            <w:vAlign w:val="center"/>
          </w:tcPr>
          <w:p w14:paraId="19083AF2" w14:textId="7E5D7832" w:rsidR="00283522" w:rsidRPr="002257BE" w:rsidRDefault="00283522" w:rsidP="00A22EBF">
            <w:pPr>
              <w:widowControl/>
              <w:jc w:val="left"/>
            </w:pPr>
            <w:r w:rsidRPr="002257BE">
              <w:rPr>
                <w:rFonts w:hint="eastAsia"/>
              </w:rPr>
              <w:t>1、2017-2019年 校一等奖学金、平官社会奖学金、校二等奖学金、顺</w:t>
            </w:r>
            <w:proofErr w:type="gramStart"/>
            <w:r w:rsidRPr="002257BE">
              <w:rPr>
                <w:rFonts w:hint="eastAsia"/>
              </w:rPr>
              <w:t>丰社会</w:t>
            </w:r>
            <w:proofErr w:type="gramEnd"/>
            <w:r w:rsidRPr="002257BE">
              <w:rPr>
                <w:rFonts w:hint="eastAsia"/>
              </w:rPr>
              <w:t>奖学金、</w:t>
            </w:r>
            <w:proofErr w:type="gramStart"/>
            <w:r w:rsidRPr="002257BE">
              <w:rPr>
                <w:rFonts w:hint="eastAsia"/>
              </w:rPr>
              <w:t>科创竞赛</w:t>
            </w:r>
            <w:proofErr w:type="gramEnd"/>
            <w:r w:rsidRPr="002257BE">
              <w:rPr>
                <w:rFonts w:hint="eastAsia"/>
              </w:rPr>
              <w:t>奖学金2、2017-2019年 优秀团员、优秀学生干部、优秀干事3、2017年11月 首届“上海杯”大学生升国旗暨军事技能竞赛二等奖4、2019年5月  第十六届“挑战杯”上海市大学生课外学术科技作品竞赛三等奖5、2019年11月 2019年上海市“知行杯”暑期社会实践竞赛三等奖</w:t>
            </w:r>
          </w:p>
        </w:tc>
        <w:tc>
          <w:tcPr>
            <w:tcW w:w="3572" w:type="dxa"/>
            <w:tcBorders>
              <w:top w:val="single" w:sz="4" w:space="0" w:color="auto"/>
              <w:left w:val="nil"/>
              <w:bottom w:val="single" w:sz="4" w:space="0" w:color="auto"/>
              <w:right w:val="single" w:sz="4" w:space="0" w:color="auto"/>
            </w:tcBorders>
            <w:vAlign w:val="center"/>
          </w:tcPr>
          <w:p w14:paraId="6BCA135A" w14:textId="77777777" w:rsidR="00283522" w:rsidRPr="002257BE" w:rsidRDefault="00283522" w:rsidP="00063DB8">
            <w:pPr>
              <w:widowControl/>
              <w:jc w:val="left"/>
            </w:pPr>
            <w:r w:rsidRPr="002257BE">
              <w:rPr>
                <w:rFonts w:hint="eastAsia"/>
              </w:rPr>
              <w:t>他曾获校一等奖学金等奖学金6项，曾获 “挑战杯”、“知行杯”三等奖，获得了大</w:t>
            </w:r>
            <w:proofErr w:type="gramStart"/>
            <w:r w:rsidRPr="002257BE">
              <w:rPr>
                <w:rFonts w:hint="eastAsia"/>
              </w:rPr>
              <w:t>创项目</w:t>
            </w:r>
            <w:proofErr w:type="gramEnd"/>
            <w:r w:rsidRPr="002257BE">
              <w:rPr>
                <w:rFonts w:hint="eastAsia"/>
              </w:rPr>
              <w:t>国家级立项，一篇学术论文发表。他积极参与社会工作、公益实践，注重全面发展。带领团队进行港口发展课题调研。他在校期间先后获优秀共青团员、优秀学生干部、优秀干事等称号。三年共参加外事志愿活动、三下乡等志愿者活动20余次，累计志愿活动达200余小时；连续两年作为中国国际进口博览会外事志愿者，获上海市</w:t>
            </w:r>
            <w:proofErr w:type="gramStart"/>
            <w:r w:rsidRPr="002257BE">
              <w:rPr>
                <w:rFonts w:hint="eastAsia"/>
              </w:rPr>
              <w:t>进博局</w:t>
            </w:r>
            <w:proofErr w:type="gramEnd"/>
            <w:r w:rsidRPr="002257BE">
              <w:rPr>
                <w:rFonts w:hint="eastAsia"/>
              </w:rPr>
              <w:t>和市商委的表彰奖励。</w:t>
            </w:r>
          </w:p>
        </w:tc>
      </w:tr>
      <w:tr w:rsidR="00283522" w14:paraId="1D3D00A6" w14:textId="77777777" w:rsidTr="00A22EBF">
        <w:trPr>
          <w:trHeight w:hRule="exact" w:val="4104"/>
        </w:trPr>
        <w:tc>
          <w:tcPr>
            <w:tcW w:w="477" w:type="dxa"/>
            <w:tcBorders>
              <w:top w:val="single" w:sz="4" w:space="0" w:color="auto"/>
              <w:left w:val="single" w:sz="4" w:space="0" w:color="auto"/>
              <w:bottom w:val="single" w:sz="4" w:space="0" w:color="auto"/>
              <w:right w:val="single" w:sz="4" w:space="0" w:color="auto"/>
            </w:tcBorders>
            <w:vAlign w:val="center"/>
          </w:tcPr>
          <w:p w14:paraId="6095C3EC" w14:textId="77777777" w:rsidR="00283522" w:rsidRPr="002257BE" w:rsidRDefault="00283522" w:rsidP="00A22EBF">
            <w:pPr>
              <w:widowControl/>
              <w:jc w:val="center"/>
            </w:pPr>
            <w:r w:rsidRPr="002257BE">
              <w:rPr>
                <w:rFonts w:hint="eastAsia"/>
              </w:rPr>
              <w:lastRenderedPageBreak/>
              <w:t>7</w:t>
            </w:r>
          </w:p>
        </w:tc>
        <w:tc>
          <w:tcPr>
            <w:tcW w:w="907" w:type="dxa"/>
            <w:tcBorders>
              <w:top w:val="single" w:sz="4" w:space="0" w:color="auto"/>
              <w:left w:val="nil"/>
              <w:bottom w:val="single" w:sz="4" w:space="0" w:color="auto"/>
              <w:right w:val="single" w:sz="4" w:space="0" w:color="auto"/>
            </w:tcBorders>
            <w:vAlign w:val="center"/>
          </w:tcPr>
          <w:p w14:paraId="6C8A1564" w14:textId="77777777" w:rsidR="00283522" w:rsidRPr="002257BE" w:rsidRDefault="00283522" w:rsidP="00A22EBF">
            <w:pPr>
              <w:widowControl/>
              <w:jc w:val="left"/>
            </w:pPr>
            <w:proofErr w:type="gramStart"/>
            <w:r w:rsidRPr="002257BE">
              <w:t>杨益涵</w:t>
            </w:r>
            <w:proofErr w:type="gramEnd"/>
          </w:p>
        </w:tc>
        <w:tc>
          <w:tcPr>
            <w:tcW w:w="425" w:type="dxa"/>
            <w:tcBorders>
              <w:top w:val="single" w:sz="4" w:space="0" w:color="auto"/>
              <w:left w:val="nil"/>
              <w:bottom w:val="single" w:sz="4" w:space="0" w:color="auto"/>
              <w:right w:val="single" w:sz="4" w:space="0" w:color="auto"/>
            </w:tcBorders>
            <w:vAlign w:val="center"/>
          </w:tcPr>
          <w:p w14:paraId="0863834F" w14:textId="77777777" w:rsidR="00283522" w:rsidRPr="002257BE" w:rsidRDefault="00283522" w:rsidP="00A22EBF">
            <w:pPr>
              <w:widowControl/>
              <w:jc w:val="center"/>
            </w:pPr>
            <w:r w:rsidRPr="002257BE">
              <w:rPr>
                <w:rFonts w:hint="eastAsia"/>
              </w:rPr>
              <w:t>女</w:t>
            </w:r>
          </w:p>
        </w:tc>
        <w:tc>
          <w:tcPr>
            <w:tcW w:w="426" w:type="dxa"/>
            <w:tcBorders>
              <w:top w:val="single" w:sz="4" w:space="0" w:color="auto"/>
              <w:left w:val="nil"/>
              <w:bottom w:val="single" w:sz="4" w:space="0" w:color="auto"/>
              <w:right w:val="single" w:sz="4" w:space="0" w:color="auto"/>
            </w:tcBorders>
            <w:vAlign w:val="center"/>
          </w:tcPr>
          <w:p w14:paraId="6CB1296A" w14:textId="77777777" w:rsidR="00283522" w:rsidRPr="002257BE" w:rsidRDefault="00283522" w:rsidP="00A22EBF">
            <w:pPr>
              <w:widowControl/>
              <w:jc w:val="center"/>
            </w:pPr>
            <w:r w:rsidRPr="002257BE">
              <w:rPr>
                <w:rFonts w:hint="eastAsia"/>
              </w:rPr>
              <w:t>汉</w:t>
            </w:r>
          </w:p>
        </w:tc>
        <w:tc>
          <w:tcPr>
            <w:tcW w:w="1275" w:type="dxa"/>
            <w:tcBorders>
              <w:top w:val="single" w:sz="4" w:space="0" w:color="auto"/>
              <w:left w:val="nil"/>
              <w:bottom w:val="single" w:sz="4" w:space="0" w:color="auto"/>
              <w:right w:val="single" w:sz="4" w:space="0" w:color="auto"/>
            </w:tcBorders>
            <w:vAlign w:val="center"/>
          </w:tcPr>
          <w:p w14:paraId="638EBECB" w14:textId="77777777" w:rsidR="00283522" w:rsidRPr="002257BE" w:rsidRDefault="00283522" w:rsidP="00A22EBF">
            <w:pPr>
              <w:widowControl/>
              <w:jc w:val="center"/>
            </w:pPr>
            <w:r w:rsidRPr="002257BE">
              <w:rPr>
                <w:rFonts w:hint="eastAsia"/>
              </w:rPr>
              <w:t>1998.5.31</w:t>
            </w:r>
          </w:p>
        </w:tc>
        <w:tc>
          <w:tcPr>
            <w:tcW w:w="1701" w:type="dxa"/>
            <w:tcBorders>
              <w:top w:val="single" w:sz="4" w:space="0" w:color="auto"/>
              <w:left w:val="nil"/>
              <w:bottom w:val="single" w:sz="4" w:space="0" w:color="auto"/>
              <w:right w:val="single" w:sz="4" w:space="0" w:color="auto"/>
            </w:tcBorders>
            <w:vAlign w:val="center"/>
          </w:tcPr>
          <w:p w14:paraId="763A522D" w14:textId="77777777" w:rsidR="00283522" w:rsidRPr="002257BE" w:rsidRDefault="00283522" w:rsidP="00A22EBF">
            <w:pPr>
              <w:widowControl/>
              <w:jc w:val="center"/>
            </w:pPr>
            <w:proofErr w:type="gramStart"/>
            <w:r w:rsidRPr="002257BE">
              <w:rPr>
                <w:rFonts w:hint="eastAsia"/>
              </w:rPr>
              <w:t>上海海关学院</w:t>
            </w:r>
            <w:r>
              <w:rPr>
                <w:rFonts w:hint="eastAsia"/>
              </w:rPr>
              <w:t>海管1601班</w:t>
            </w:r>
            <w:proofErr w:type="gramEnd"/>
            <w:r w:rsidRPr="002257BE">
              <w:rPr>
                <w:rFonts w:hint="eastAsia"/>
              </w:rPr>
              <w:t>学生</w:t>
            </w:r>
          </w:p>
        </w:tc>
        <w:tc>
          <w:tcPr>
            <w:tcW w:w="993" w:type="dxa"/>
            <w:tcBorders>
              <w:top w:val="single" w:sz="4" w:space="0" w:color="auto"/>
              <w:left w:val="nil"/>
              <w:bottom w:val="single" w:sz="4" w:space="0" w:color="auto"/>
              <w:right w:val="single" w:sz="4" w:space="0" w:color="auto"/>
            </w:tcBorders>
            <w:vAlign w:val="center"/>
          </w:tcPr>
          <w:p w14:paraId="366F7FC9" w14:textId="77777777" w:rsidR="00283522" w:rsidRPr="002257BE" w:rsidRDefault="00283522" w:rsidP="00A22EBF">
            <w:pPr>
              <w:widowControl/>
              <w:jc w:val="center"/>
            </w:pPr>
            <w:r w:rsidRPr="002257BE">
              <w:rPr>
                <w:rFonts w:hint="eastAsia"/>
              </w:rPr>
              <w:t>13122363285</w:t>
            </w:r>
          </w:p>
        </w:tc>
        <w:tc>
          <w:tcPr>
            <w:tcW w:w="1187" w:type="dxa"/>
            <w:tcBorders>
              <w:top w:val="single" w:sz="4" w:space="0" w:color="auto"/>
              <w:left w:val="nil"/>
              <w:bottom w:val="single" w:sz="4" w:space="0" w:color="auto"/>
              <w:right w:val="single" w:sz="4" w:space="0" w:color="auto"/>
            </w:tcBorders>
            <w:vAlign w:val="center"/>
          </w:tcPr>
          <w:p w14:paraId="6E860A06" w14:textId="77777777" w:rsidR="00283522" w:rsidRPr="002257BE" w:rsidRDefault="00283522" w:rsidP="00A22EBF">
            <w:pPr>
              <w:widowControl/>
              <w:jc w:val="center"/>
            </w:pPr>
            <w:r w:rsidRPr="002257BE">
              <w:rPr>
                <w:rFonts w:hint="eastAsia"/>
              </w:rPr>
              <w:t>扶贫助困好青年</w:t>
            </w:r>
          </w:p>
        </w:tc>
        <w:tc>
          <w:tcPr>
            <w:tcW w:w="3211" w:type="dxa"/>
            <w:tcBorders>
              <w:top w:val="single" w:sz="4" w:space="0" w:color="auto"/>
              <w:left w:val="nil"/>
              <w:bottom w:val="single" w:sz="4" w:space="0" w:color="auto"/>
              <w:right w:val="single" w:sz="4" w:space="0" w:color="auto"/>
            </w:tcBorders>
            <w:vAlign w:val="center"/>
          </w:tcPr>
          <w:p w14:paraId="273B7760" w14:textId="77777777" w:rsidR="00283522" w:rsidRPr="002257BE" w:rsidRDefault="00283522" w:rsidP="00A22EBF">
            <w:pPr>
              <w:widowControl/>
              <w:jc w:val="left"/>
            </w:pPr>
            <w:r w:rsidRPr="002257BE">
              <w:rPr>
                <w:rFonts w:hint="eastAsia"/>
              </w:rPr>
              <w:t>2016至2017学年度国家奖学金</w:t>
            </w:r>
          </w:p>
          <w:p w14:paraId="2F5F66A2" w14:textId="77777777" w:rsidR="00283522" w:rsidRPr="002257BE" w:rsidRDefault="00283522" w:rsidP="00A22EBF">
            <w:pPr>
              <w:widowControl/>
              <w:jc w:val="left"/>
            </w:pPr>
            <w:r w:rsidRPr="002257BE">
              <w:rPr>
                <w:rFonts w:hint="eastAsia"/>
              </w:rPr>
              <w:t>2017至2018学年度“顺丰奖学金”</w:t>
            </w:r>
          </w:p>
          <w:p w14:paraId="79F116A3" w14:textId="77777777" w:rsidR="00283522" w:rsidRPr="002257BE" w:rsidRDefault="00283522" w:rsidP="00A22EBF">
            <w:pPr>
              <w:widowControl/>
              <w:jc w:val="left"/>
            </w:pPr>
            <w:r w:rsidRPr="002257BE">
              <w:rPr>
                <w:rFonts w:hint="eastAsia"/>
              </w:rPr>
              <w:t>2017至2018学年优秀学生</w:t>
            </w:r>
          </w:p>
          <w:p w14:paraId="30FE577D" w14:textId="77777777" w:rsidR="00283522" w:rsidRPr="002257BE" w:rsidRDefault="00283522" w:rsidP="00A22EBF">
            <w:pPr>
              <w:widowControl/>
              <w:jc w:val="left"/>
            </w:pPr>
            <w:r w:rsidRPr="002257BE">
              <w:rPr>
                <w:rFonts w:hint="eastAsia"/>
              </w:rPr>
              <w:t>2018至2019学年度国家奖学金</w:t>
            </w:r>
          </w:p>
          <w:p w14:paraId="286F1C05" w14:textId="77777777" w:rsidR="00283522" w:rsidRPr="002257BE" w:rsidRDefault="00283522" w:rsidP="00A22EBF">
            <w:pPr>
              <w:widowControl/>
              <w:jc w:val="left"/>
            </w:pPr>
            <w:r w:rsidRPr="002257BE">
              <w:rPr>
                <w:rFonts w:hint="eastAsia"/>
              </w:rPr>
              <w:t>2018年度大学生创新创业训练计划项目优秀奖</w:t>
            </w:r>
          </w:p>
        </w:tc>
        <w:tc>
          <w:tcPr>
            <w:tcW w:w="3572" w:type="dxa"/>
            <w:tcBorders>
              <w:top w:val="single" w:sz="4" w:space="0" w:color="auto"/>
              <w:left w:val="nil"/>
              <w:bottom w:val="single" w:sz="4" w:space="0" w:color="auto"/>
              <w:right w:val="single" w:sz="4" w:space="0" w:color="auto"/>
            </w:tcBorders>
            <w:vAlign w:val="center"/>
          </w:tcPr>
          <w:p w14:paraId="4992BBD7" w14:textId="77777777" w:rsidR="00283522" w:rsidRPr="002257BE" w:rsidRDefault="00283522" w:rsidP="00A22EBF">
            <w:pPr>
              <w:widowControl/>
              <w:jc w:val="left"/>
            </w:pPr>
            <w:r w:rsidRPr="002257BE">
              <w:rPr>
                <w:rFonts w:hint="eastAsia"/>
              </w:rPr>
              <w:t>该生热爱祖国，衷心拥护党的领导，曾担任校团委社会实践部副部长，组织参与多项志愿活动；作为负责人开展了关于精准扶贫的创新训练项目并获优秀奖；积极投身新型冠状病毒肺炎疫情防控宣传工作；平均</w:t>
            </w:r>
            <w:proofErr w:type="gramStart"/>
            <w:r w:rsidRPr="002257BE">
              <w:rPr>
                <w:rFonts w:hint="eastAsia"/>
              </w:rPr>
              <w:t>绩点专业</w:t>
            </w:r>
            <w:proofErr w:type="gramEnd"/>
            <w:r w:rsidRPr="002257BE">
              <w:rPr>
                <w:rFonts w:hint="eastAsia"/>
              </w:rPr>
              <w:t>第二。</w:t>
            </w:r>
          </w:p>
        </w:tc>
      </w:tr>
      <w:tr w:rsidR="00283522" w14:paraId="30550550" w14:textId="77777777" w:rsidTr="00A22EBF">
        <w:trPr>
          <w:trHeight w:hRule="exact" w:val="3557"/>
        </w:trPr>
        <w:tc>
          <w:tcPr>
            <w:tcW w:w="477" w:type="dxa"/>
            <w:tcBorders>
              <w:top w:val="single" w:sz="4" w:space="0" w:color="auto"/>
              <w:left w:val="single" w:sz="4" w:space="0" w:color="auto"/>
              <w:bottom w:val="single" w:sz="4" w:space="0" w:color="auto"/>
              <w:right w:val="single" w:sz="4" w:space="0" w:color="auto"/>
            </w:tcBorders>
            <w:vAlign w:val="center"/>
          </w:tcPr>
          <w:p w14:paraId="484E961A" w14:textId="77777777" w:rsidR="00283522" w:rsidRPr="002257BE" w:rsidRDefault="00283522" w:rsidP="00A22EBF">
            <w:pPr>
              <w:widowControl/>
              <w:jc w:val="center"/>
            </w:pPr>
            <w:r w:rsidRPr="002257BE">
              <w:rPr>
                <w:rFonts w:hint="eastAsia"/>
              </w:rPr>
              <w:t>8</w:t>
            </w:r>
          </w:p>
        </w:tc>
        <w:tc>
          <w:tcPr>
            <w:tcW w:w="907" w:type="dxa"/>
            <w:tcBorders>
              <w:top w:val="single" w:sz="4" w:space="0" w:color="auto"/>
              <w:left w:val="nil"/>
              <w:bottom w:val="single" w:sz="4" w:space="0" w:color="auto"/>
              <w:right w:val="single" w:sz="4" w:space="0" w:color="auto"/>
            </w:tcBorders>
            <w:vAlign w:val="center"/>
          </w:tcPr>
          <w:p w14:paraId="09E14D53" w14:textId="77777777" w:rsidR="00283522" w:rsidRPr="002257BE" w:rsidRDefault="00283522" w:rsidP="00A22EBF">
            <w:pPr>
              <w:widowControl/>
              <w:jc w:val="center"/>
            </w:pPr>
            <w:r w:rsidRPr="002257BE">
              <w:rPr>
                <w:rFonts w:hint="eastAsia"/>
              </w:rPr>
              <w:t>李尧</w:t>
            </w:r>
          </w:p>
        </w:tc>
        <w:tc>
          <w:tcPr>
            <w:tcW w:w="425" w:type="dxa"/>
            <w:tcBorders>
              <w:top w:val="single" w:sz="4" w:space="0" w:color="auto"/>
              <w:left w:val="nil"/>
              <w:bottom w:val="single" w:sz="4" w:space="0" w:color="auto"/>
              <w:right w:val="single" w:sz="4" w:space="0" w:color="auto"/>
            </w:tcBorders>
            <w:vAlign w:val="center"/>
          </w:tcPr>
          <w:p w14:paraId="23600F85" w14:textId="77777777" w:rsidR="00283522" w:rsidRPr="002257BE" w:rsidRDefault="00283522" w:rsidP="00A22EBF">
            <w:pPr>
              <w:widowControl/>
              <w:jc w:val="center"/>
            </w:pPr>
            <w:r w:rsidRPr="002257BE">
              <w:rPr>
                <w:rFonts w:hint="eastAsia"/>
              </w:rPr>
              <w:t xml:space="preserve">女　</w:t>
            </w:r>
          </w:p>
        </w:tc>
        <w:tc>
          <w:tcPr>
            <w:tcW w:w="426" w:type="dxa"/>
            <w:tcBorders>
              <w:top w:val="single" w:sz="4" w:space="0" w:color="auto"/>
              <w:left w:val="nil"/>
              <w:bottom w:val="single" w:sz="4" w:space="0" w:color="auto"/>
              <w:right w:val="single" w:sz="4" w:space="0" w:color="auto"/>
            </w:tcBorders>
            <w:vAlign w:val="center"/>
          </w:tcPr>
          <w:p w14:paraId="374014CB" w14:textId="77777777" w:rsidR="00283522" w:rsidRPr="002257BE" w:rsidRDefault="00283522" w:rsidP="00A22EBF">
            <w:pPr>
              <w:widowControl/>
              <w:jc w:val="center"/>
            </w:pPr>
            <w:r w:rsidRPr="002257BE">
              <w:rPr>
                <w:rFonts w:hint="eastAsia"/>
              </w:rPr>
              <w:t xml:space="preserve">　藏</w:t>
            </w:r>
          </w:p>
        </w:tc>
        <w:tc>
          <w:tcPr>
            <w:tcW w:w="1275" w:type="dxa"/>
            <w:tcBorders>
              <w:top w:val="single" w:sz="4" w:space="0" w:color="auto"/>
              <w:left w:val="nil"/>
              <w:bottom w:val="single" w:sz="4" w:space="0" w:color="auto"/>
              <w:right w:val="single" w:sz="4" w:space="0" w:color="auto"/>
            </w:tcBorders>
            <w:vAlign w:val="center"/>
          </w:tcPr>
          <w:p w14:paraId="306A816B" w14:textId="77777777" w:rsidR="00283522" w:rsidRPr="002257BE" w:rsidRDefault="00283522" w:rsidP="00A22EBF">
            <w:pPr>
              <w:widowControl/>
              <w:jc w:val="center"/>
            </w:pPr>
            <w:r w:rsidRPr="002257BE">
              <w:rPr>
                <w:rFonts w:hint="eastAsia"/>
              </w:rPr>
              <w:t xml:space="preserve">1999年5月26日　</w:t>
            </w:r>
          </w:p>
        </w:tc>
        <w:tc>
          <w:tcPr>
            <w:tcW w:w="1701" w:type="dxa"/>
            <w:tcBorders>
              <w:top w:val="single" w:sz="4" w:space="0" w:color="auto"/>
              <w:left w:val="nil"/>
              <w:bottom w:val="single" w:sz="4" w:space="0" w:color="auto"/>
              <w:right w:val="single" w:sz="4" w:space="0" w:color="auto"/>
            </w:tcBorders>
            <w:vAlign w:val="center"/>
          </w:tcPr>
          <w:p w14:paraId="00F3BF44" w14:textId="77777777" w:rsidR="00283522" w:rsidRPr="002257BE" w:rsidRDefault="00283522" w:rsidP="00A22EBF">
            <w:pPr>
              <w:widowControl/>
              <w:jc w:val="center"/>
            </w:pPr>
            <w:proofErr w:type="gramStart"/>
            <w:r w:rsidRPr="002257BE">
              <w:t>上海海关学院</w:t>
            </w:r>
            <w:r>
              <w:t>海管</w:t>
            </w:r>
            <w:r>
              <w:rPr>
                <w:rFonts w:hint="eastAsia"/>
              </w:rPr>
              <w:t>1705班</w:t>
            </w:r>
            <w:proofErr w:type="gramEnd"/>
          </w:p>
        </w:tc>
        <w:tc>
          <w:tcPr>
            <w:tcW w:w="993" w:type="dxa"/>
            <w:tcBorders>
              <w:top w:val="single" w:sz="4" w:space="0" w:color="auto"/>
              <w:left w:val="nil"/>
              <w:bottom w:val="single" w:sz="4" w:space="0" w:color="auto"/>
              <w:right w:val="single" w:sz="4" w:space="0" w:color="auto"/>
            </w:tcBorders>
            <w:vAlign w:val="center"/>
          </w:tcPr>
          <w:p w14:paraId="21FD3B91" w14:textId="77777777" w:rsidR="00283522" w:rsidRPr="002257BE" w:rsidRDefault="00283522" w:rsidP="00A22EBF">
            <w:pPr>
              <w:widowControl/>
              <w:jc w:val="center"/>
            </w:pPr>
            <w:r w:rsidRPr="002257BE">
              <w:rPr>
                <w:rFonts w:hint="eastAsia"/>
              </w:rPr>
              <w:t xml:space="preserve">　15758460526</w:t>
            </w:r>
          </w:p>
        </w:tc>
        <w:tc>
          <w:tcPr>
            <w:tcW w:w="1187" w:type="dxa"/>
            <w:tcBorders>
              <w:top w:val="single" w:sz="4" w:space="0" w:color="auto"/>
              <w:left w:val="nil"/>
              <w:bottom w:val="single" w:sz="4" w:space="0" w:color="auto"/>
              <w:right w:val="single" w:sz="4" w:space="0" w:color="auto"/>
            </w:tcBorders>
            <w:vAlign w:val="center"/>
          </w:tcPr>
          <w:p w14:paraId="0AE2F56F" w14:textId="77777777" w:rsidR="00283522" w:rsidRPr="002257BE" w:rsidRDefault="00283522" w:rsidP="00A22EBF">
            <w:pPr>
              <w:widowControl/>
              <w:jc w:val="center"/>
            </w:pPr>
            <w:r w:rsidRPr="002257BE">
              <w:t>扶贫助困好青年</w:t>
            </w:r>
          </w:p>
        </w:tc>
        <w:tc>
          <w:tcPr>
            <w:tcW w:w="3211" w:type="dxa"/>
            <w:tcBorders>
              <w:top w:val="single" w:sz="4" w:space="0" w:color="auto"/>
              <w:left w:val="nil"/>
              <w:bottom w:val="single" w:sz="4" w:space="0" w:color="auto"/>
              <w:right w:val="single" w:sz="4" w:space="0" w:color="auto"/>
            </w:tcBorders>
            <w:vAlign w:val="center"/>
          </w:tcPr>
          <w:p w14:paraId="3FEE5471" w14:textId="77777777" w:rsidR="00283522" w:rsidRPr="002257BE" w:rsidRDefault="00283522" w:rsidP="00A22EBF">
            <w:pPr>
              <w:widowControl/>
              <w:jc w:val="center"/>
            </w:pPr>
            <w:r w:rsidRPr="002257BE">
              <w:rPr>
                <w:rFonts w:hint="eastAsia"/>
              </w:rPr>
              <w:t xml:space="preserve">准军事化管理奖、少数民族奖学金　</w:t>
            </w:r>
          </w:p>
        </w:tc>
        <w:tc>
          <w:tcPr>
            <w:tcW w:w="3572" w:type="dxa"/>
            <w:tcBorders>
              <w:top w:val="single" w:sz="4" w:space="0" w:color="auto"/>
              <w:left w:val="nil"/>
              <w:bottom w:val="single" w:sz="4" w:space="0" w:color="auto"/>
              <w:right w:val="single" w:sz="4" w:space="0" w:color="auto"/>
            </w:tcBorders>
            <w:vAlign w:val="center"/>
          </w:tcPr>
          <w:p w14:paraId="352A3C38" w14:textId="77777777" w:rsidR="00283522" w:rsidRPr="002257BE" w:rsidRDefault="00283522" w:rsidP="00A22EBF">
            <w:pPr>
              <w:widowControl/>
              <w:jc w:val="center"/>
            </w:pPr>
            <w:r w:rsidRPr="002257BE">
              <w:rPr>
                <w:rFonts w:hint="eastAsia"/>
              </w:rPr>
              <w:t xml:space="preserve">　本人热心公益，在假期期间，利用藏语母语优势，加入当地大学生的队伍，成为脱贫攻坚志愿者。我们给贫困地区的居民宣传脱贫攻坚的相关政策，帮助驻村工作队做翻译，让困难户更清楚地明白国家的帮扶政策。与此同时我与其他大学生一起成立学习辅导小组，给贫困户在读学生辅导功课，制作图书角并捐赠书籍，为当地发展做力所能及的事。</w:t>
            </w:r>
          </w:p>
        </w:tc>
      </w:tr>
      <w:tr w:rsidR="00283522" w14:paraId="5DDEF6EF" w14:textId="77777777" w:rsidTr="00A22EBF">
        <w:trPr>
          <w:trHeight w:hRule="exact" w:val="3828"/>
        </w:trPr>
        <w:tc>
          <w:tcPr>
            <w:tcW w:w="477" w:type="dxa"/>
            <w:tcBorders>
              <w:top w:val="single" w:sz="4" w:space="0" w:color="auto"/>
              <w:left w:val="single" w:sz="4" w:space="0" w:color="auto"/>
              <w:bottom w:val="single" w:sz="4" w:space="0" w:color="auto"/>
              <w:right w:val="single" w:sz="4" w:space="0" w:color="auto"/>
            </w:tcBorders>
            <w:vAlign w:val="center"/>
          </w:tcPr>
          <w:p w14:paraId="48B9A727" w14:textId="77777777" w:rsidR="00283522" w:rsidRPr="002257BE" w:rsidRDefault="00283522" w:rsidP="00A22EBF">
            <w:pPr>
              <w:widowControl/>
              <w:jc w:val="center"/>
            </w:pPr>
            <w:r w:rsidRPr="002257BE">
              <w:rPr>
                <w:rFonts w:hint="eastAsia"/>
              </w:rPr>
              <w:lastRenderedPageBreak/>
              <w:t>9</w:t>
            </w:r>
          </w:p>
        </w:tc>
        <w:tc>
          <w:tcPr>
            <w:tcW w:w="907" w:type="dxa"/>
            <w:tcBorders>
              <w:top w:val="single" w:sz="4" w:space="0" w:color="auto"/>
              <w:left w:val="nil"/>
              <w:bottom w:val="single" w:sz="4" w:space="0" w:color="auto"/>
              <w:right w:val="single" w:sz="4" w:space="0" w:color="auto"/>
            </w:tcBorders>
            <w:vAlign w:val="center"/>
          </w:tcPr>
          <w:p w14:paraId="154E5BE3" w14:textId="77777777" w:rsidR="00283522" w:rsidRPr="002257BE" w:rsidRDefault="00283522" w:rsidP="00A22EBF">
            <w:pPr>
              <w:widowControl/>
              <w:jc w:val="center"/>
            </w:pPr>
            <w:r w:rsidRPr="002257BE">
              <w:rPr>
                <w:rFonts w:hint="eastAsia"/>
              </w:rPr>
              <w:t>陈彩如</w:t>
            </w:r>
          </w:p>
        </w:tc>
        <w:tc>
          <w:tcPr>
            <w:tcW w:w="425" w:type="dxa"/>
            <w:tcBorders>
              <w:top w:val="single" w:sz="4" w:space="0" w:color="auto"/>
              <w:left w:val="nil"/>
              <w:bottom w:val="single" w:sz="4" w:space="0" w:color="auto"/>
              <w:right w:val="single" w:sz="4" w:space="0" w:color="auto"/>
            </w:tcBorders>
            <w:vAlign w:val="center"/>
          </w:tcPr>
          <w:p w14:paraId="7A27C956" w14:textId="77777777" w:rsidR="00283522" w:rsidRPr="002257BE" w:rsidRDefault="00283522" w:rsidP="00A22EBF">
            <w:pPr>
              <w:widowControl/>
              <w:jc w:val="center"/>
            </w:pPr>
            <w:r w:rsidRPr="002257BE">
              <w:rPr>
                <w:rFonts w:hint="eastAsia"/>
              </w:rPr>
              <w:t xml:space="preserve">　女</w:t>
            </w:r>
          </w:p>
        </w:tc>
        <w:tc>
          <w:tcPr>
            <w:tcW w:w="426" w:type="dxa"/>
            <w:tcBorders>
              <w:top w:val="single" w:sz="4" w:space="0" w:color="auto"/>
              <w:left w:val="nil"/>
              <w:bottom w:val="single" w:sz="4" w:space="0" w:color="auto"/>
              <w:right w:val="single" w:sz="4" w:space="0" w:color="auto"/>
            </w:tcBorders>
            <w:vAlign w:val="center"/>
          </w:tcPr>
          <w:p w14:paraId="6363D915" w14:textId="77777777" w:rsidR="00283522" w:rsidRPr="002257BE" w:rsidRDefault="00283522" w:rsidP="00A22EBF">
            <w:pPr>
              <w:widowControl/>
              <w:jc w:val="center"/>
            </w:pPr>
            <w:r w:rsidRPr="002257BE">
              <w:rPr>
                <w:rFonts w:hint="eastAsia"/>
              </w:rPr>
              <w:t xml:space="preserve">　汉</w:t>
            </w:r>
          </w:p>
        </w:tc>
        <w:tc>
          <w:tcPr>
            <w:tcW w:w="1275" w:type="dxa"/>
            <w:tcBorders>
              <w:top w:val="single" w:sz="4" w:space="0" w:color="auto"/>
              <w:left w:val="nil"/>
              <w:bottom w:val="single" w:sz="4" w:space="0" w:color="auto"/>
              <w:right w:val="single" w:sz="4" w:space="0" w:color="auto"/>
            </w:tcBorders>
            <w:vAlign w:val="center"/>
          </w:tcPr>
          <w:p w14:paraId="088BE99A" w14:textId="77777777" w:rsidR="00283522" w:rsidRPr="002257BE" w:rsidRDefault="00283522" w:rsidP="00A22EBF">
            <w:pPr>
              <w:widowControl/>
              <w:jc w:val="center"/>
            </w:pPr>
            <w:r w:rsidRPr="002257BE">
              <w:rPr>
                <w:rFonts w:hint="eastAsia"/>
              </w:rPr>
              <w:t>1997.12.11</w:t>
            </w:r>
          </w:p>
        </w:tc>
        <w:tc>
          <w:tcPr>
            <w:tcW w:w="1701" w:type="dxa"/>
            <w:tcBorders>
              <w:top w:val="single" w:sz="4" w:space="0" w:color="auto"/>
              <w:left w:val="nil"/>
              <w:bottom w:val="single" w:sz="4" w:space="0" w:color="auto"/>
              <w:right w:val="single" w:sz="4" w:space="0" w:color="auto"/>
            </w:tcBorders>
            <w:vAlign w:val="center"/>
          </w:tcPr>
          <w:p w14:paraId="7A8D6CCB" w14:textId="77777777" w:rsidR="00283522" w:rsidRPr="002257BE" w:rsidRDefault="00283522" w:rsidP="00A22EBF">
            <w:pPr>
              <w:widowControl/>
              <w:jc w:val="center"/>
            </w:pPr>
            <w:proofErr w:type="gramStart"/>
            <w:r w:rsidRPr="002257BE">
              <w:rPr>
                <w:rFonts w:hint="eastAsia"/>
              </w:rPr>
              <w:t>上海海关学院</w:t>
            </w:r>
            <w:r>
              <w:rPr>
                <w:rFonts w:hint="eastAsia"/>
              </w:rPr>
              <w:t>海管</w:t>
            </w:r>
            <w:proofErr w:type="gramEnd"/>
            <w:r>
              <w:rPr>
                <w:rFonts w:hint="eastAsia"/>
              </w:rPr>
              <w:t>1601</w:t>
            </w:r>
            <w:r w:rsidRPr="002257BE">
              <w:rPr>
                <w:rFonts w:hint="eastAsia"/>
              </w:rPr>
              <w:t>学生</w:t>
            </w:r>
          </w:p>
          <w:p w14:paraId="1E939C43" w14:textId="77777777" w:rsidR="00283522" w:rsidRPr="002257BE" w:rsidRDefault="00283522" w:rsidP="00A22EBF">
            <w:pPr>
              <w:widowControl/>
              <w:jc w:val="center"/>
            </w:pPr>
            <w:r w:rsidRPr="002257BE">
              <w:rPr>
                <w:rFonts w:hint="eastAsia"/>
              </w:rPr>
              <w:t>上海海关学院资助中心 奖评部干事</w:t>
            </w:r>
          </w:p>
        </w:tc>
        <w:tc>
          <w:tcPr>
            <w:tcW w:w="993" w:type="dxa"/>
            <w:tcBorders>
              <w:top w:val="single" w:sz="4" w:space="0" w:color="auto"/>
              <w:left w:val="nil"/>
              <w:bottom w:val="single" w:sz="4" w:space="0" w:color="auto"/>
              <w:right w:val="single" w:sz="4" w:space="0" w:color="auto"/>
            </w:tcBorders>
            <w:vAlign w:val="center"/>
          </w:tcPr>
          <w:p w14:paraId="1FDE7B34" w14:textId="77777777" w:rsidR="00283522" w:rsidRPr="002257BE" w:rsidRDefault="00283522" w:rsidP="00A22EBF">
            <w:pPr>
              <w:widowControl/>
              <w:jc w:val="center"/>
            </w:pPr>
            <w:r w:rsidRPr="002257BE">
              <w:rPr>
                <w:rFonts w:hint="eastAsia"/>
              </w:rPr>
              <w:t>18617060311</w:t>
            </w:r>
          </w:p>
        </w:tc>
        <w:tc>
          <w:tcPr>
            <w:tcW w:w="1187" w:type="dxa"/>
            <w:tcBorders>
              <w:top w:val="single" w:sz="4" w:space="0" w:color="auto"/>
              <w:left w:val="nil"/>
              <w:bottom w:val="single" w:sz="4" w:space="0" w:color="auto"/>
              <w:right w:val="single" w:sz="4" w:space="0" w:color="auto"/>
            </w:tcBorders>
            <w:vAlign w:val="center"/>
          </w:tcPr>
          <w:p w14:paraId="35292A98" w14:textId="77777777" w:rsidR="00283522" w:rsidRPr="002257BE" w:rsidRDefault="00283522" w:rsidP="00A22EBF">
            <w:pPr>
              <w:widowControl/>
              <w:jc w:val="center"/>
            </w:pPr>
            <w:r w:rsidRPr="002257BE">
              <w:rPr>
                <w:rFonts w:hint="eastAsia"/>
              </w:rPr>
              <w:t>创新创业好青年</w:t>
            </w:r>
          </w:p>
        </w:tc>
        <w:tc>
          <w:tcPr>
            <w:tcW w:w="3211" w:type="dxa"/>
            <w:tcBorders>
              <w:top w:val="single" w:sz="4" w:space="0" w:color="auto"/>
              <w:left w:val="nil"/>
              <w:bottom w:val="single" w:sz="4" w:space="0" w:color="auto"/>
              <w:right w:val="single" w:sz="4" w:space="0" w:color="auto"/>
            </w:tcBorders>
            <w:vAlign w:val="center"/>
          </w:tcPr>
          <w:p w14:paraId="0753E59C" w14:textId="77777777" w:rsidR="00283522" w:rsidRPr="002257BE" w:rsidRDefault="00283522" w:rsidP="00A22EBF">
            <w:pPr>
              <w:widowControl/>
              <w:jc w:val="center"/>
            </w:pPr>
            <w:r w:rsidRPr="002257BE">
              <w:fldChar w:fldCharType="begin"/>
            </w:r>
            <w:r w:rsidRPr="002257BE">
              <w:instrText xml:space="preserve"> </w:instrText>
            </w:r>
            <w:r w:rsidRPr="002257BE">
              <w:rPr>
                <w:rFonts w:hint="eastAsia"/>
              </w:rPr>
              <w:instrText>eq \o\ac(○,1)</w:instrText>
            </w:r>
            <w:r w:rsidRPr="002257BE">
              <w:fldChar w:fldCharType="end"/>
            </w:r>
            <w:r w:rsidRPr="002257BE">
              <w:rPr>
                <w:rFonts w:hint="eastAsia"/>
              </w:rPr>
              <w:t>2019年“正大杯”第九届全国大学生市场调查与分析大赛上海分赛 团体三等奖</w:t>
            </w:r>
            <w:r w:rsidRPr="002257BE">
              <w:fldChar w:fldCharType="begin"/>
            </w:r>
            <w:r w:rsidRPr="002257BE">
              <w:instrText xml:space="preserve"> </w:instrText>
            </w:r>
            <w:r w:rsidRPr="002257BE">
              <w:rPr>
                <w:rFonts w:hint="eastAsia"/>
              </w:rPr>
              <w:instrText>eq \o\ac(○,2)</w:instrText>
            </w:r>
            <w:r w:rsidRPr="002257BE">
              <w:fldChar w:fldCharType="end"/>
            </w:r>
            <w:r w:rsidRPr="002257BE">
              <w:rPr>
                <w:rFonts w:hint="eastAsia"/>
              </w:rPr>
              <w:t>2019年上海市“挑战杯”大学生课外学术科技作品竞赛：我国对一带一路沿线国家出口增长研究：二元边际视角 团体二等奖</w:t>
            </w:r>
            <w:r w:rsidRPr="002257BE">
              <w:fldChar w:fldCharType="begin"/>
            </w:r>
            <w:r w:rsidRPr="002257BE">
              <w:instrText xml:space="preserve"> </w:instrText>
            </w:r>
            <w:r w:rsidRPr="002257BE">
              <w:rPr>
                <w:rFonts w:hint="eastAsia"/>
              </w:rPr>
              <w:instrText>eq \o\ac(○,3)</w:instrText>
            </w:r>
            <w:r w:rsidRPr="002257BE">
              <w:fldChar w:fldCharType="end"/>
            </w:r>
            <w:r w:rsidRPr="002257BE">
              <w:rPr>
                <w:rFonts w:hint="eastAsia"/>
              </w:rPr>
              <w:t xml:space="preserve">2018年上海市“知行杯”大学生社会实践大赛：知行青春 </w:t>
            </w:r>
            <w:proofErr w:type="gramStart"/>
            <w:r w:rsidRPr="002257BE">
              <w:rPr>
                <w:rFonts w:hint="eastAsia"/>
              </w:rPr>
              <w:t>筑梦湾岸</w:t>
            </w:r>
            <w:proofErr w:type="gramEnd"/>
            <w:r w:rsidRPr="002257BE">
              <w:rPr>
                <w:rFonts w:hint="eastAsia"/>
              </w:rPr>
              <w:t>——粤港澳大湾区建设背景下深圳口岸货物通关便利化调研 团体二等奖</w:t>
            </w:r>
          </w:p>
        </w:tc>
        <w:tc>
          <w:tcPr>
            <w:tcW w:w="3572" w:type="dxa"/>
            <w:tcBorders>
              <w:top w:val="single" w:sz="4" w:space="0" w:color="auto"/>
              <w:left w:val="nil"/>
              <w:bottom w:val="single" w:sz="4" w:space="0" w:color="auto"/>
              <w:right w:val="single" w:sz="4" w:space="0" w:color="auto"/>
            </w:tcBorders>
            <w:vAlign w:val="center"/>
          </w:tcPr>
          <w:p w14:paraId="389C43BA" w14:textId="77777777" w:rsidR="00283522" w:rsidRPr="002257BE" w:rsidRDefault="00283522" w:rsidP="00A22EBF">
            <w:pPr>
              <w:widowControl/>
              <w:jc w:val="center"/>
            </w:pPr>
            <w:r w:rsidRPr="002257BE">
              <w:rPr>
                <w:rFonts w:hint="eastAsia"/>
              </w:rPr>
              <w:t xml:space="preserve">　该生</w:t>
            </w:r>
            <w:proofErr w:type="gramStart"/>
            <w:r w:rsidRPr="002257BE">
              <w:rPr>
                <w:rFonts w:hint="eastAsia"/>
              </w:rPr>
              <w:t>校期间</w:t>
            </w:r>
            <w:proofErr w:type="gramEnd"/>
            <w:r w:rsidRPr="002257BE">
              <w:rPr>
                <w:rFonts w:hint="eastAsia"/>
              </w:rPr>
              <w:t>获校优秀学生、校二等奖学金等奖学金称号，多次参加校内外社会实践活动，已获得上海市</w:t>
            </w:r>
            <w:proofErr w:type="gramStart"/>
            <w:r w:rsidRPr="002257BE">
              <w:rPr>
                <w:rFonts w:hint="eastAsia"/>
              </w:rPr>
              <w:t>“</w:t>
            </w:r>
            <w:proofErr w:type="gramEnd"/>
            <w:r w:rsidRPr="002257BE">
              <w:rPr>
                <w:rFonts w:hint="eastAsia"/>
              </w:rPr>
              <w:t>知行杯 “挑战杯” “正大杯”、上海海关学院创新创业项目优秀奖、科技竞赛奖、校“海关英语论坛”优秀论文奖等多项奖项，获世界海关组织“大地女神”全球研讨班志愿者荣誉证书</w:t>
            </w:r>
          </w:p>
        </w:tc>
      </w:tr>
      <w:tr w:rsidR="00283522" w14:paraId="5BC46A57" w14:textId="77777777" w:rsidTr="00A22EBF">
        <w:trPr>
          <w:trHeight w:hRule="exact" w:val="3841"/>
        </w:trPr>
        <w:tc>
          <w:tcPr>
            <w:tcW w:w="477" w:type="dxa"/>
            <w:tcBorders>
              <w:top w:val="single" w:sz="4" w:space="0" w:color="auto"/>
              <w:left w:val="single" w:sz="4" w:space="0" w:color="auto"/>
              <w:bottom w:val="single" w:sz="4" w:space="0" w:color="auto"/>
              <w:right w:val="single" w:sz="4" w:space="0" w:color="auto"/>
            </w:tcBorders>
            <w:vAlign w:val="center"/>
          </w:tcPr>
          <w:p w14:paraId="4DB409C9" w14:textId="77777777" w:rsidR="00283522" w:rsidRPr="002257BE" w:rsidRDefault="00283522" w:rsidP="00A22EBF">
            <w:pPr>
              <w:widowControl/>
              <w:jc w:val="center"/>
            </w:pPr>
            <w:r w:rsidRPr="002257BE">
              <w:rPr>
                <w:rFonts w:hint="eastAsia"/>
              </w:rPr>
              <w:t>10</w:t>
            </w:r>
          </w:p>
        </w:tc>
        <w:tc>
          <w:tcPr>
            <w:tcW w:w="907" w:type="dxa"/>
            <w:tcBorders>
              <w:top w:val="single" w:sz="4" w:space="0" w:color="auto"/>
              <w:left w:val="nil"/>
              <w:bottom w:val="single" w:sz="4" w:space="0" w:color="auto"/>
              <w:right w:val="single" w:sz="4" w:space="0" w:color="auto"/>
            </w:tcBorders>
            <w:vAlign w:val="center"/>
          </w:tcPr>
          <w:p w14:paraId="0EE8517E" w14:textId="77777777" w:rsidR="00283522" w:rsidRPr="002257BE" w:rsidRDefault="00283522" w:rsidP="00A22EBF">
            <w:pPr>
              <w:widowControl/>
              <w:jc w:val="center"/>
            </w:pPr>
            <w:r w:rsidRPr="002257BE">
              <w:rPr>
                <w:rFonts w:hint="eastAsia"/>
              </w:rPr>
              <w:t>陈天慧</w:t>
            </w:r>
          </w:p>
        </w:tc>
        <w:tc>
          <w:tcPr>
            <w:tcW w:w="425" w:type="dxa"/>
            <w:tcBorders>
              <w:top w:val="single" w:sz="4" w:space="0" w:color="auto"/>
              <w:left w:val="nil"/>
              <w:bottom w:val="single" w:sz="4" w:space="0" w:color="auto"/>
              <w:right w:val="single" w:sz="4" w:space="0" w:color="auto"/>
            </w:tcBorders>
            <w:vAlign w:val="center"/>
          </w:tcPr>
          <w:p w14:paraId="018B10B7" w14:textId="77777777" w:rsidR="00283522" w:rsidRPr="002257BE" w:rsidRDefault="00283522" w:rsidP="00A22EBF">
            <w:pPr>
              <w:widowControl/>
              <w:jc w:val="center"/>
            </w:pPr>
            <w:r w:rsidRPr="002257BE">
              <w:rPr>
                <w:rFonts w:hint="eastAsia"/>
              </w:rPr>
              <w:t>女</w:t>
            </w:r>
          </w:p>
        </w:tc>
        <w:tc>
          <w:tcPr>
            <w:tcW w:w="426" w:type="dxa"/>
            <w:tcBorders>
              <w:top w:val="single" w:sz="4" w:space="0" w:color="auto"/>
              <w:left w:val="nil"/>
              <w:bottom w:val="single" w:sz="4" w:space="0" w:color="auto"/>
              <w:right w:val="single" w:sz="4" w:space="0" w:color="auto"/>
            </w:tcBorders>
            <w:vAlign w:val="center"/>
          </w:tcPr>
          <w:p w14:paraId="4F0CE9F6" w14:textId="77777777" w:rsidR="00283522" w:rsidRPr="002257BE" w:rsidRDefault="00283522" w:rsidP="00A22EBF">
            <w:pPr>
              <w:widowControl/>
              <w:jc w:val="center"/>
            </w:pPr>
            <w:r w:rsidRPr="002257BE">
              <w:rPr>
                <w:rFonts w:hint="eastAsia"/>
              </w:rPr>
              <w:t>汉</w:t>
            </w:r>
          </w:p>
        </w:tc>
        <w:tc>
          <w:tcPr>
            <w:tcW w:w="1275" w:type="dxa"/>
            <w:tcBorders>
              <w:top w:val="single" w:sz="4" w:space="0" w:color="auto"/>
              <w:left w:val="nil"/>
              <w:bottom w:val="single" w:sz="4" w:space="0" w:color="auto"/>
              <w:right w:val="single" w:sz="4" w:space="0" w:color="auto"/>
            </w:tcBorders>
            <w:vAlign w:val="center"/>
          </w:tcPr>
          <w:p w14:paraId="3D786606" w14:textId="77777777" w:rsidR="00283522" w:rsidRPr="002257BE" w:rsidRDefault="00283522" w:rsidP="00A22EBF">
            <w:pPr>
              <w:widowControl/>
              <w:jc w:val="center"/>
            </w:pPr>
            <w:r w:rsidRPr="002257BE">
              <w:rPr>
                <w:rFonts w:hint="eastAsia"/>
              </w:rPr>
              <w:t>1</w:t>
            </w:r>
            <w:r w:rsidRPr="002257BE">
              <w:t>998</w:t>
            </w:r>
            <w:r w:rsidRPr="002257BE">
              <w:rPr>
                <w:rFonts w:hint="eastAsia"/>
              </w:rPr>
              <w:t>年2月2</w:t>
            </w:r>
            <w:r w:rsidRPr="002257BE">
              <w:t>3</w:t>
            </w:r>
            <w:r w:rsidRPr="002257BE">
              <w:rPr>
                <w:rFonts w:hint="eastAsia"/>
              </w:rPr>
              <w:t>日</w:t>
            </w:r>
          </w:p>
        </w:tc>
        <w:tc>
          <w:tcPr>
            <w:tcW w:w="1701" w:type="dxa"/>
            <w:tcBorders>
              <w:top w:val="single" w:sz="4" w:space="0" w:color="auto"/>
              <w:left w:val="nil"/>
              <w:bottom w:val="single" w:sz="4" w:space="0" w:color="auto"/>
              <w:right w:val="single" w:sz="4" w:space="0" w:color="auto"/>
            </w:tcBorders>
            <w:vAlign w:val="center"/>
          </w:tcPr>
          <w:p w14:paraId="4EEEC973" w14:textId="77777777" w:rsidR="00283522" w:rsidRPr="002257BE" w:rsidRDefault="00283522" w:rsidP="00A22EBF">
            <w:pPr>
              <w:widowControl/>
              <w:jc w:val="center"/>
            </w:pPr>
            <w:r w:rsidRPr="002257BE">
              <w:rPr>
                <w:rFonts w:hint="eastAsia"/>
              </w:rPr>
              <w:t>上海海关学院1</w:t>
            </w:r>
            <w:r w:rsidRPr="002257BE">
              <w:t>602</w:t>
            </w:r>
            <w:r w:rsidRPr="002257BE">
              <w:rPr>
                <w:rFonts w:hint="eastAsia"/>
              </w:rPr>
              <w:t>班学生</w:t>
            </w:r>
          </w:p>
        </w:tc>
        <w:tc>
          <w:tcPr>
            <w:tcW w:w="993" w:type="dxa"/>
            <w:tcBorders>
              <w:top w:val="single" w:sz="4" w:space="0" w:color="auto"/>
              <w:left w:val="nil"/>
              <w:bottom w:val="single" w:sz="4" w:space="0" w:color="auto"/>
              <w:right w:val="single" w:sz="4" w:space="0" w:color="auto"/>
            </w:tcBorders>
            <w:vAlign w:val="center"/>
          </w:tcPr>
          <w:p w14:paraId="39B30F61" w14:textId="77777777" w:rsidR="00283522" w:rsidRPr="002257BE" w:rsidRDefault="00283522" w:rsidP="00A22EBF">
            <w:pPr>
              <w:widowControl/>
              <w:jc w:val="center"/>
            </w:pPr>
            <w:r w:rsidRPr="002257BE">
              <w:rPr>
                <w:rFonts w:hint="eastAsia"/>
              </w:rPr>
              <w:t xml:space="preserve">　1</w:t>
            </w:r>
            <w:r w:rsidRPr="002257BE">
              <w:t>8221220971</w:t>
            </w:r>
          </w:p>
        </w:tc>
        <w:tc>
          <w:tcPr>
            <w:tcW w:w="1187" w:type="dxa"/>
            <w:tcBorders>
              <w:top w:val="single" w:sz="4" w:space="0" w:color="auto"/>
              <w:left w:val="nil"/>
              <w:bottom w:val="single" w:sz="4" w:space="0" w:color="auto"/>
              <w:right w:val="single" w:sz="4" w:space="0" w:color="auto"/>
            </w:tcBorders>
            <w:vAlign w:val="center"/>
          </w:tcPr>
          <w:p w14:paraId="2561C479" w14:textId="77777777" w:rsidR="00283522" w:rsidRPr="002257BE" w:rsidRDefault="00283522" w:rsidP="00A22EBF">
            <w:pPr>
              <w:widowControl/>
              <w:jc w:val="center"/>
            </w:pPr>
            <w:r w:rsidRPr="002257BE">
              <w:rPr>
                <w:rFonts w:hint="eastAsia"/>
              </w:rPr>
              <w:t>创新创业好青年</w:t>
            </w:r>
          </w:p>
        </w:tc>
        <w:tc>
          <w:tcPr>
            <w:tcW w:w="3211" w:type="dxa"/>
            <w:tcBorders>
              <w:top w:val="single" w:sz="4" w:space="0" w:color="auto"/>
              <w:left w:val="nil"/>
              <w:bottom w:val="single" w:sz="4" w:space="0" w:color="auto"/>
              <w:right w:val="single" w:sz="4" w:space="0" w:color="auto"/>
            </w:tcBorders>
            <w:vAlign w:val="center"/>
          </w:tcPr>
          <w:p w14:paraId="32BB0D55" w14:textId="77777777" w:rsidR="00283522" w:rsidRPr="002257BE" w:rsidRDefault="00283522" w:rsidP="00A22EBF">
            <w:pPr>
              <w:widowControl/>
              <w:jc w:val="center"/>
            </w:pPr>
            <w:r w:rsidRPr="002257BE">
              <w:rPr>
                <w:rFonts w:hint="eastAsia"/>
              </w:rPr>
              <w:t>上海市奖学金、优秀学生荣誉称号、全国大学生市场调查和分析大赛总决赛市赛三等奖、挑战杯上海市大学生课外学术科技作品</w:t>
            </w:r>
            <w:proofErr w:type="gramStart"/>
            <w:r w:rsidRPr="002257BE">
              <w:rPr>
                <w:rFonts w:hint="eastAsia"/>
              </w:rPr>
              <w:t>竞赛市</w:t>
            </w:r>
            <w:proofErr w:type="gramEnd"/>
            <w:r w:rsidRPr="002257BE">
              <w:rPr>
                <w:rFonts w:hint="eastAsia"/>
              </w:rPr>
              <w:t>二等奖校一等奖、科技竞赛奖荣誉称号。</w:t>
            </w:r>
          </w:p>
        </w:tc>
        <w:tc>
          <w:tcPr>
            <w:tcW w:w="3572" w:type="dxa"/>
            <w:tcBorders>
              <w:top w:val="single" w:sz="4" w:space="0" w:color="auto"/>
              <w:left w:val="nil"/>
              <w:bottom w:val="single" w:sz="4" w:space="0" w:color="auto"/>
              <w:right w:val="single" w:sz="4" w:space="0" w:color="auto"/>
            </w:tcBorders>
            <w:vAlign w:val="center"/>
          </w:tcPr>
          <w:p w14:paraId="4CFB3245" w14:textId="77777777" w:rsidR="00283522" w:rsidRPr="002257BE" w:rsidRDefault="00283522" w:rsidP="00A22EBF">
            <w:pPr>
              <w:widowControl/>
              <w:jc w:val="center"/>
            </w:pPr>
            <w:r w:rsidRPr="002257BE">
              <w:rPr>
                <w:rFonts w:hint="eastAsia"/>
              </w:rPr>
              <w:t>陈天慧同学自入校以来，能够时刻“致知、力行、慎独、忠诚”的校训约束自己，思想认识段子，严守校规校纪，准军事化素养高；勤奋刻苦钻研，主动追求上进，学习成绩优异，</w:t>
            </w:r>
            <w:proofErr w:type="gramStart"/>
            <w:r w:rsidRPr="002257BE">
              <w:rPr>
                <w:rFonts w:hint="eastAsia"/>
              </w:rPr>
              <w:t>科创成果</w:t>
            </w:r>
            <w:proofErr w:type="gramEnd"/>
            <w:r w:rsidRPr="002257BE">
              <w:rPr>
                <w:rFonts w:hint="eastAsia"/>
              </w:rPr>
              <w:t>突出。</w:t>
            </w:r>
          </w:p>
        </w:tc>
      </w:tr>
    </w:tbl>
    <w:p w14:paraId="20EB43AF" w14:textId="77777777" w:rsidR="00283522" w:rsidRPr="00283522" w:rsidRDefault="00283522" w:rsidP="00283522">
      <w:pPr>
        <w:spacing w:line="540" w:lineRule="exact"/>
        <w:rPr>
          <w:rFonts w:ascii="仿宋_GB2312" w:eastAsia="仿宋_GB2312"/>
          <w:sz w:val="32"/>
        </w:rPr>
      </w:pPr>
      <w:bookmarkStart w:id="0" w:name="_GoBack"/>
      <w:bookmarkEnd w:id="0"/>
    </w:p>
    <w:sectPr w:rsidR="00283522" w:rsidRPr="00283522" w:rsidSect="0028352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2D929" w14:textId="77777777" w:rsidR="00B33DE8" w:rsidRDefault="00B33DE8" w:rsidP="00D82DDC">
      <w:r>
        <w:separator/>
      </w:r>
    </w:p>
  </w:endnote>
  <w:endnote w:type="continuationSeparator" w:id="0">
    <w:p w14:paraId="151B1D28" w14:textId="77777777" w:rsidR="00B33DE8" w:rsidRDefault="00B33DE8" w:rsidP="00D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8D345" w14:textId="77777777" w:rsidR="00B33DE8" w:rsidRDefault="00B33DE8" w:rsidP="00D82DDC">
      <w:r>
        <w:separator/>
      </w:r>
    </w:p>
  </w:footnote>
  <w:footnote w:type="continuationSeparator" w:id="0">
    <w:p w14:paraId="112DABBA" w14:textId="77777777" w:rsidR="00B33DE8" w:rsidRDefault="00B33DE8" w:rsidP="00D8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EB"/>
    <w:rsid w:val="00005596"/>
    <w:rsid w:val="00063DB8"/>
    <w:rsid w:val="000A0906"/>
    <w:rsid w:val="000C792B"/>
    <w:rsid w:val="00146A51"/>
    <w:rsid w:val="00234800"/>
    <w:rsid w:val="00283522"/>
    <w:rsid w:val="002A311F"/>
    <w:rsid w:val="00326AEB"/>
    <w:rsid w:val="003A7C63"/>
    <w:rsid w:val="004E1F57"/>
    <w:rsid w:val="005457A2"/>
    <w:rsid w:val="00614881"/>
    <w:rsid w:val="00A034E1"/>
    <w:rsid w:val="00AE63E2"/>
    <w:rsid w:val="00B33DE8"/>
    <w:rsid w:val="00BB3F7A"/>
    <w:rsid w:val="00D44B58"/>
    <w:rsid w:val="00D82DDC"/>
    <w:rsid w:val="00E560E4"/>
    <w:rsid w:val="00E655AF"/>
    <w:rsid w:val="00EF0893"/>
    <w:rsid w:val="00F60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2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DDC"/>
    <w:rPr>
      <w:sz w:val="18"/>
      <w:szCs w:val="18"/>
    </w:rPr>
  </w:style>
  <w:style w:type="paragraph" w:styleId="a4">
    <w:name w:val="footer"/>
    <w:basedOn w:val="a"/>
    <w:link w:val="Char0"/>
    <w:uiPriority w:val="99"/>
    <w:unhideWhenUsed/>
    <w:rsid w:val="00D82DDC"/>
    <w:pPr>
      <w:tabs>
        <w:tab w:val="center" w:pos="4153"/>
        <w:tab w:val="right" w:pos="8306"/>
      </w:tabs>
      <w:snapToGrid w:val="0"/>
      <w:jc w:val="left"/>
    </w:pPr>
    <w:rPr>
      <w:sz w:val="18"/>
      <w:szCs w:val="18"/>
    </w:rPr>
  </w:style>
  <w:style w:type="character" w:customStyle="1" w:styleId="Char0">
    <w:name w:val="页脚 Char"/>
    <w:basedOn w:val="a0"/>
    <w:link w:val="a4"/>
    <w:uiPriority w:val="99"/>
    <w:rsid w:val="00D82DDC"/>
    <w:rPr>
      <w:sz w:val="18"/>
      <w:szCs w:val="18"/>
    </w:rPr>
  </w:style>
  <w:style w:type="paragraph" w:styleId="a5">
    <w:name w:val="annotation text"/>
    <w:basedOn w:val="a"/>
    <w:link w:val="Char1"/>
    <w:semiHidden/>
    <w:rsid w:val="00D82DDC"/>
    <w:pPr>
      <w:jc w:val="left"/>
    </w:pPr>
    <w:rPr>
      <w:rFonts w:ascii="Times New Roman" w:eastAsia="宋体" w:hAnsi="Times New Roman" w:cs="Times New Roman"/>
      <w:szCs w:val="20"/>
    </w:rPr>
  </w:style>
  <w:style w:type="character" w:customStyle="1" w:styleId="Char1">
    <w:name w:val="批注文字 Char"/>
    <w:basedOn w:val="a0"/>
    <w:link w:val="a5"/>
    <w:semiHidden/>
    <w:rsid w:val="00D82DDC"/>
    <w:rPr>
      <w:rFonts w:ascii="Times New Roman" w:eastAsia="宋体" w:hAnsi="Times New Roman" w:cs="Times New Roman"/>
      <w:szCs w:val="20"/>
    </w:rPr>
  </w:style>
  <w:style w:type="paragraph" w:styleId="a6">
    <w:name w:val="Normal (Web)"/>
    <w:basedOn w:val="a"/>
    <w:uiPriority w:val="99"/>
    <w:unhideWhenUsed/>
    <w:rsid w:val="00E560E4"/>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2"/>
    <w:uiPriority w:val="99"/>
    <w:semiHidden/>
    <w:unhideWhenUsed/>
    <w:rsid w:val="00283522"/>
    <w:pPr>
      <w:ind w:leftChars="2500" w:left="100"/>
    </w:pPr>
  </w:style>
  <w:style w:type="character" w:customStyle="1" w:styleId="Char2">
    <w:name w:val="日期 Char"/>
    <w:basedOn w:val="a0"/>
    <w:link w:val="a7"/>
    <w:uiPriority w:val="99"/>
    <w:semiHidden/>
    <w:rsid w:val="00283522"/>
  </w:style>
  <w:style w:type="character" w:styleId="a8">
    <w:name w:val="Hyperlink"/>
    <w:basedOn w:val="a0"/>
    <w:uiPriority w:val="99"/>
    <w:unhideWhenUsed/>
    <w:rsid w:val="002835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DDC"/>
    <w:rPr>
      <w:sz w:val="18"/>
      <w:szCs w:val="18"/>
    </w:rPr>
  </w:style>
  <w:style w:type="paragraph" w:styleId="a4">
    <w:name w:val="footer"/>
    <w:basedOn w:val="a"/>
    <w:link w:val="Char0"/>
    <w:uiPriority w:val="99"/>
    <w:unhideWhenUsed/>
    <w:rsid w:val="00D82DDC"/>
    <w:pPr>
      <w:tabs>
        <w:tab w:val="center" w:pos="4153"/>
        <w:tab w:val="right" w:pos="8306"/>
      </w:tabs>
      <w:snapToGrid w:val="0"/>
      <w:jc w:val="left"/>
    </w:pPr>
    <w:rPr>
      <w:sz w:val="18"/>
      <w:szCs w:val="18"/>
    </w:rPr>
  </w:style>
  <w:style w:type="character" w:customStyle="1" w:styleId="Char0">
    <w:name w:val="页脚 Char"/>
    <w:basedOn w:val="a0"/>
    <w:link w:val="a4"/>
    <w:uiPriority w:val="99"/>
    <w:rsid w:val="00D82DDC"/>
    <w:rPr>
      <w:sz w:val="18"/>
      <w:szCs w:val="18"/>
    </w:rPr>
  </w:style>
  <w:style w:type="paragraph" w:styleId="a5">
    <w:name w:val="annotation text"/>
    <w:basedOn w:val="a"/>
    <w:link w:val="Char1"/>
    <w:semiHidden/>
    <w:rsid w:val="00D82DDC"/>
    <w:pPr>
      <w:jc w:val="left"/>
    </w:pPr>
    <w:rPr>
      <w:rFonts w:ascii="Times New Roman" w:eastAsia="宋体" w:hAnsi="Times New Roman" w:cs="Times New Roman"/>
      <w:szCs w:val="20"/>
    </w:rPr>
  </w:style>
  <w:style w:type="character" w:customStyle="1" w:styleId="Char1">
    <w:name w:val="批注文字 Char"/>
    <w:basedOn w:val="a0"/>
    <w:link w:val="a5"/>
    <w:semiHidden/>
    <w:rsid w:val="00D82DDC"/>
    <w:rPr>
      <w:rFonts w:ascii="Times New Roman" w:eastAsia="宋体" w:hAnsi="Times New Roman" w:cs="Times New Roman"/>
      <w:szCs w:val="20"/>
    </w:rPr>
  </w:style>
  <w:style w:type="paragraph" w:styleId="a6">
    <w:name w:val="Normal (Web)"/>
    <w:basedOn w:val="a"/>
    <w:uiPriority w:val="99"/>
    <w:unhideWhenUsed/>
    <w:rsid w:val="00E560E4"/>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2"/>
    <w:uiPriority w:val="99"/>
    <w:semiHidden/>
    <w:unhideWhenUsed/>
    <w:rsid w:val="00283522"/>
    <w:pPr>
      <w:ind w:leftChars="2500" w:left="100"/>
    </w:pPr>
  </w:style>
  <w:style w:type="character" w:customStyle="1" w:styleId="Char2">
    <w:name w:val="日期 Char"/>
    <w:basedOn w:val="a0"/>
    <w:link w:val="a7"/>
    <w:uiPriority w:val="99"/>
    <w:semiHidden/>
    <w:rsid w:val="00283522"/>
  </w:style>
  <w:style w:type="character" w:styleId="a8">
    <w:name w:val="Hyperlink"/>
    <w:basedOn w:val="a0"/>
    <w:uiPriority w:val="99"/>
    <w:unhideWhenUsed/>
    <w:rsid w:val="00283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F001-BE75-458A-855F-C935DA6C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1023876032@qq.com</dc:creator>
  <cp:keywords/>
  <dc:description/>
  <cp:lastModifiedBy>user</cp:lastModifiedBy>
  <cp:revision>23</cp:revision>
  <dcterms:created xsi:type="dcterms:W3CDTF">2020-02-26T12:27:00Z</dcterms:created>
  <dcterms:modified xsi:type="dcterms:W3CDTF">2020-03-01T08:12:00Z</dcterms:modified>
</cp:coreProperties>
</file>