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D4" w:rsidRPr="00D44BD4" w:rsidRDefault="00D44BD4" w:rsidP="00D44BD4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D44BD4" w:rsidRPr="00D44BD4" w:rsidRDefault="00D44BD4" w:rsidP="00D44BD4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D44BD4">
        <w:rPr>
          <w:rFonts w:ascii="方正小标宋_GBK" w:eastAsia="方正小标宋_GBK" w:hAnsi="Times New Roman" w:cs="Times New Roman"/>
          <w:sz w:val="44"/>
          <w:szCs w:val="44"/>
        </w:rPr>
        <w:t>2021</w:t>
      </w:r>
      <w:r w:rsidRPr="00D44BD4">
        <w:rPr>
          <w:rFonts w:ascii="方正小标宋_GBK" w:eastAsia="方正小标宋_GBK" w:hAnsi="Times New Roman" w:cs="Times New Roman" w:hint="eastAsia"/>
          <w:sz w:val="44"/>
          <w:szCs w:val="44"/>
        </w:rPr>
        <w:t>年上海海关学院离退休干部工作安排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980"/>
        <w:gridCol w:w="1908"/>
      </w:tblGrid>
      <w:tr w:rsidR="00D44BD4" w:rsidRPr="00D44BD4" w:rsidTr="0046142C">
        <w:trPr>
          <w:trHeight w:val="392"/>
        </w:trPr>
        <w:tc>
          <w:tcPr>
            <w:tcW w:w="1080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D44BD4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0980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D44BD4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内容</w:t>
            </w:r>
          </w:p>
        </w:tc>
        <w:tc>
          <w:tcPr>
            <w:tcW w:w="1908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D44BD4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协助部门</w:t>
            </w:r>
          </w:p>
        </w:tc>
      </w:tr>
      <w:tr w:rsidR="00D44BD4" w:rsidRPr="00D44BD4" w:rsidTr="0046142C">
        <w:trPr>
          <w:trHeight w:val="832"/>
        </w:trPr>
        <w:tc>
          <w:tcPr>
            <w:tcW w:w="1080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1-2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0980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“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冬送温暖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”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系列走访慰问活动</w:t>
            </w:r>
          </w:p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老领导老教授、部分退休教职工走访慰问活动</w:t>
            </w:r>
          </w:p>
        </w:tc>
        <w:tc>
          <w:tcPr>
            <w:tcW w:w="1908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办公室、党办、财务处</w:t>
            </w:r>
          </w:p>
        </w:tc>
      </w:tr>
      <w:tr w:rsidR="00D44BD4" w:rsidRPr="00D44BD4" w:rsidTr="0046142C">
        <w:trPr>
          <w:trHeight w:val="560"/>
        </w:trPr>
        <w:tc>
          <w:tcPr>
            <w:tcW w:w="1080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0980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校领导向全体离退休党员通报学校情况并征求老同志意见建议；</w:t>
            </w:r>
          </w:p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离退休党员民主评议</w:t>
            </w:r>
          </w:p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启动开展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“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盛赞百年辉煌助力百年征程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”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主题活动</w:t>
            </w:r>
          </w:p>
        </w:tc>
        <w:tc>
          <w:tcPr>
            <w:tcW w:w="1908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党办</w:t>
            </w:r>
          </w:p>
        </w:tc>
      </w:tr>
      <w:tr w:rsidR="00D44BD4" w:rsidRPr="00D44BD4" w:rsidTr="0046142C">
        <w:trPr>
          <w:trHeight w:val="815"/>
        </w:trPr>
        <w:tc>
          <w:tcPr>
            <w:tcW w:w="1080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0980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拟定年度工作要点和离退休党支部工作计划</w:t>
            </w:r>
          </w:p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根据总署要求，开展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“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我看建党百年新成就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”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专题调研</w:t>
            </w:r>
          </w:p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组织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75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岁以下老同志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“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看改革成果、看经济发展、看社会进步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”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活动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——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具体时间、地点另定</w:t>
            </w:r>
          </w:p>
        </w:tc>
        <w:tc>
          <w:tcPr>
            <w:tcW w:w="1908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D44BD4" w:rsidRPr="00D44BD4" w:rsidTr="0046142C">
        <w:trPr>
          <w:trHeight w:val="444"/>
        </w:trPr>
        <w:tc>
          <w:tcPr>
            <w:tcW w:w="1080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0980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离退休支部党史知识有奖问答</w:t>
            </w:r>
          </w:p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离退休合唱团集中排练，准备参加市教卫老干部处、高校退管系统合办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“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建党百年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”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大型文艺演出</w:t>
            </w:r>
          </w:p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组织发动离退休教工参加学校组织的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“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传承红色文化、弘扬美育精神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”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书画征集活动</w:t>
            </w:r>
          </w:p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为老同志送粽子</w:t>
            </w:r>
          </w:p>
        </w:tc>
        <w:tc>
          <w:tcPr>
            <w:tcW w:w="1908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D44BD4" w:rsidRPr="00D44BD4" w:rsidTr="0046142C">
        <w:trPr>
          <w:trHeight w:val="804"/>
        </w:trPr>
        <w:tc>
          <w:tcPr>
            <w:tcW w:w="1080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6-7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0980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召开上海海关学院离退休工作领导小组专题会议</w:t>
            </w:r>
          </w:p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开展夏送清凉活动</w:t>
            </w:r>
          </w:p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配合做好退休医药费补助</w:t>
            </w:r>
          </w:p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七一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“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光荣在党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50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年老党员表彰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08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离退休工作领导小组成员单位</w:t>
            </w:r>
          </w:p>
        </w:tc>
      </w:tr>
      <w:tr w:rsidR="00D44BD4" w:rsidRPr="00D44BD4" w:rsidTr="0046142C">
        <w:trPr>
          <w:trHeight w:val="842"/>
        </w:trPr>
        <w:tc>
          <w:tcPr>
            <w:tcW w:w="1080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0980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退休支部党员参观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——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具体时间、地点另定</w:t>
            </w:r>
          </w:p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为老同志送月饼</w:t>
            </w:r>
          </w:p>
        </w:tc>
        <w:tc>
          <w:tcPr>
            <w:tcW w:w="1908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党办、</w:t>
            </w:r>
            <w:proofErr w:type="gramStart"/>
            <w:r w:rsidRPr="00D44BD4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综保处</w:t>
            </w:r>
            <w:proofErr w:type="gramEnd"/>
          </w:p>
        </w:tc>
      </w:tr>
      <w:tr w:rsidR="00D44BD4" w:rsidRPr="00D44BD4" w:rsidTr="0046142C">
        <w:trPr>
          <w:trHeight w:val="642"/>
        </w:trPr>
        <w:tc>
          <w:tcPr>
            <w:tcW w:w="1080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0980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按要求做好敬老月慰问活动及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“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回娘家活动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”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</w:t>
            </w:r>
            <w:proofErr w:type="gramStart"/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含荣休</w:t>
            </w:r>
            <w:proofErr w:type="gramEnd"/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仪式、集体祝寿、先进表彰）</w:t>
            </w:r>
          </w:p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离退休合唱团参加市教卫老干部处、高校退管系统合办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“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建党百年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”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大型文艺演出</w:t>
            </w:r>
          </w:p>
        </w:tc>
        <w:tc>
          <w:tcPr>
            <w:tcW w:w="1908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党办、财务处</w:t>
            </w:r>
          </w:p>
        </w:tc>
      </w:tr>
      <w:tr w:rsidR="00D44BD4" w:rsidRPr="00D44BD4" w:rsidTr="0046142C">
        <w:trPr>
          <w:trHeight w:val="780"/>
        </w:trPr>
        <w:tc>
          <w:tcPr>
            <w:tcW w:w="1080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0980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党史学习讲座</w:t>
            </w:r>
          </w:p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组织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75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岁以下老同志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“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看改革成果、看经济发展、看社会进步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”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活动</w:t>
            </w:r>
          </w:p>
        </w:tc>
        <w:tc>
          <w:tcPr>
            <w:tcW w:w="1908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党办</w:t>
            </w:r>
          </w:p>
        </w:tc>
      </w:tr>
      <w:tr w:rsidR="00D44BD4" w:rsidRPr="00D44BD4" w:rsidTr="0046142C">
        <w:trPr>
          <w:trHeight w:val="551"/>
        </w:trPr>
        <w:tc>
          <w:tcPr>
            <w:tcW w:w="1080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0980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做好</w:t>
            </w:r>
            <w:r w:rsidRPr="00D44BD4">
              <w:rPr>
                <w:rFonts w:ascii="Times New Roman" w:eastAsia="方正仿宋_GBK" w:hAnsi="Times New Roman" w:cs="Times New Roman"/>
                <w:sz w:val="24"/>
                <w:szCs w:val="24"/>
              </w:rPr>
              <w:t>2021</w:t>
            </w:r>
            <w:r w:rsidRPr="00D44BD4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年总结工作</w:t>
            </w:r>
          </w:p>
        </w:tc>
        <w:tc>
          <w:tcPr>
            <w:tcW w:w="1908" w:type="dxa"/>
            <w:vAlign w:val="center"/>
          </w:tcPr>
          <w:p w:rsidR="00D44BD4" w:rsidRPr="00D44BD4" w:rsidRDefault="00D44BD4" w:rsidP="00D44BD4">
            <w:pPr>
              <w:adjustRightInd w:val="0"/>
              <w:snapToGri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</w:tbl>
    <w:p w:rsidR="00D44BD4" w:rsidRPr="00D44BD4" w:rsidRDefault="00D44BD4" w:rsidP="00D44BD4">
      <w:pPr>
        <w:adjustRightInd w:val="0"/>
        <w:snapToGrid w:val="0"/>
        <w:spacing w:line="600" w:lineRule="exact"/>
        <w:rPr>
          <w:rFonts w:ascii="Times New Roman" w:eastAsia="宋体" w:hAnsi="Times New Roman" w:cs="Times New Roman"/>
          <w:szCs w:val="24"/>
        </w:rPr>
      </w:pPr>
      <w:r w:rsidRPr="00D44BD4">
        <w:rPr>
          <w:rFonts w:ascii="方正仿宋_GBK" w:eastAsia="方正仿宋_GBK" w:hAnsi="Times New Roman" w:cs="Times New Roman"/>
          <w:b/>
          <w:sz w:val="24"/>
          <w:szCs w:val="24"/>
        </w:rPr>
        <w:t>*</w:t>
      </w:r>
      <w:r w:rsidRPr="00D44BD4">
        <w:rPr>
          <w:rFonts w:ascii="方正仿宋_GBK" w:eastAsia="方正仿宋_GBK" w:hAnsi="Times New Roman" w:cs="Times New Roman" w:hint="eastAsia"/>
          <w:b/>
          <w:sz w:val="24"/>
          <w:szCs w:val="24"/>
        </w:rPr>
        <w:t>除上述活动外，学校在汾阳路老干部活动室，每月组织一次离退休支部组织生活</w:t>
      </w:r>
    </w:p>
    <w:p w:rsidR="00A16AC9" w:rsidRPr="00D44BD4" w:rsidRDefault="00A16AC9">
      <w:bookmarkStart w:id="0" w:name="_GoBack"/>
      <w:bookmarkEnd w:id="0"/>
    </w:p>
    <w:sectPr w:rsidR="00A16AC9" w:rsidRPr="00D44BD4" w:rsidSect="000E34B8">
      <w:pgSz w:w="16838" w:h="11906" w:orient="landscape"/>
      <w:pgMar w:top="426" w:right="1440" w:bottom="851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86"/>
    <w:rsid w:val="00110486"/>
    <w:rsid w:val="00A16AC9"/>
    <w:rsid w:val="00D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81E86-6717-4C1E-BDB5-61AA6C74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P R C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2022-08-18T05:42:00Z</dcterms:created>
  <dcterms:modified xsi:type="dcterms:W3CDTF">2022-08-18T05:42:00Z</dcterms:modified>
</cp:coreProperties>
</file>