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F118" w14:textId="77777777" w:rsidR="0025547A" w:rsidRDefault="0025547A" w:rsidP="0025547A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Times New Roman" w:eastAsia="等线" w:hAnsi="Times New Roman" w:cs="Times New Roman"/>
          <w:color w:val="000000"/>
          <w:sz w:val="52"/>
          <w:szCs w:val="52"/>
        </w:rPr>
      </w:pPr>
      <w:r>
        <w:rPr>
          <w:rStyle w:val="qowt-font4"/>
          <w:rFonts w:ascii="Times New Roman" w:cs="Times New Roman" w:hint="eastAsia"/>
          <w:bCs/>
          <w:color w:val="FF0000"/>
          <w:sz w:val="52"/>
          <w:szCs w:val="52"/>
        </w:rPr>
        <w:t>工商管理与关务学院工作简报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6F4113D" w14:textId="74029E75" w:rsidR="0025547A" w:rsidRDefault="0025547A" w:rsidP="0025547A">
      <w:pPr>
        <w:jc w:val="center"/>
        <w:rPr>
          <w:rFonts w:cs="Calibri"/>
          <w:color w:val="FF0000"/>
          <w:sz w:val="32"/>
          <w:szCs w:val="32"/>
          <w:u w:val="single"/>
        </w:rPr>
      </w:pPr>
      <w:r>
        <w:rPr>
          <w:rFonts w:hint="eastAsia"/>
          <w:color w:val="FF0000"/>
          <w:sz w:val="32"/>
          <w:szCs w:val="32"/>
          <w:u w:val="single"/>
        </w:rPr>
        <w:t>沪关院工商编</w:t>
      </w:r>
      <w:r>
        <w:rPr>
          <w:color w:val="FF0000"/>
          <w:sz w:val="32"/>
          <w:szCs w:val="32"/>
          <w:u w:val="single"/>
        </w:rPr>
        <w:t xml:space="preserve">       2020</w:t>
      </w:r>
      <w:r>
        <w:rPr>
          <w:rFonts w:hint="eastAsia"/>
          <w:color w:val="FF0000"/>
          <w:sz w:val="32"/>
          <w:szCs w:val="32"/>
          <w:u w:val="single"/>
        </w:rPr>
        <w:t>年第</w:t>
      </w:r>
      <w:r>
        <w:rPr>
          <w:color w:val="FF0000"/>
          <w:sz w:val="32"/>
          <w:szCs w:val="32"/>
          <w:u w:val="single"/>
        </w:rPr>
        <w:t>9</w:t>
      </w:r>
      <w:r>
        <w:rPr>
          <w:color w:val="FF0000"/>
          <w:sz w:val="32"/>
          <w:szCs w:val="32"/>
          <w:u w:val="single"/>
        </w:rPr>
        <w:t>1</w:t>
      </w:r>
      <w:r>
        <w:rPr>
          <w:rFonts w:hint="eastAsia"/>
          <w:color w:val="FF0000"/>
          <w:sz w:val="32"/>
          <w:szCs w:val="32"/>
          <w:u w:val="single"/>
        </w:rPr>
        <w:t>期</w:t>
      </w:r>
      <w:r>
        <w:rPr>
          <w:color w:val="FF0000"/>
          <w:sz w:val="32"/>
          <w:szCs w:val="32"/>
          <w:u w:val="single"/>
        </w:rPr>
        <w:t xml:space="preserve">          9</w:t>
      </w:r>
      <w:r>
        <w:rPr>
          <w:rFonts w:hint="eastAsia"/>
          <w:color w:val="FF0000"/>
          <w:sz w:val="32"/>
          <w:szCs w:val="32"/>
          <w:u w:val="single"/>
        </w:rPr>
        <w:t>月</w:t>
      </w:r>
      <w:r>
        <w:rPr>
          <w:color w:val="FF0000"/>
          <w:sz w:val="32"/>
          <w:szCs w:val="32"/>
          <w:u w:val="single"/>
        </w:rPr>
        <w:t>30</w:t>
      </w:r>
      <w:r>
        <w:rPr>
          <w:rFonts w:hint="eastAsia"/>
          <w:color w:val="FF0000"/>
          <w:sz w:val="32"/>
          <w:szCs w:val="32"/>
          <w:u w:val="single"/>
        </w:rPr>
        <w:t>日</w:t>
      </w:r>
    </w:p>
    <w:p w14:paraId="49A138D7" w14:textId="730AECFE" w:rsidR="00BE6647" w:rsidRPr="0025547A" w:rsidRDefault="00BE6647" w:rsidP="00BE6647">
      <w:pPr>
        <w:jc w:val="center"/>
        <w:rPr>
          <w:rFonts w:ascii="宋体" w:hAnsi="宋体"/>
          <w:b/>
          <w:sz w:val="36"/>
          <w:szCs w:val="36"/>
        </w:rPr>
      </w:pPr>
      <w:r w:rsidRPr="0025547A">
        <w:rPr>
          <w:rFonts w:ascii="宋体" w:hAnsi="宋体" w:hint="eastAsia"/>
          <w:b/>
          <w:bCs/>
          <w:sz w:val="36"/>
          <w:szCs w:val="36"/>
        </w:rPr>
        <w:t>我院学生</w:t>
      </w:r>
      <w:r w:rsidR="00AE1A70" w:rsidRPr="0025547A">
        <w:rPr>
          <w:rFonts w:ascii="宋体" w:hAnsi="宋体" w:hint="eastAsia"/>
          <w:b/>
          <w:bCs/>
          <w:sz w:val="36"/>
          <w:szCs w:val="36"/>
        </w:rPr>
        <w:t>参加</w:t>
      </w:r>
      <w:r w:rsidRPr="0025547A">
        <w:rPr>
          <w:rFonts w:ascii="宋体" w:hAnsi="宋体" w:hint="eastAsia"/>
          <w:b/>
          <w:bCs/>
          <w:sz w:val="36"/>
          <w:szCs w:val="36"/>
        </w:rPr>
        <w:t>“2020年上海市物流研究方法与学术前沿”研究生暑期学校</w:t>
      </w:r>
      <w:r w:rsidR="00AE1A70" w:rsidRPr="0025547A">
        <w:rPr>
          <w:rFonts w:ascii="宋体" w:hAnsi="宋体" w:hint="eastAsia"/>
          <w:b/>
          <w:bCs/>
          <w:sz w:val="36"/>
          <w:szCs w:val="36"/>
        </w:rPr>
        <w:t>学习</w:t>
      </w:r>
    </w:p>
    <w:p w14:paraId="11DEE239" w14:textId="77777777" w:rsidR="0025547A" w:rsidRDefault="0025547A" w:rsidP="0025547A">
      <w:pPr>
        <w:ind w:firstLineChars="200" w:firstLine="560"/>
        <w:rPr>
          <w:rFonts w:ascii="宋体" w:hAnsi="宋体"/>
          <w:sz w:val="28"/>
          <w:szCs w:val="28"/>
        </w:rPr>
      </w:pPr>
      <w:r w:rsidRPr="0025547A"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6917ED" wp14:editId="31A3F1A7">
            <wp:simplePos x="0" y="0"/>
            <wp:positionH relativeFrom="column">
              <wp:posOffset>2628900</wp:posOffset>
            </wp:positionH>
            <wp:positionV relativeFrom="paragraph">
              <wp:posOffset>2743200</wp:posOffset>
            </wp:positionV>
            <wp:extent cx="2589530" cy="1798320"/>
            <wp:effectExtent l="0" t="0" r="127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47A"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A270F2" wp14:editId="47056AA9">
            <wp:simplePos x="0" y="0"/>
            <wp:positionH relativeFrom="margin">
              <wp:align>left</wp:align>
            </wp:positionH>
            <wp:positionV relativeFrom="paragraph">
              <wp:posOffset>2819400</wp:posOffset>
            </wp:positionV>
            <wp:extent cx="3077210" cy="1737360"/>
            <wp:effectExtent l="0" t="0" r="889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647" w:rsidRPr="0025547A">
        <w:rPr>
          <w:rFonts w:ascii="宋体" w:hAnsi="宋体" w:hint="eastAsia"/>
          <w:sz w:val="28"/>
          <w:szCs w:val="28"/>
        </w:rPr>
        <w:t>为加强校际交流，拓展</w:t>
      </w:r>
      <w:r w:rsidR="006C1302" w:rsidRPr="0025547A">
        <w:rPr>
          <w:rFonts w:ascii="宋体" w:hAnsi="宋体" w:hint="eastAsia"/>
          <w:sz w:val="28"/>
          <w:szCs w:val="28"/>
        </w:rPr>
        <w:t>本科生</w:t>
      </w:r>
      <w:r w:rsidR="00BE6647" w:rsidRPr="0025547A">
        <w:rPr>
          <w:rFonts w:ascii="宋体" w:hAnsi="宋体" w:hint="eastAsia"/>
          <w:sz w:val="28"/>
          <w:szCs w:val="28"/>
        </w:rPr>
        <w:t>学术视野，强化创新意识，提高</w:t>
      </w:r>
      <w:r w:rsidR="006C1302" w:rsidRPr="0025547A">
        <w:rPr>
          <w:rFonts w:ascii="宋体" w:hAnsi="宋体" w:hint="eastAsia"/>
          <w:sz w:val="28"/>
          <w:szCs w:val="28"/>
        </w:rPr>
        <w:t>学生</w:t>
      </w:r>
      <w:r w:rsidR="00BE6647" w:rsidRPr="0025547A">
        <w:rPr>
          <w:rFonts w:ascii="宋体" w:hAnsi="宋体" w:hint="eastAsia"/>
          <w:sz w:val="28"/>
          <w:szCs w:val="28"/>
        </w:rPr>
        <w:t>科研水平和创新能力，实现优质教育资源的有效共享，</w:t>
      </w:r>
      <w:r w:rsidR="00646667" w:rsidRPr="0025547A">
        <w:rPr>
          <w:rFonts w:ascii="宋体" w:hAnsi="宋体" w:hint="eastAsia"/>
          <w:sz w:val="28"/>
          <w:szCs w:val="28"/>
        </w:rPr>
        <w:t>今年7月我院物流管理专业组织发动2017级学生参加</w:t>
      </w:r>
      <w:r w:rsidR="00BE6647" w:rsidRPr="0025547A">
        <w:rPr>
          <w:rFonts w:ascii="宋体" w:hAnsi="宋体" w:hint="eastAsia"/>
          <w:sz w:val="28"/>
          <w:szCs w:val="28"/>
        </w:rPr>
        <w:t>由上海市学位委员会主办、上海海事大学承办的2020年"物流与供应链</w:t>
      </w:r>
      <w:r w:rsidR="006C1302" w:rsidRPr="0025547A">
        <w:rPr>
          <w:rFonts w:ascii="宋体" w:hAnsi="宋体" w:hint="eastAsia"/>
          <w:sz w:val="28"/>
          <w:szCs w:val="28"/>
        </w:rPr>
        <w:t>——</w:t>
      </w:r>
      <w:r w:rsidR="00BE6647" w:rsidRPr="0025547A">
        <w:rPr>
          <w:rFonts w:ascii="宋体" w:hAnsi="宋体" w:hint="eastAsia"/>
          <w:sz w:val="28"/>
          <w:szCs w:val="28"/>
        </w:rPr>
        <w:t>物流研究方法与学术前沿"研究生暑期学校</w:t>
      </w:r>
      <w:r w:rsidR="00646667" w:rsidRPr="0025547A">
        <w:rPr>
          <w:rFonts w:ascii="宋体" w:hAnsi="宋体" w:hint="eastAsia"/>
          <w:sz w:val="28"/>
          <w:szCs w:val="28"/>
        </w:rPr>
        <w:t>。物流管理</w:t>
      </w:r>
      <w:r w:rsidR="006C1302" w:rsidRPr="0025547A">
        <w:rPr>
          <w:rFonts w:ascii="宋体" w:hAnsi="宋体" w:hint="eastAsia"/>
          <w:sz w:val="28"/>
          <w:szCs w:val="28"/>
        </w:rPr>
        <w:t>专业</w:t>
      </w:r>
      <w:r w:rsidR="00646667" w:rsidRPr="0025547A">
        <w:rPr>
          <w:rFonts w:ascii="宋体" w:hAnsi="宋体" w:hint="eastAsia"/>
          <w:sz w:val="28"/>
          <w:szCs w:val="28"/>
        </w:rPr>
        <w:t>1</w:t>
      </w:r>
      <w:r w:rsidR="00646667" w:rsidRPr="0025547A">
        <w:rPr>
          <w:rFonts w:ascii="宋体" w:hAnsi="宋体"/>
          <w:sz w:val="28"/>
          <w:szCs w:val="28"/>
        </w:rPr>
        <w:t>701</w:t>
      </w:r>
      <w:r w:rsidR="00646667" w:rsidRPr="0025547A">
        <w:rPr>
          <w:rFonts w:ascii="宋体" w:hAnsi="宋体" w:hint="eastAsia"/>
          <w:sz w:val="28"/>
          <w:szCs w:val="28"/>
        </w:rPr>
        <w:t>班学生魏月荷</w:t>
      </w:r>
      <w:r w:rsidR="006C1302" w:rsidRPr="0025547A">
        <w:rPr>
          <w:rFonts w:ascii="宋体" w:hAnsi="宋体" w:hint="eastAsia"/>
          <w:sz w:val="28"/>
          <w:szCs w:val="28"/>
        </w:rPr>
        <w:t>经过</w:t>
      </w:r>
      <w:r w:rsidR="00646667" w:rsidRPr="0025547A">
        <w:rPr>
          <w:rFonts w:ascii="宋体" w:hAnsi="宋体" w:hint="eastAsia"/>
          <w:sz w:val="28"/>
          <w:szCs w:val="28"/>
        </w:rPr>
        <w:t>报名资格筛选，</w:t>
      </w:r>
      <w:r w:rsidR="00BE6647" w:rsidRPr="0025547A">
        <w:rPr>
          <w:rFonts w:ascii="宋体" w:hAnsi="宋体" w:hint="eastAsia"/>
          <w:sz w:val="28"/>
          <w:szCs w:val="28"/>
        </w:rPr>
        <w:t>于2020年8月15日至8月28日</w:t>
      </w:r>
      <w:r w:rsidR="00646667" w:rsidRPr="0025547A">
        <w:rPr>
          <w:rFonts w:ascii="宋体" w:hAnsi="宋体" w:hint="eastAsia"/>
          <w:sz w:val="28"/>
          <w:szCs w:val="28"/>
        </w:rPr>
        <w:t>参加了暑期学校学习，</w:t>
      </w:r>
      <w:r w:rsidR="00BE6647" w:rsidRPr="0025547A">
        <w:rPr>
          <w:rFonts w:ascii="宋体" w:hAnsi="宋体" w:hint="eastAsia"/>
          <w:sz w:val="28"/>
          <w:szCs w:val="28"/>
        </w:rPr>
        <w:t>并考核通过顺利结业。</w:t>
      </w:r>
    </w:p>
    <w:p w14:paraId="62B1A2DC" w14:textId="77777777" w:rsidR="0025547A" w:rsidRDefault="0025547A" w:rsidP="0025547A">
      <w:pPr>
        <w:ind w:firstLineChars="200" w:firstLine="560"/>
        <w:rPr>
          <w:rFonts w:ascii="宋体" w:hAnsi="宋体"/>
          <w:sz w:val="28"/>
          <w:szCs w:val="28"/>
        </w:rPr>
      </w:pPr>
      <w:bookmarkStart w:id="0" w:name="_GoBack"/>
      <w:bookmarkEnd w:id="0"/>
    </w:p>
    <w:p w14:paraId="40A5B3A3" w14:textId="4A1D5779" w:rsidR="00BE6647" w:rsidRPr="0025547A" w:rsidRDefault="00BE6647" w:rsidP="0025547A">
      <w:pPr>
        <w:ind w:firstLineChars="200" w:firstLine="560"/>
        <w:rPr>
          <w:rFonts w:ascii="宋体" w:hAnsi="宋体"/>
          <w:sz w:val="28"/>
          <w:szCs w:val="28"/>
        </w:rPr>
      </w:pPr>
      <w:r w:rsidRPr="0025547A">
        <w:rPr>
          <w:rFonts w:ascii="宋体" w:hAnsi="宋体" w:hint="eastAsia"/>
          <w:sz w:val="28"/>
          <w:szCs w:val="28"/>
        </w:rPr>
        <w:t>本届暑期学校组织“物流学术研究方法”和“物流学术前沿”两大类主题，邀请物流产业与学术界的知名专家和学者，分享近30场学术报告</w:t>
      </w:r>
      <w:r w:rsidR="007F12AF" w:rsidRPr="0025547A">
        <w:rPr>
          <w:rFonts w:ascii="宋体" w:hAnsi="宋体" w:hint="eastAsia"/>
          <w:sz w:val="28"/>
          <w:szCs w:val="28"/>
        </w:rPr>
        <w:t>，例如：时尚供应链、实证研究方法、5G+工业互联网、智能物流与共享物流，中国物流研究与实践、集装箱物联网、供应链竞合、博弈论基础、港口治理等课程，学员参加暑期学校安排的学习并通过</w:t>
      </w:r>
      <w:r w:rsidR="007F12AF" w:rsidRPr="0025547A">
        <w:rPr>
          <w:rFonts w:ascii="宋体" w:hAnsi="宋体" w:hint="eastAsia"/>
          <w:sz w:val="28"/>
          <w:szCs w:val="28"/>
        </w:rPr>
        <w:lastRenderedPageBreak/>
        <w:t>相关考核后，颁发上海市学位委员会统一印制的上海市研究生暑期学校结业证书。</w:t>
      </w:r>
    </w:p>
    <w:p w14:paraId="5FBC94A4" w14:textId="1EC038BB" w:rsidR="00646667" w:rsidRPr="0025547A" w:rsidRDefault="006C1302" w:rsidP="007F12AF">
      <w:pPr>
        <w:ind w:firstLineChars="200" w:firstLine="560"/>
        <w:rPr>
          <w:rFonts w:ascii="宋体" w:hAnsi="宋体"/>
          <w:sz w:val="28"/>
          <w:szCs w:val="28"/>
        </w:rPr>
      </w:pPr>
      <w:r w:rsidRPr="0025547A">
        <w:rPr>
          <w:rFonts w:ascii="宋体" w:hAnsi="宋体" w:hint="eastAsia"/>
          <w:sz w:val="28"/>
          <w:szCs w:val="28"/>
        </w:rPr>
        <w:t>2019年我院物流管理专业首次组织、推荐学生参加上海海事大学主办的暑期研究生学校，有2名2016级同学参加学习并顺利结业其中一名同学顺利考上了2020级上海海事大学硕士研究生。</w:t>
      </w:r>
      <w:r w:rsidR="00DF1DA6" w:rsidRPr="0025547A">
        <w:rPr>
          <w:rFonts w:ascii="宋体" w:hAnsi="宋体" w:hint="eastAsia"/>
          <w:sz w:val="28"/>
          <w:szCs w:val="28"/>
        </w:rPr>
        <w:t>今年是第二次组织此项活动。</w:t>
      </w:r>
      <w:r w:rsidRPr="0025547A">
        <w:rPr>
          <w:rFonts w:ascii="宋体" w:hAnsi="宋体" w:hint="eastAsia"/>
          <w:sz w:val="28"/>
          <w:szCs w:val="28"/>
        </w:rPr>
        <w:t>以后我院将继续组织学生参加此类学习，拓展学生视野，促进学生成长。</w:t>
      </w:r>
    </w:p>
    <w:sectPr w:rsidR="00646667" w:rsidRPr="00255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555C" w14:textId="77777777" w:rsidR="00EA74A0" w:rsidRDefault="00EA74A0" w:rsidP="00BE6647">
      <w:r>
        <w:separator/>
      </w:r>
    </w:p>
  </w:endnote>
  <w:endnote w:type="continuationSeparator" w:id="0">
    <w:p w14:paraId="6246867F" w14:textId="77777777" w:rsidR="00EA74A0" w:rsidRDefault="00EA74A0" w:rsidP="00B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15A7" w14:textId="77777777" w:rsidR="00EA74A0" w:rsidRDefault="00EA74A0" w:rsidP="00BE6647">
      <w:r>
        <w:separator/>
      </w:r>
    </w:p>
  </w:footnote>
  <w:footnote w:type="continuationSeparator" w:id="0">
    <w:p w14:paraId="65491A74" w14:textId="77777777" w:rsidR="00EA74A0" w:rsidRDefault="00EA74A0" w:rsidP="00BE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AB"/>
    <w:rsid w:val="0025547A"/>
    <w:rsid w:val="00265846"/>
    <w:rsid w:val="004162AB"/>
    <w:rsid w:val="00646667"/>
    <w:rsid w:val="006C1302"/>
    <w:rsid w:val="007F12AF"/>
    <w:rsid w:val="0082059D"/>
    <w:rsid w:val="00897BEB"/>
    <w:rsid w:val="008E5ED6"/>
    <w:rsid w:val="00903CD1"/>
    <w:rsid w:val="00AE1A70"/>
    <w:rsid w:val="00BE6647"/>
    <w:rsid w:val="00C510B2"/>
    <w:rsid w:val="00D45BFE"/>
    <w:rsid w:val="00DF1DA6"/>
    <w:rsid w:val="00EA5C49"/>
    <w:rsid w:val="00EA74A0"/>
    <w:rsid w:val="00E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2E7F1"/>
  <w15:chartTrackingRefBased/>
  <w15:docId w15:val="{231E1488-8DCA-4AD0-ADC4-8BF9799C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6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647"/>
    <w:rPr>
      <w:sz w:val="18"/>
      <w:szCs w:val="18"/>
    </w:rPr>
  </w:style>
  <w:style w:type="paragraph" w:customStyle="1" w:styleId="qowt-stl-">
    <w:name w:val="qowt-stl-正文"/>
    <w:basedOn w:val="a"/>
    <w:uiPriority w:val="99"/>
    <w:semiHidden/>
    <w:qFormat/>
    <w:rsid w:val="00255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owt-font4">
    <w:name w:val="qowt-font4"/>
    <w:qFormat/>
    <w:rsid w:val="0025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2020-09-30T04:46:00Z</dcterms:created>
  <dcterms:modified xsi:type="dcterms:W3CDTF">2020-09-30T05:49:00Z</dcterms:modified>
</cp:coreProperties>
</file>