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9B" w:rsidRDefault="00704FCE">
      <w:pPr>
        <w:pBdr>
          <w:bottom w:val="single" w:sz="4" w:space="1" w:color="auto"/>
        </w:pBdr>
        <w:jc w:val="center"/>
        <w:outlineLvl w:val="0"/>
        <w:rPr>
          <w:rFonts w:ascii="Times New Roman" w:hAnsi="Times New Roman"/>
          <w:sz w:val="48"/>
          <w:szCs w:val="48"/>
        </w:rPr>
      </w:pPr>
      <w:r>
        <w:rPr>
          <w:rFonts w:ascii="Times New Roman" w:eastAsia="黑体" w:hAnsi="Times New Roman" w:hint="eastAsia"/>
          <w:color w:val="FF0000"/>
          <w:sz w:val="96"/>
          <w:szCs w:val="96"/>
        </w:rPr>
        <w:t>学生工作简报</w:t>
      </w:r>
    </w:p>
    <w:p w:rsidR="00F50F9B" w:rsidRPr="00A41B8D" w:rsidRDefault="00704FCE">
      <w:pPr>
        <w:pBdr>
          <w:bottom w:val="single" w:sz="4" w:space="1" w:color="auto"/>
        </w:pBdr>
        <w:jc w:val="center"/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</w:pP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学生处编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 xml:space="preserve">           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（第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3</w:t>
      </w:r>
      <w:r>
        <w:rPr>
          <w:rFonts w:ascii="方正仿宋_GBK" w:eastAsia="方正仿宋_GBK" w:cs="方正仿宋_GBK"/>
          <w:kern w:val="0"/>
          <w:sz w:val="32"/>
          <w:szCs w:val="32"/>
          <w:lang w:val="zh-CN"/>
        </w:rPr>
        <w:t>1</w:t>
      </w:r>
      <w:bookmarkStart w:id="0" w:name="_GoBack"/>
      <w:bookmarkEnd w:id="0"/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期）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 xml:space="preserve">    2019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年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6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月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2</w:t>
      </w: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日</w:t>
      </w:r>
    </w:p>
    <w:p w:rsidR="005150EA" w:rsidRDefault="00704FCE">
      <w:pPr>
        <w:spacing w:line="600" w:lineRule="exact"/>
        <w:jc w:val="center"/>
        <w:rPr>
          <w:rFonts w:ascii="方正小标宋_GBK" w:eastAsia="方正小标宋_GBK" w:hAnsi="黑体" w:cs="黑体"/>
          <w:bCs/>
          <w:kern w:val="0"/>
          <w:sz w:val="36"/>
          <w:szCs w:val="36"/>
        </w:rPr>
      </w:pPr>
      <w:r w:rsidRPr="005150EA"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创业指导站工作</w:t>
      </w:r>
      <w:r w:rsidR="005150EA"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认真做</w:t>
      </w:r>
      <w:r w:rsidR="005150EA">
        <w:rPr>
          <w:rFonts w:ascii="方正小标宋_GBK" w:eastAsia="方正小标宋_GBK" w:hAnsi="黑体" w:cs="黑体"/>
          <w:bCs/>
          <w:kern w:val="0"/>
          <w:sz w:val="36"/>
          <w:szCs w:val="36"/>
        </w:rPr>
        <w:t>好上海海关</w:t>
      </w:r>
    </w:p>
    <w:p w:rsidR="00F50F9B" w:rsidRPr="005150EA" w:rsidRDefault="005150EA">
      <w:pPr>
        <w:spacing w:line="600" w:lineRule="exact"/>
        <w:jc w:val="center"/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</w:pPr>
      <w:r>
        <w:rPr>
          <w:rFonts w:ascii="方正小标宋_GBK" w:eastAsia="方正小标宋_GBK" w:hAnsi="黑体" w:cs="黑体"/>
          <w:bCs/>
          <w:kern w:val="0"/>
          <w:sz w:val="36"/>
          <w:szCs w:val="36"/>
        </w:rPr>
        <w:t>大型</w:t>
      </w:r>
      <w:r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活动</w:t>
      </w:r>
      <w:r>
        <w:rPr>
          <w:rFonts w:ascii="方正小标宋_GBK" w:eastAsia="方正小标宋_GBK" w:hAnsi="黑体" w:cs="黑体"/>
          <w:bCs/>
          <w:kern w:val="0"/>
          <w:sz w:val="36"/>
          <w:szCs w:val="36"/>
        </w:rPr>
        <w:t>的</w:t>
      </w:r>
      <w:r>
        <w:rPr>
          <w:rFonts w:ascii="方正小标宋_GBK" w:eastAsia="方正小标宋_GBK" w:hAnsi="黑体" w:cs="黑体" w:hint="eastAsia"/>
          <w:bCs/>
          <w:kern w:val="0"/>
          <w:sz w:val="36"/>
          <w:szCs w:val="36"/>
        </w:rPr>
        <w:t>志愿</w:t>
      </w:r>
      <w:r>
        <w:rPr>
          <w:rFonts w:ascii="方正小标宋_GBK" w:eastAsia="方正小标宋_GBK" w:hAnsi="黑体" w:cs="黑体"/>
          <w:bCs/>
          <w:kern w:val="0"/>
          <w:sz w:val="36"/>
          <w:szCs w:val="36"/>
        </w:rPr>
        <w:t>服务工作</w:t>
      </w:r>
    </w:p>
    <w:p w:rsidR="00F50F9B" w:rsidRDefault="00A41B8D">
      <w:pPr>
        <w:spacing w:line="600" w:lineRule="exact"/>
        <w:ind w:firstLineChars="200" w:firstLine="640"/>
        <w:jc w:val="left"/>
        <w:rPr>
          <w:rFonts w:eastAsia="方正仿宋_GBK" w:cs="方正仿宋_GBK"/>
          <w:kern w:val="0"/>
          <w:sz w:val="32"/>
          <w:szCs w:val="32"/>
          <w:lang w:val="zh-CN"/>
        </w:rPr>
      </w:pPr>
      <w:r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3938256</wp:posOffset>
            </wp:positionH>
            <wp:positionV relativeFrom="page">
              <wp:posOffset>3331675</wp:posOffset>
            </wp:positionV>
            <wp:extent cx="2484045" cy="1683945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513436" cy="170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FCE"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6</w:t>
      </w:r>
      <w:r w:rsidR="00704FCE"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月</w:t>
      </w:r>
      <w:r w:rsidR="00704FCE"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2</w:t>
      </w:r>
      <w:r w:rsidR="00704FCE" w:rsidRPr="00A41B8D">
        <w:rPr>
          <w:rFonts w:ascii="方正仿宋_GBK" w:eastAsia="方正仿宋_GBK" w:cs="方正仿宋_GBK" w:hint="eastAsia"/>
          <w:kern w:val="0"/>
          <w:sz w:val="32"/>
          <w:szCs w:val="32"/>
          <w:lang w:val="zh-CN"/>
        </w:rPr>
        <w:t>日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，上海海关在我校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举办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第七届运动会</w:t>
      </w:r>
      <w:proofErr w:type="gramStart"/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暨关容关貌展示</w:t>
      </w:r>
      <w:proofErr w:type="gramEnd"/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活动，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我校创业指导站承担了</w:t>
      </w:r>
      <w:r w:rsidR="005150EA">
        <w:rPr>
          <w:rFonts w:eastAsia="方正仿宋_GBK" w:cs="方正仿宋_GBK" w:hint="eastAsia"/>
          <w:kern w:val="0"/>
          <w:sz w:val="32"/>
          <w:szCs w:val="32"/>
          <w:lang w:val="zh-CN"/>
        </w:rPr>
        <w:t>主</w:t>
      </w:r>
      <w:r w:rsidR="005150EA">
        <w:rPr>
          <w:rFonts w:eastAsia="方正仿宋_GBK" w:cs="方正仿宋_GBK"/>
          <w:kern w:val="0"/>
          <w:sz w:val="32"/>
          <w:szCs w:val="32"/>
          <w:lang w:val="zh-CN"/>
        </w:rPr>
        <w:t>会场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的</w:t>
      </w:r>
      <w:r w:rsidR="005150EA">
        <w:rPr>
          <w:rFonts w:eastAsia="方正仿宋_GBK" w:cs="方正仿宋_GBK"/>
          <w:kern w:val="0"/>
          <w:sz w:val="32"/>
          <w:szCs w:val="32"/>
          <w:lang w:val="zh-CN"/>
        </w:rPr>
        <w:t>志愿</w:t>
      </w:r>
      <w:r w:rsidR="005150EA">
        <w:rPr>
          <w:rFonts w:eastAsia="方正仿宋_GBK" w:cs="方正仿宋_GBK" w:hint="eastAsia"/>
          <w:kern w:val="0"/>
          <w:sz w:val="32"/>
          <w:szCs w:val="32"/>
          <w:lang w:val="zh-CN"/>
        </w:rPr>
        <w:t>者</w:t>
      </w:r>
      <w:r w:rsidR="005150EA">
        <w:rPr>
          <w:rFonts w:eastAsia="方正仿宋_GBK" w:cs="方正仿宋_GBK"/>
          <w:kern w:val="0"/>
          <w:sz w:val="32"/>
          <w:szCs w:val="32"/>
          <w:lang w:val="zh-CN"/>
        </w:rPr>
        <w:t>服务工作，并积极展示学校创业指导站</w:t>
      </w:r>
      <w:r w:rsidR="005150EA">
        <w:rPr>
          <w:rFonts w:eastAsia="方正仿宋_GBK" w:cs="方正仿宋_GBK" w:hint="eastAsia"/>
          <w:kern w:val="0"/>
          <w:sz w:val="32"/>
          <w:szCs w:val="32"/>
          <w:lang w:val="zh-CN"/>
        </w:rPr>
        <w:t>的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建设</w:t>
      </w:r>
      <w:r>
        <w:rPr>
          <w:rFonts w:eastAsia="方正仿宋_GBK" w:cs="方正仿宋_GBK"/>
          <w:kern w:val="0"/>
          <w:sz w:val="32"/>
          <w:szCs w:val="32"/>
          <w:lang w:val="zh-CN"/>
        </w:rPr>
        <w:t>情况和学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校</w:t>
      </w:r>
      <w:r>
        <w:rPr>
          <w:rFonts w:eastAsia="方正仿宋_GBK" w:cs="方正仿宋_GBK"/>
          <w:kern w:val="0"/>
          <w:sz w:val="32"/>
          <w:szCs w:val="32"/>
          <w:lang w:val="zh-CN"/>
        </w:rPr>
        <w:t>创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新</w:t>
      </w:r>
      <w:r>
        <w:rPr>
          <w:rFonts w:eastAsia="方正仿宋_GBK" w:cs="方正仿宋_GBK"/>
          <w:kern w:val="0"/>
          <w:sz w:val="32"/>
          <w:szCs w:val="32"/>
          <w:lang w:val="zh-CN"/>
        </w:rPr>
        <w:t>创业教育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所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取得</w:t>
      </w:r>
      <w:r>
        <w:rPr>
          <w:rFonts w:eastAsia="方正仿宋_GBK" w:cs="方正仿宋_GBK"/>
          <w:kern w:val="0"/>
          <w:sz w:val="32"/>
          <w:szCs w:val="32"/>
          <w:lang w:val="zh-CN"/>
        </w:rPr>
        <w:t>的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成果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。</w:t>
      </w:r>
    </w:p>
    <w:p w:rsidR="00F50F9B" w:rsidRDefault="00A41B8D" w:rsidP="00A41B8D">
      <w:pPr>
        <w:spacing w:line="600" w:lineRule="exact"/>
        <w:ind w:firstLineChars="200" w:firstLine="640"/>
        <w:jc w:val="left"/>
        <w:rPr>
          <w:rFonts w:eastAsia="方正仿宋_GBK" w:cs="方正仿宋_GBK"/>
          <w:kern w:val="0"/>
          <w:sz w:val="32"/>
          <w:szCs w:val="32"/>
          <w:lang w:val="zh-CN"/>
        </w:rPr>
      </w:pPr>
      <w:r w:rsidRPr="005150EA">
        <w:rPr>
          <w:rFonts w:eastAsia="方正仿宋_GBK" w:cs="方正仿宋_GBK" w:hint="eastAsia"/>
          <w:kern w:val="0"/>
          <w:sz w:val="32"/>
          <w:szCs w:val="32"/>
          <w:lang w:val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-59037</wp:posOffset>
            </wp:positionH>
            <wp:positionV relativeFrom="paragraph">
              <wp:posOffset>851322</wp:posOffset>
            </wp:positionV>
            <wp:extent cx="2625725" cy="1969134"/>
            <wp:effectExtent l="0" t="0" r="3175" b="0"/>
            <wp:wrapSquare wrapText="bothSides"/>
            <wp:docPr id="1028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625725" cy="196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eastAsia="方正仿宋_GBK" w:cs="方正仿宋_GBK" w:hint="eastAsia"/>
          <w:kern w:val="0"/>
          <w:sz w:val="32"/>
          <w:szCs w:val="32"/>
          <w:lang w:val="zh-CN"/>
        </w:rPr>
        <w:t>创</w:t>
      </w:r>
      <w:r>
        <w:rPr>
          <w:rFonts w:eastAsia="方正仿宋_GBK" w:cs="方正仿宋_GBK"/>
          <w:kern w:val="0"/>
          <w:sz w:val="32"/>
          <w:szCs w:val="32"/>
          <w:lang w:val="zh-CN"/>
        </w:rPr>
        <w:t>客指导</w:t>
      </w:r>
      <w:proofErr w:type="gramEnd"/>
      <w:r>
        <w:rPr>
          <w:rFonts w:eastAsia="方正仿宋_GBK" w:cs="方正仿宋_GBK"/>
          <w:kern w:val="0"/>
          <w:sz w:val="32"/>
          <w:szCs w:val="32"/>
          <w:lang w:val="zh-CN"/>
        </w:rPr>
        <w:t>站的志愿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者</w:t>
      </w:r>
      <w:r>
        <w:rPr>
          <w:rFonts w:eastAsia="方正仿宋_GBK" w:cs="方正仿宋_GBK"/>
          <w:kern w:val="0"/>
          <w:sz w:val="32"/>
          <w:szCs w:val="32"/>
          <w:lang w:val="zh-CN"/>
        </w:rPr>
        <w:t>服务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团队</w:t>
      </w:r>
      <w:r>
        <w:rPr>
          <w:rFonts w:eastAsia="方正仿宋_GBK" w:cs="方正仿宋_GBK"/>
          <w:kern w:val="0"/>
          <w:sz w:val="32"/>
          <w:szCs w:val="32"/>
          <w:lang w:val="zh-CN"/>
        </w:rPr>
        <w:t>，在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活动前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对</w:t>
      </w:r>
      <w:proofErr w:type="gramStart"/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创客空间</w:t>
      </w:r>
      <w:proofErr w:type="gramEnd"/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进行了彻底的清扫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和</w:t>
      </w:r>
      <w:r>
        <w:rPr>
          <w:rFonts w:eastAsia="方正仿宋_GBK" w:cs="方正仿宋_GBK"/>
          <w:kern w:val="0"/>
          <w:sz w:val="32"/>
          <w:szCs w:val="32"/>
          <w:lang w:val="zh-CN"/>
        </w:rPr>
        <w:t>整理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，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精心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布置场地，绘制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活动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宣传板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，</w:t>
      </w:r>
      <w:r>
        <w:rPr>
          <w:rFonts w:eastAsia="方正仿宋_GBK" w:cs="方正仿宋_GBK"/>
          <w:kern w:val="0"/>
          <w:sz w:val="32"/>
          <w:szCs w:val="32"/>
          <w:lang w:val="zh-CN"/>
        </w:rPr>
        <w:t>布置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和</w:t>
      </w:r>
      <w:r>
        <w:rPr>
          <w:rFonts w:eastAsia="方正仿宋_GBK" w:cs="方正仿宋_GBK"/>
          <w:kern w:val="0"/>
          <w:sz w:val="32"/>
          <w:szCs w:val="32"/>
          <w:lang w:val="zh-CN"/>
        </w:rPr>
        <w:t>展示</w:t>
      </w:r>
      <w:r w:rsidRPr="005150EA">
        <w:rPr>
          <w:rFonts w:eastAsia="方正仿宋_GBK" w:cs="方正仿宋_GBK" w:hint="eastAsia"/>
          <w:kern w:val="0"/>
          <w:sz w:val="32"/>
          <w:szCs w:val="32"/>
          <w:lang w:val="zh-CN"/>
        </w:rPr>
        <w:t>学生设计制作的校园文创产品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。活动</w:t>
      </w:r>
      <w:r>
        <w:rPr>
          <w:rFonts w:eastAsia="方正仿宋_GBK" w:cs="方正仿宋_GBK"/>
          <w:kern w:val="0"/>
          <w:sz w:val="32"/>
          <w:szCs w:val="32"/>
          <w:lang w:val="zh-CN"/>
        </w:rPr>
        <w:t>期间，通过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学生</w:t>
      </w:r>
      <w:r>
        <w:rPr>
          <w:rFonts w:eastAsia="方正仿宋_GBK" w:cs="方正仿宋_GBK"/>
          <w:kern w:val="0"/>
          <w:sz w:val="32"/>
          <w:szCs w:val="32"/>
          <w:lang w:val="zh-CN"/>
        </w:rPr>
        <w:t>作品宣传讲解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、</w:t>
      </w:r>
      <w:r>
        <w:rPr>
          <w:rFonts w:eastAsia="方正仿宋_GBK" w:cs="方正仿宋_GBK"/>
          <w:kern w:val="0"/>
          <w:sz w:val="32"/>
          <w:szCs w:val="32"/>
          <w:lang w:val="zh-CN"/>
        </w:rPr>
        <w:t>活动现场会务服务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、</w:t>
      </w:r>
      <w:r>
        <w:rPr>
          <w:rFonts w:eastAsia="方正仿宋_GBK" w:cs="方正仿宋_GBK"/>
          <w:kern w:val="0"/>
          <w:sz w:val="32"/>
          <w:szCs w:val="32"/>
          <w:lang w:val="zh-CN"/>
        </w:rPr>
        <w:t>与领导嘉宾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交流</w:t>
      </w:r>
      <w:r>
        <w:rPr>
          <w:rFonts w:eastAsia="方正仿宋_GBK" w:cs="方正仿宋_GBK"/>
          <w:kern w:val="0"/>
          <w:sz w:val="32"/>
          <w:szCs w:val="32"/>
          <w:lang w:val="zh-CN"/>
        </w:rPr>
        <w:t>沟通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、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学生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自</w:t>
      </w:r>
      <w:r>
        <w:rPr>
          <w:rFonts w:eastAsia="方正仿宋_GBK" w:cs="方正仿宋_GBK"/>
          <w:kern w:val="0"/>
          <w:sz w:val="32"/>
          <w:szCs w:val="32"/>
          <w:lang w:val="zh-CN"/>
        </w:rPr>
        <w:t>制咖啡文化交流等方式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积极</w:t>
      </w:r>
      <w:r>
        <w:rPr>
          <w:rFonts w:eastAsia="方正仿宋_GBK" w:cs="方正仿宋_GBK"/>
          <w:kern w:val="0"/>
          <w:sz w:val="32"/>
          <w:szCs w:val="32"/>
          <w:lang w:val="zh-CN"/>
        </w:rPr>
        <w:t>宣传和</w:t>
      </w:r>
      <w:r w:rsidR="00704FCE" w:rsidRPr="005150EA">
        <w:rPr>
          <w:rFonts w:eastAsia="方正仿宋_GBK" w:cs="方正仿宋_GBK" w:hint="eastAsia"/>
          <w:kern w:val="0"/>
          <w:sz w:val="32"/>
          <w:szCs w:val="32"/>
          <w:lang w:val="zh-CN"/>
        </w:rPr>
        <w:t>展示我校学生的创新精神和创业意识。</w:t>
      </w:r>
    </w:p>
    <w:p w:rsidR="00F50F9B" w:rsidRDefault="00A41B8D">
      <w:pPr>
        <w:spacing w:line="600" w:lineRule="exact"/>
        <w:ind w:firstLineChars="200" w:firstLine="640"/>
        <w:jc w:val="left"/>
        <w:rPr>
          <w:rFonts w:eastAsia="方正仿宋_GBK" w:cs="方正仿宋_GBK"/>
          <w:kern w:val="0"/>
          <w:sz w:val="32"/>
          <w:szCs w:val="32"/>
          <w:lang w:val="zh-CN"/>
        </w:rPr>
      </w:pPr>
      <w:r>
        <w:rPr>
          <w:rFonts w:eastAsia="方正仿宋_GBK" w:cs="方正仿宋_GBK" w:hint="eastAsia"/>
          <w:kern w:val="0"/>
          <w:sz w:val="32"/>
          <w:szCs w:val="32"/>
          <w:lang w:val="zh-CN"/>
        </w:rPr>
        <w:t>下午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1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时</w:t>
      </w:r>
      <w:r>
        <w:rPr>
          <w:rFonts w:eastAsia="方正仿宋_GBK" w:cs="方正仿宋_GBK"/>
          <w:kern w:val="0"/>
          <w:sz w:val="32"/>
          <w:szCs w:val="32"/>
          <w:lang w:val="zh-CN"/>
        </w:rPr>
        <w:t>，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上海</w:t>
      </w:r>
      <w:r>
        <w:rPr>
          <w:rFonts w:eastAsia="方正仿宋_GBK" w:cs="方正仿宋_GBK"/>
          <w:kern w:val="0"/>
          <w:sz w:val="32"/>
          <w:szCs w:val="32"/>
          <w:lang w:val="zh-CN"/>
        </w:rPr>
        <w:t>海关大型活动圆满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结束，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本次活动不仅让</w:t>
      </w:r>
      <w:r>
        <w:rPr>
          <w:rFonts w:eastAsia="方正仿宋_GBK" w:cs="方正仿宋_GBK"/>
          <w:kern w:val="0"/>
          <w:sz w:val="32"/>
          <w:szCs w:val="32"/>
          <w:lang w:val="zh-CN"/>
        </w:rPr>
        <w:t>学生在志愿者服务活动中锻炼自我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，同时</w:t>
      </w:r>
      <w:r>
        <w:rPr>
          <w:rFonts w:eastAsia="方正仿宋_GBK" w:cs="方正仿宋_GBK"/>
          <w:kern w:val="0"/>
          <w:sz w:val="32"/>
          <w:szCs w:val="32"/>
          <w:lang w:val="zh-CN"/>
        </w:rPr>
        <w:t>也</w:t>
      </w:r>
      <w:r w:rsidRPr="005150EA">
        <w:rPr>
          <w:rFonts w:eastAsia="方正仿宋_GBK" w:cs="方正仿宋_GBK" w:hint="eastAsia"/>
          <w:kern w:val="0"/>
          <w:sz w:val="32"/>
          <w:szCs w:val="32"/>
          <w:lang w:val="zh-CN"/>
        </w:rPr>
        <w:t>宣传了我校创业指导站“爱与共享，梦与共创”的主旨理念，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展示了</w:t>
      </w:r>
      <w:proofErr w:type="gramStart"/>
      <w:r>
        <w:rPr>
          <w:rFonts w:eastAsia="方正仿宋_GBK" w:cs="方正仿宋_GBK" w:hint="eastAsia"/>
          <w:kern w:val="0"/>
          <w:sz w:val="32"/>
          <w:szCs w:val="32"/>
          <w:lang w:val="zh-CN"/>
        </w:rPr>
        <w:t>创客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lastRenderedPageBreak/>
        <w:t>空间</w:t>
      </w:r>
      <w:proofErr w:type="gramEnd"/>
      <w:r>
        <w:rPr>
          <w:rFonts w:eastAsia="方正仿宋_GBK" w:cs="方正仿宋_GBK" w:hint="eastAsia"/>
          <w:kern w:val="0"/>
          <w:sz w:val="32"/>
          <w:szCs w:val="32"/>
          <w:lang w:val="zh-CN"/>
        </w:rPr>
        <w:t>良好的环境和关院同学们充满活力的精神风貌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，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领导和老师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们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对创业指导站同学们的努力表示了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赞赏、</w:t>
      </w:r>
      <w:r>
        <w:rPr>
          <w:rFonts w:eastAsia="方正仿宋_GBK" w:cs="方正仿宋_GBK"/>
          <w:kern w:val="0"/>
          <w:sz w:val="32"/>
          <w:szCs w:val="32"/>
          <w:lang w:val="zh-CN"/>
        </w:rPr>
        <w:t>肯定</w:t>
      </w:r>
      <w:r>
        <w:rPr>
          <w:rFonts w:eastAsia="方正仿宋_GBK" w:cs="方正仿宋_GBK" w:hint="eastAsia"/>
          <w:kern w:val="0"/>
          <w:sz w:val="32"/>
          <w:szCs w:val="32"/>
          <w:lang w:val="zh-CN"/>
        </w:rPr>
        <w:t>与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感谢</w:t>
      </w:r>
      <w:r w:rsidR="00704FCE">
        <w:rPr>
          <w:rFonts w:eastAsia="方正仿宋_GBK" w:cs="方正仿宋_GBK" w:hint="eastAsia"/>
          <w:kern w:val="0"/>
          <w:sz w:val="32"/>
          <w:szCs w:val="32"/>
          <w:lang w:val="zh-CN"/>
        </w:rPr>
        <w:t>。</w:t>
      </w:r>
    </w:p>
    <w:sectPr w:rsidR="00F50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9B"/>
    <w:rsid w:val="005150EA"/>
    <w:rsid w:val="00704FCE"/>
    <w:rsid w:val="00A41B8D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8F38B-347C-480E-8612-D0AB171E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63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曾佳琪</dc:creator>
  <cp:lastModifiedBy>微软中国</cp:lastModifiedBy>
  <cp:revision>5</cp:revision>
  <dcterms:created xsi:type="dcterms:W3CDTF">2019-06-03T04:05:00Z</dcterms:created>
  <dcterms:modified xsi:type="dcterms:W3CDTF">2019-06-06T07:22:00Z</dcterms:modified>
</cp:coreProperties>
</file>