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55" w:rsidRDefault="00C956FA">
      <w:pPr>
        <w:pBdr>
          <w:bottom w:val="single" w:sz="4" w:space="1" w:color="auto"/>
        </w:pBdr>
        <w:jc w:val="center"/>
        <w:outlineLvl w:val="0"/>
        <w:rPr>
          <w:rFonts w:ascii="Times New Roman" w:hAnsi="Times New Roman"/>
          <w:sz w:val="48"/>
          <w:szCs w:val="48"/>
        </w:rPr>
      </w:pPr>
      <w:r>
        <w:rPr>
          <w:rFonts w:ascii="Times New Roman" w:eastAsia="黑体" w:hAnsi="Times New Roman" w:hint="eastAsia"/>
          <w:color w:val="FF0000"/>
          <w:sz w:val="96"/>
          <w:szCs w:val="96"/>
        </w:rPr>
        <w:t>学生工作简报</w:t>
      </w:r>
    </w:p>
    <w:p w:rsidR="00F74E55" w:rsidRDefault="00C956FA">
      <w:pPr>
        <w:pBdr>
          <w:bottom w:val="single" w:sz="4" w:space="1" w:color="auto"/>
        </w:pBdr>
        <w:jc w:val="center"/>
        <w:rPr>
          <w:rFonts w:ascii="方正仿宋_GBK" w:eastAsia="方正仿宋_GBK" w:cs="宋体"/>
          <w:kern w:val="0"/>
          <w:sz w:val="32"/>
          <w:szCs w:val="32"/>
          <w:lang w:val="zh-CN"/>
        </w:rPr>
      </w:pP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学生处编           </w:t>
      </w:r>
      <w:r w:rsidR="001A07B7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（第</w:t>
      </w:r>
      <w:r w:rsidR="001A07B7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26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期）</w:t>
      </w:r>
      <w:r w:rsidR="00A54AA4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</w:t>
      </w:r>
      <w:r w:rsidR="001A07B7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</w:t>
      </w:r>
      <w:bookmarkStart w:id="0" w:name="_GoBack"/>
      <w:bookmarkEnd w:id="0"/>
      <w:r w:rsidR="00A54AA4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</w:t>
      </w:r>
      <w:r w:rsidR="001A07B7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</w:t>
      </w:r>
      <w:r w:rsidR="00A54AA4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2019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年</w:t>
      </w:r>
      <w:r w:rsidR="00A54AA4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5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月</w:t>
      </w:r>
      <w:r w:rsidR="00A54AA4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19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日</w:t>
      </w:r>
    </w:p>
    <w:p w:rsidR="00F74E55" w:rsidRDefault="00F74E55">
      <w:pPr>
        <w:pStyle w:val="a6"/>
        <w:spacing w:before="0" w:after="0" w:line="240" w:lineRule="atLeast"/>
        <w:rPr>
          <w:rFonts w:ascii="方正小标宋_GBK" w:eastAsia="方正小标宋_GBK"/>
          <w:b w:val="0"/>
          <w:sz w:val="36"/>
          <w:szCs w:val="36"/>
        </w:rPr>
      </w:pPr>
    </w:p>
    <w:p w:rsidR="00F74E55" w:rsidRDefault="00A54AA4" w:rsidP="00A54AA4">
      <w:pPr>
        <w:spacing w:line="600" w:lineRule="exact"/>
        <w:jc w:val="center"/>
        <w:rPr>
          <w:rFonts w:eastAsia="方正仿宋_GBK" w:cs="方正仿宋_GBK"/>
          <w:kern w:val="0"/>
          <w:sz w:val="32"/>
          <w:szCs w:val="32"/>
          <w:lang w:val="zh-CN"/>
        </w:rPr>
      </w:pPr>
      <w:r w:rsidRPr="00A54AA4">
        <w:rPr>
          <w:rFonts w:ascii="黑体" w:eastAsia="黑体" w:hAnsi="黑体" w:cs="黑体" w:hint="eastAsia"/>
          <w:b/>
          <w:bCs/>
          <w:kern w:val="0"/>
          <w:sz w:val="44"/>
          <w:szCs w:val="44"/>
        </w:rPr>
        <w:t>创业指导站首场咖啡沙龙活动圆满举行</w:t>
      </w:r>
      <w:r w:rsidRPr="00A54AA4">
        <w:rPr>
          <w:rFonts w:ascii="黑体" w:eastAsia="黑体" w:hAnsi="黑体" w:cs="黑体"/>
          <w:b/>
          <w:bCs/>
          <w:kern w:val="0"/>
          <w:sz w:val="44"/>
          <w:szCs w:val="44"/>
        </w:rPr>
        <w:cr/>
      </w:r>
    </w:p>
    <w:p w:rsidR="00A54AA4" w:rsidRPr="00A54AA4" w:rsidRDefault="00A54AA4" w:rsidP="00A54AA4">
      <w:pPr>
        <w:spacing w:line="600" w:lineRule="exact"/>
        <w:ind w:firstLineChars="200" w:firstLine="640"/>
        <w:jc w:val="left"/>
        <w:rPr>
          <w:rFonts w:eastAsia="方正仿宋_GBK" w:cs="方正仿宋_GBK"/>
          <w:kern w:val="0"/>
          <w:sz w:val="32"/>
          <w:szCs w:val="32"/>
          <w:lang w:val="zh-CN"/>
        </w:rPr>
      </w:pPr>
      <w:r w:rsidRPr="00A54AA4">
        <w:rPr>
          <w:rFonts w:eastAsia="方正仿宋_GBK" w:cs="方正仿宋_GBK" w:hint="eastAsia"/>
          <w:kern w:val="0"/>
          <w:sz w:val="32"/>
          <w:szCs w:val="32"/>
          <w:lang w:val="zh-CN"/>
        </w:rPr>
        <w:t>为培育多元沟通交流氛围，分享学生兴趣爱好，促进创业指导站志愿者团结力与凝聚力提高。</w:t>
      </w:r>
      <w:r w:rsidRPr="00A54AA4">
        <w:rPr>
          <w:rFonts w:eastAsia="方正仿宋_GBK" w:cs="方正仿宋_GBK" w:hint="eastAsia"/>
          <w:kern w:val="0"/>
          <w:sz w:val="32"/>
          <w:szCs w:val="32"/>
          <w:lang w:val="zh-CN"/>
        </w:rPr>
        <w:t>5</w:t>
      </w:r>
      <w:r w:rsidRPr="00A54AA4">
        <w:rPr>
          <w:rFonts w:eastAsia="方正仿宋_GBK" w:cs="方正仿宋_GBK" w:hint="eastAsia"/>
          <w:kern w:val="0"/>
          <w:sz w:val="32"/>
          <w:szCs w:val="32"/>
          <w:lang w:val="zh-CN"/>
        </w:rPr>
        <w:t>月</w:t>
      </w:r>
      <w:r w:rsidRPr="00A54AA4">
        <w:rPr>
          <w:rFonts w:eastAsia="方正仿宋_GBK" w:cs="方正仿宋_GBK" w:hint="eastAsia"/>
          <w:kern w:val="0"/>
          <w:sz w:val="32"/>
          <w:szCs w:val="32"/>
          <w:lang w:val="zh-CN"/>
        </w:rPr>
        <w:t>19</w:t>
      </w:r>
      <w:r w:rsidRPr="00A54AA4">
        <w:rPr>
          <w:rFonts w:eastAsia="方正仿宋_GBK" w:cs="方正仿宋_GBK" w:hint="eastAsia"/>
          <w:kern w:val="0"/>
          <w:sz w:val="32"/>
          <w:szCs w:val="32"/>
          <w:lang w:val="zh-CN"/>
        </w:rPr>
        <w:t>日，创业指导站开展了第一期精品咖啡文化交流分享会。在活动消息发布后，同学们踊跃报名，在三天内即因人数满员而提前截止报名。为尽量满足同学们的需要。我们决定增加多一期时间举行沙龙活动，便于同学们更好地交流。</w:t>
      </w:r>
    </w:p>
    <w:p w:rsidR="00A54AA4" w:rsidRPr="00C956FA" w:rsidRDefault="00C956FA" w:rsidP="00C956FA">
      <w:pPr>
        <w:spacing w:line="600" w:lineRule="exact"/>
        <w:ind w:firstLineChars="200" w:firstLine="640"/>
        <w:jc w:val="left"/>
        <w:rPr>
          <w:rFonts w:eastAsia="方正仿宋_GBK" w:cs="方正仿宋_GBK"/>
          <w:kern w:val="0"/>
          <w:sz w:val="32"/>
          <w:szCs w:val="32"/>
          <w:lang w:val="zh-CN"/>
        </w:rPr>
      </w:pPr>
      <w:r>
        <w:rPr>
          <w:rFonts w:eastAsia="方正仿宋_GBK" w:cs="方正仿宋_GBK" w:hint="eastAsia"/>
          <w:noProof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EEF605F" wp14:editId="70510D0D">
            <wp:simplePos x="0" y="0"/>
            <wp:positionH relativeFrom="column">
              <wp:posOffset>3229610</wp:posOffset>
            </wp:positionH>
            <wp:positionV relativeFrom="paragraph">
              <wp:posOffset>1059815</wp:posOffset>
            </wp:positionV>
            <wp:extent cx="2781300" cy="2087245"/>
            <wp:effectExtent l="0" t="0" r="0" b="8255"/>
            <wp:wrapTight wrapText="bothSides">
              <wp:wrapPolygon edited="0">
                <wp:start x="0" y="0"/>
                <wp:lineTo x="0" y="21488"/>
                <wp:lineTo x="21452" y="21488"/>
                <wp:lineTo x="21452" y="0"/>
                <wp:lineTo x="0" y="0"/>
              </wp:wrapPolygon>
            </wp:wrapTight>
            <wp:docPr id="2" name="图片 2" descr="C:\Users\叶宸杰\AppData\Local\Temp\WeChat Files\f70f3abe6e20d47b1103253c5ae5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叶宸杰\AppData\Local\Temp\WeChat Files\f70f3abe6e20d47b1103253c5ae5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AA4" w:rsidRPr="00A54AA4">
        <w:rPr>
          <w:rFonts w:eastAsia="方正仿宋_GBK" w:cs="方正仿宋_GBK" w:hint="eastAsia"/>
          <w:kern w:val="0"/>
          <w:sz w:val="32"/>
          <w:szCs w:val="32"/>
          <w:lang w:val="zh-CN"/>
        </w:rPr>
        <w:t>5</w:t>
      </w:r>
      <w:r w:rsidR="00A54AA4" w:rsidRPr="00A54AA4">
        <w:rPr>
          <w:rFonts w:eastAsia="方正仿宋_GBK" w:cs="方正仿宋_GBK" w:hint="eastAsia"/>
          <w:kern w:val="0"/>
          <w:sz w:val="32"/>
          <w:szCs w:val="32"/>
          <w:lang w:val="zh-CN"/>
        </w:rPr>
        <w:t>月</w:t>
      </w:r>
      <w:r w:rsidR="00A54AA4" w:rsidRPr="00A54AA4">
        <w:rPr>
          <w:rFonts w:eastAsia="方正仿宋_GBK" w:cs="方正仿宋_GBK" w:hint="eastAsia"/>
          <w:kern w:val="0"/>
          <w:sz w:val="32"/>
          <w:szCs w:val="32"/>
          <w:lang w:val="zh-CN"/>
        </w:rPr>
        <w:t>19</w:t>
      </w:r>
      <w:r w:rsidR="00A54AA4" w:rsidRPr="00A54AA4">
        <w:rPr>
          <w:rFonts w:eastAsia="方正仿宋_GBK" w:cs="方正仿宋_GBK" w:hint="eastAsia"/>
          <w:kern w:val="0"/>
          <w:sz w:val="32"/>
          <w:szCs w:val="32"/>
          <w:lang w:val="zh-CN"/>
        </w:rPr>
        <w:t>日晚，创业指导站举行</w:t>
      </w:r>
      <w:r w:rsidR="00A54AA4" w:rsidRPr="00A54AA4">
        <w:rPr>
          <w:rFonts w:eastAsia="方正仿宋_GBK" w:cs="方正仿宋_GBK" w:hint="eastAsia"/>
          <w:kern w:val="0"/>
          <w:sz w:val="32"/>
          <w:szCs w:val="32"/>
          <w:lang w:val="zh-CN"/>
        </w:rPr>
        <w:t>2019</w:t>
      </w:r>
      <w:r w:rsidR="00A54AA4" w:rsidRPr="00A54AA4">
        <w:rPr>
          <w:rFonts w:eastAsia="方正仿宋_GBK" w:cs="方正仿宋_GBK" w:hint="eastAsia"/>
          <w:kern w:val="0"/>
          <w:sz w:val="32"/>
          <w:szCs w:val="32"/>
          <w:lang w:val="zh-CN"/>
        </w:rPr>
        <w:t>年第一次咖啡沙龙活动正式举行。</w:t>
      </w:r>
      <w:r w:rsidR="00A54AA4" w:rsidRPr="00A54AA4">
        <w:rPr>
          <w:rFonts w:eastAsia="方正仿宋_GBK" w:cs="方正仿宋_GBK" w:hint="eastAsia"/>
          <w:kern w:val="0"/>
          <w:sz w:val="32"/>
          <w:szCs w:val="32"/>
          <w:lang w:val="zh-CN"/>
        </w:rPr>
        <w:t>15</w:t>
      </w:r>
      <w:r w:rsidR="00A54AA4" w:rsidRPr="00A54AA4">
        <w:rPr>
          <w:rFonts w:eastAsia="方正仿宋_GBK" w:cs="方正仿宋_GBK" w:hint="eastAsia"/>
          <w:kern w:val="0"/>
          <w:sz w:val="32"/>
          <w:szCs w:val="32"/>
          <w:lang w:val="zh-CN"/>
        </w:rPr>
        <w:t>同学参加了本次分享活动，本次分享的咖啡豆产区有埃塞俄比亚、巴西、哥伦比亚、危地马拉等共七个国家。沙龙活动专场由创业指导站咖啡师邱同学主持，第二场沙龙活动专场将由特邀嘉宾上海海关机场关员周同学主持。</w:t>
      </w:r>
      <w:proofErr w:type="gramStart"/>
      <w:r w:rsidR="00A54AA4" w:rsidRPr="00A54AA4">
        <w:rPr>
          <w:rFonts w:eastAsia="方正仿宋_GBK" w:cs="方正仿宋_GBK" w:hint="eastAsia"/>
          <w:kern w:val="0"/>
          <w:sz w:val="32"/>
          <w:szCs w:val="32"/>
          <w:lang w:val="zh-CN"/>
        </w:rPr>
        <w:t>创客指导</w:t>
      </w:r>
      <w:proofErr w:type="gramEnd"/>
      <w:r w:rsidR="00A54AA4" w:rsidRPr="00A54AA4">
        <w:rPr>
          <w:rFonts w:eastAsia="方正仿宋_GBK" w:cs="方正仿宋_GBK" w:hint="eastAsia"/>
          <w:kern w:val="0"/>
          <w:sz w:val="32"/>
          <w:szCs w:val="32"/>
          <w:lang w:val="zh-CN"/>
        </w:rPr>
        <w:t>站志愿者负责活动会务工作。参加人员围绕咖啡产区风味特征探索、咖啡背后的西方文化为活动主题进行了深入交流。</w:t>
      </w:r>
    </w:p>
    <w:sectPr w:rsidR="00A54AA4" w:rsidRPr="00C956FA">
      <w:pgSz w:w="11907" w:h="16839"/>
      <w:pgMar w:top="1701" w:right="1474" w:bottom="1701" w:left="1474" w:header="851" w:footer="992" w:gutter="0"/>
      <w:cols w:space="720"/>
      <w:docGrid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FC" w:rsidRDefault="00E676FC" w:rsidP="001A07B7">
      <w:r>
        <w:separator/>
      </w:r>
    </w:p>
  </w:endnote>
  <w:endnote w:type="continuationSeparator" w:id="0">
    <w:p w:rsidR="00E676FC" w:rsidRDefault="00E676FC" w:rsidP="001A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FC" w:rsidRDefault="00E676FC" w:rsidP="001A07B7">
      <w:r>
        <w:separator/>
      </w:r>
    </w:p>
  </w:footnote>
  <w:footnote w:type="continuationSeparator" w:id="0">
    <w:p w:rsidR="00E676FC" w:rsidRDefault="00E676FC" w:rsidP="001A0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73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05"/>
    <w:rsid w:val="00046A13"/>
    <w:rsid w:val="00092A1D"/>
    <w:rsid w:val="000C2AB5"/>
    <w:rsid w:val="000C4AE4"/>
    <w:rsid w:val="001229C6"/>
    <w:rsid w:val="001A07B7"/>
    <w:rsid w:val="001C40C6"/>
    <w:rsid w:val="001E6AA6"/>
    <w:rsid w:val="0029775A"/>
    <w:rsid w:val="00404C02"/>
    <w:rsid w:val="004B670F"/>
    <w:rsid w:val="004E5989"/>
    <w:rsid w:val="00564929"/>
    <w:rsid w:val="00575395"/>
    <w:rsid w:val="005A43C9"/>
    <w:rsid w:val="0065268E"/>
    <w:rsid w:val="006E0497"/>
    <w:rsid w:val="00722E71"/>
    <w:rsid w:val="00754D3F"/>
    <w:rsid w:val="00A54AA4"/>
    <w:rsid w:val="00A9705F"/>
    <w:rsid w:val="00B63BF2"/>
    <w:rsid w:val="00BD2436"/>
    <w:rsid w:val="00C652A5"/>
    <w:rsid w:val="00C654CA"/>
    <w:rsid w:val="00C956FA"/>
    <w:rsid w:val="00CE41D9"/>
    <w:rsid w:val="00D45B0C"/>
    <w:rsid w:val="00D81397"/>
    <w:rsid w:val="00E676FC"/>
    <w:rsid w:val="00EC42D1"/>
    <w:rsid w:val="00EE5005"/>
    <w:rsid w:val="00F171CD"/>
    <w:rsid w:val="00F30530"/>
    <w:rsid w:val="00F63171"/>
    <w:rsid w:val="00F74E55"/>
    <w:rsid w:val="0B8D7B18"/>
    <w:rsid w:val="11EF6458"/>
    <w:rsid w:val="501E662B"/>
    <w:rsid w:val="50755106"/>
    <w:rsid w:val="586C6A45"/>
    <w:rsid w:val="6ADB319C"/>
    <w:rsid w:val="7DAF3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用电脑用电脑</dc:creator>
  <cp:lastModifiedBy>曾佳琪</cp:lastModifiedBy>
  <cp:revision>7</cp:revision>
  <dcterms:created xsi:type="dcterms:W3CDTF">2018-10-29T07:54:00Z</dcterms:created>
  <dcterms:modified xsi:type="dcterms:W3CDTF">2019-05-30T14:00:00Z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