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8C" w:rsidRDefault="00805B8C" w:rsidP="00805B8C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Times New Roman" w:eastAsia="等线" w:hAnsi="Times New Roman" w:cs="Times New Roman"/>
          <w:color w:val="000000"/>
          <w:sz w:val="52"/>
          <w:szCs w:val="52"/>
        </w:rPr>
      </w:pPr>
      <w:r>
        <w:rPr>
          <w:rStyle w:val="qowt-font4"/>
          <w:rFonts w:ascii="Times New Roman" w:cs="Times New Roman" w:hint="eastAsia"/>
          <w:bCs/>
          <w:color w:val="FF0000"/>
          <w:sz w:val="52"/>
          <w:szCs w:val="52"/>
        </w:rPr>
        <w:t>工商管理与关务学院工作简报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805B8C" w:rsidRDefault="00805B8C" w:rsidP="00805B8C">
      <w:pPr>
        <w:jc w:val="center"/>
        <w:rPr>
          <w:rFonts w:ascii="Calibri" w:eastAsia="宋体" w:hAnsi="Calibri" w:cs="Calibri"/>
          <w:color w:val="FF0000"/>
          <w:kern w:val="0"/>
          <w:sz w:val="32"/>
          <w:szCs w:val="32"/>
          <w:u w:val="single"/>
        </w:rPr>
      </w:pPr>
      <w:r>
        <w:rPr>
          <w:rFonts w:hint="eastAsia"/>
          <w:color w:val="FF0000"/>
          <w:kern w:val="0"/>
          <w:sz w:val="32"/>
          <w:szCs w:val="32"/>
          <w:u w:val="single"/>
        </w:rPr>
        <w:t>沪关院工商编</w:t>
      </w:r>
      <w:r>
        <w:rPr>
          <w:color w:val="FF0000"/>
          <w:kern w:val="0"/>
          <w:sz w:val="32"/>
          <w:szCs w:val="32"/>
          <w:u w:val="single"/>
        </w:rPr>
        <w:t xml:space="preserve">       2020</w:t>
      </w:r>
      <w:r>
        <w:rPr>
          <w:rFonts w:hint="eastAsia"/>
          <w:color w:val="FF0000"/>
          <w:kern w:val="0"/>
          <w:sz w:val="32"/>
          <w:szCs w:val="32"/>
          <w:u w:val="single"/>
        </w:rPr>
        <w:t>年第</w:t>
      </w:r>
      <w:r>
        <w:rPr>
          <w:color w:val="FF0000"/>
          <w:kern w:val="0"/>
          <w:sz w:val="32"/>
          <w:szCs w:val="32"/>
          <w:u w:val="single"/>
        </w:rPr>
        <w:t>8</w:t>
      </w:r>
      <w:r>
        <w:rPr>
          <w:color w:val="FF0000"/>
          <w:kern w:val="0"/>
          <w:sz w:val="32"/>
          <w:szCs w:val="32"/>
          <w:u w:val="single"/>
        </w:rPr>
        <w:t>4</w:t>
      </w:r>
      <w:r>
        <w:rPr>
          <w:rFonts w:hint="eastAsia"/>
          <w:color w:val="FF0000"/>
          <w:kern w:val="0"/>
          <w:sz w:val="32"/>
          <w:szCs w:val="32"/>
          <w:u w:val="single"/>
        </w:rPr>
        <w:t>期</w:t>
      </w:r>
      <w:r>
        <w:rPr>
          <w:color w:val="FF0000"/>
          <w:kern w:val="0"/>
          <w:sz w:val="32"/>
          <w:szCs w:val="32"/>
          <w:u w:val="single"/>
        </w:rPr>
        <w:t xml:space="preserve">          9</w:t>
      </w:r>
      <w:r>
        <w:rPr>
          <w:rFonts w:hint="eastAsia"/>
          <w:color w:val="FF0000"/>
          <w:kern w:val="0"/>
          <w:sz w:val="32"/>
          <w:szCs w:val="32"/>
          <w:u w:val="single"/>
        </w:rPr>
        <w:t>月</w:t>
      </w:r>
      <w:r>
        <w:rPr>
          <w:color w:val="FF0000"/>
          <w:kern w:val="0"/>
          <w:sz w:val="32"/>
          <w:szCs w:val="32"/>
          <w:u w:val="single"/>
        </w:rPr>
        <w:t>1</w:t>
      </w:r>
      <w:r>
        <w:rPr>
          <w:color w:val="FF0000"/>
          <w:kern w:val="0"/>
          <w:sz w:val="32"/>
          <w:szCs w:val="32"/>
          <w:u w:val="single"/>
        </w:rPr>
        <w:t>6</w:t>
      </w:r>
      <w:r>
        <w:rPr>
          <w:rFonts w:hint="eastAsia"/>
          <w:color w:val="FF0000"/>
          <w:kern w:val="0"/>
          <w:sz w:val="32"/>
          <w:szCs w:val="32"/>
          <w:u w:val="single"/>
        </w:rPr>
        <w:t>日</w:t>
      </w:r>
    </w:p>
    <w:p w:rsidR="00C23912" w:rsidRPr="00805B8C" w:rsidRDefault="00C23912" w:rsidP="00805B8C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805B8C">
        <w:rPr>
          <w:rFonts w:asciiTheme="minorEastAsia" w:hAnsiTheme="minorEastAsia" w:hint="eastAsia"/>
          <w:b/>
          <w:sz w:val="36"/>
          <w:szCs w:val="36"/>
        </w:rPr>
        <w:t>工商学院</w:t>
      </w:r>
      <w:r w:rsidRPr="00805B8C">
        <w:rPr>
          <w:rFonts w:asciiTheme="minorEastAsia" w:hAnsiTheme="minorEastAsia"/>
          <w:b/>
          <w:sz w:val="36"/>
          <w:szCs w:val="36"/>
        </w:rPr>
        <w:t>党支部组织开展</w:t>
      </w:r>
      <w:r w:rsidRPr="00805B8C">
        <w:rPr>
          <w:rFonts w:asciiTheme="minorEastAsia" w:hAnsiTheme="minorEastAsia" w:hint="eastAsia"/>
          <w:b/>
          <w:sz w:val="36"/>
          <w:szCs w:val="36"/>
        </w:rPr>
        <w:t>“坚持政治建关</w:t>
      </w:r>
      <w:r w:rsidR="00330D21" w:rsidRPr="00805B8C">
        <w:rPr>
          <w:rFonts w:asciiTheme="minorEastAsia" w:hAnsiTheme="minorEastAsia" w:hint="eastAsia"/>
          <w:b/>
          <w:sz w:val="36"/>
          <w:szCs w:val="36"/>
        </w:rPr>
        <w:t>，</w:t>
      </w:r>
      <w:r w:rsidRPr="00805B8C">
        <w:rPr>
          <w:rFonts w:asciiTheme="minorEastAsia" w:hAnsiTheme="minorEastAsia" w:hint="eastAsia"/>
          <w:b/>
          <w:sz w:val="36"/>
          <w:szCs w:val="36"/>
        </w:rPr>
        <w:t>强化政治机关意识教育”专题</w:t>
      </w:r>
      <w:r w:rsidR="00330D21" w:rsidRPr="00805B8C">
        <w:rPr>
          <w:rFonts w:asciiTheme="minorEastAsia" w:hAnsiTheme="minorEastAsia" w:hint="eastAsia"/>
          <w:b/>
          <w:sz w:val="36"/>
          <w:szCs w:val="36"/>
        </w:rPr>
        <w:t>知识</w:t>
      </w:r>
      <w:r w:rsidRPr="00805B8C">
        <w:rPr>
          <w:rFonts w:asciiTheme="minorEastAsia" w:hAnsiTheme="minorEastAsia" w:hint="eastAsia"/>
          <w:b/>
          <w:sz w:val="36"/>
          <w:szCs w:val="36"/>
        </w:rPr>
        <w:t>竞赛</w:t>
      </w:r>
    </w:p>
    <w:bookmarkEnd w:id="0"/>
    <w:p w:rsidR="00D53DAA" w:rsidRPr="00805B8C" w:rsidRDefault="00D53DAA" w:rsidP="00C23912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805B8C">
        <w:rPr>
          <w:rFonts w:asciiTheme="minorEastAsia" w:hAnsiTheme="minorEastAsia" w:hint="eastAsia"/>
          <w:sz w:val="28"/>
          <w:szCs w:val="28"/>
        </w:rPr>
        <w:t>为贯彻</w:t>
      </w:r>
      <w:r w:rsidRPr="00805B8C">
        <w:rPr>
          <w:rFonts w:asciiTheme="minorEastAsia" w:hAnsiTheme="minorEastAsia"/>
          <w:sz w:val="28"/>
          <w:szCs w:val="28"/>
        </w:rPr>
        <w:t>落实</w:t>
      </w:r>
      <w:r w:rsidRPr="00805B8C">
        <w:rPr>
          <w:rFonts w:asciiTheme="minorEastAsia" w:hAnsiTheme="minorEastAsia" w:hint="eastAsia"/>
          <w:sz w:val="28"/>
          <w:szCs w:val="28"/>
        </w:rPr>
        <w:t>学校关于《组织开展“坚持政治建关</w:t>
      </w:r>
      <w:r w:rsidR="00330D21" w:rsidRPr="00805B8C">
        <w:rPr>
          <w:rFonts w:asciiTheme="minorEastAsia" w:hAnsiTheme="minorEastAsia" w:hint="eastAsia"/>
          <w:sz w:val="28"/>
          <w:szCs w:val="28"/>
        </w:rPr>
        <w:t>，</w:t>
      </w:r>
      <w:r w:rsidRPr="00805B8C">
        <w:rPr>
          <w:rFonts w:asciiTheme="minorEastAsia" w:hAnsiTheme="minorEastAsia" w:hint="eastAsia"/>
          <w:sz w:val="28"/>
          <w:szCs w:val="28"/>
        </w:rPr>
        <w:t>强化政治机关意识教育”专题学习效果测试的通知》（关院党办〔2020〕3 号）要求，切实加强</w:t>
      </w:r>
      <w:r w:rsidRPr="00805B8C">
        <w:rPr>
          <w:rFonts w:asciiTheme="minorEastAsia" w:hAnsiTheme="minorEastAsia"/>
          <w:sz w:val="28"/>
          <w:szCs w:val="28"/>
        </w:rPr>
        <w:t>政治理论学习，工商学院党支部</w:t>
      </w:r>
      <w:r w:rsidRPr="00805B8C">
        <w:rPr>
          <w:rFonts w:asciiTheme="minorEastAsia" w:hAnsiTheme="minorEastAsia" w:cs="Times New Roman"/>
          <w:sz w:val="28"/>
          <w:szCs w:val="28"/>
        </w:rPr>
        <w:t>通过“个人自学+在线考试</w:t>
      </w:r>
      <w:r w:rsidR="00EB2554" w:rsidRPr="00805B8C">
        <w:rPr>
          <w:rFonts w:asciiTheme="minorEastAsia" w:hAnsiTheme="minorEastAsia" w:cs="Times New Roman"/>
          <w:sz w:val="28"/>
          <w:szCs w:val="28"/>
        </w:rPr>
        <w:t>”</w:t>
      </w:r>
      <w:r w:rsidRPr="00805B8C">
        <w:rPr>
          <w:rFonts w:asciiTheme="minorEastAsia" w:hAnsiTheme="minorEastAsia" w:cs="Times New Roman"/>
          <w:sz w:val="28"/>
          <w:szCs w:val="28"/>
        </w:rPr>
        <w:t>的方式，组</w:t>
      </w:r>
      <w:r w:rsidRPr="00805B8C">
        <w:rPr>
          <w:rFonts w:asciiTheme="minorEastAsia" w:hAnsiTheme="minorEastAsia"/>
          <w:sz w:val="28"/>
          <w:szCs w:val="28"/>
        </w:rPr>
        <w:t>织全体党员认真开</w:t>
      </w:r>
      <w:r w:rsidRPr="00805B8C">
        <w:rPr>
          <w:rFonts w:asciiTheme="minorEastAsia" w:hAnsiTheme="minorEastAsia" w:cs="Times New Roman"/>
          <w:sz w:val="28"/>
          <w:szCs w:val="28"/>
        </w:rPr>
        <w:t>展专题学习</w:t>
      </w:r>
      <w:r w:rsidR="00330D21" w:rsidRPr="00805B8C">
        <w:rPr>
          <w:rFonts w:asciiTheme="minorEastAsia" w:hAnsiTheme="minorEastAsia" w:cs="Times New Roman"/>
          <w:sz w:val="28"/>
          <w:szCs w:val="28"/>
        </w:rPr>
        <w:t>，并依托钉钉平台开展“坚持政治建关，强化政治机关意识教育”在线知识竞赛</w:t>
      </w:r>
      <w:r w:rsidRPr="00805B8C">
        <w:rPr>
          <w:rFonts w:asciiTheme="minorEastAsia" w:hAnsiTheme="minorEastAsia" w:cs="Times New Roman"/>
          <w:sz w:val="28"/>
          <w:szCs w:val="28"/>
        </w:rPr>
        <w:t>。</w:t>
      </w:r>
    </w:p>
    <w:p w:rsidR="00CD2A3C" w:rsidRPr="00805B8C" w:rsidRDefault="00EB2554" w:rsidP="00C23912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805B8C">
        <w:rPr>
          <w:rFonts w:asciiTheme="minorEastAsia" w:hAnsiTheme="minorEastAsia" w:cs="Times New Roman"/>
          <w:sz w:val="28"/>
          <w:szCs w:val="28"/>
        </w:rPr>
        <w:t>在支部的统一布置下，全体党员</w:t>
      </w:r>
      <w:r w:rsidR="00D53DAA" w:rsidRPr="00805B8C">
        <w:rPr>
          <w:rFonts w:asciiTheme="minorEastAsia" w:hAnsiTheme="minorEastAsia" w:cs="Times New Roman"/>
          <w:sz w:val="28"/>
          <w:szCs w:val="28"/>
        </w:rPr>
        <w:t>在八月</w:t>
      </w:r>
      <w:r w:rsidRPr="00805B8C">
        <w:rPr>
          <w:rFonts w:asciiTheme="minorEastAsia" w:hAnsiTheme="minorEastAsia" w:cs="Times New Roman"/>
          <w:sz w:val="28"/>
          <w:szCs w:val="28"/>
        </w:rPr>
        <w:t>份认真学习</w:t>
      </w:r>
      <w:r w:rsidR="00D53DAA" w:rsidRPr="00805B8C">
        <w:rPr>
          <w:rFonts w:asciiTheme="minorEastAsia" w:hAnsiTheme="minorEastAsia" w:cs="Times New Roman"/>
          <w:sz w:val="28"/>
          <w:szCs w:val="28"/>
        </w:rPr>
        <w:t>专</w:t>
      </w:r>
      <w:r w:rsidRPr="00805B8C">
        <w:rPr>
          <w:rFonts w:asciiTheme="minorEastAsia" w:hAnsiTheme="minorEastAsia" w:cs="Times New Roman"/>
          <w:sz w:val="28"/>
          <w:szCs w:val="28"/>
        </w:rPr>
        <w:t>项</w:t>
      </w:r>
      <w:r w:rsidR="00D53DAA" w:rsidRPr="00805B8C">
        <w:rPr>
          <w:rFonts w:asciiTheme="minorEastAsia" w:hAnsiTheme="minorEastAsia" w:cs="Times New Roman"/>
          <w:sz w:val="28"/>
          <w:szCs w:val="28"/>
        </w:rPr>
        <w:t>测试题库，并登录钉钉平台考试专栏进行</w:t>
      </w:r>
      <w:r w:rsidRPr="00805B8C">
        <w:rPr>
          <w:rFonts w:asciiTheme="minorEastAsia" w:hAnsiTheme="minorEastAsia" w:cs="Times New Roman"/>
          <w:sz w:val="28"/>
          <w:szCs w:val="28"/>
        </w:rPr>
        <w:t>在线</w:t>
      </w:r>
      <w:r w:rsidR="00D53DAA" w:rsidRPr="00805B8C">
        <w:rPr>
          <w:rFonts w:asciiTheme="minorEastAsia" w:hAnsiTheme="minorEastAsia" w:cs="Times New Roman"/>
          <w:sz w:val="28"/>
          <w:szCs w:val="28"/>
        </w:rPr>
        <w:t>练习，不断提高知识熟悉度</w:t>
      </w:r>
      <w:r w:rsidRPr="00805B8C">
        <w:rPr>
          <w:rFonts w:asciiTheme="minorEastAsia" w:hAnsiTheme="minorEastAsia" w:cs="Times New Roman"/>
          <w:sz w:val="28"/>
          <w:szCs w:val="28"/>
        </w:rPr>
        <w:t>。9月1日</w:t>
      </w:r>
      <w:r w:rsidR="00C23912" w:rsidRPr="00805B8C">
        <w:rPr>
          <w:rFonts w:asciiTheme="minorEastAsia" w:hAnsiTheme="minorEastAsia" w:cs="Times New Roman"/>
          <w:sz w:val="28"/>
          <w:szCs w:val="28"/>
        </w:rPr>
        <w:t>开始，支部党员在钉钉平台参加线上考试，截止9月6日，全体党员完成考试，考试成绩呈正态分布，14名党员中，满分4人，90-99分区间7人，80-89分区间3人。</w:t>
      </w:r>
    </w:p>
    <w:sectPr w:rsidR="00CD2A3C" w:rsidRPr="00805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54F" w:rsidRDefault="00D2554F" w:rsidP="003749D1">
      <w:r>
        <w:separator/>
      </w:r>
    </w:p>
  </w:endnote>
  <w:endnote w:type="continuationSeparator" w:id="0">
    <w:p w:rsidR="00D2554F" w:rsidRDefault="00D2554F" w:rsidP="0037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54F" w:rsidRDefault="00D2554F" w:rsidP="003749D1">
      <w:r>
        <w:separator/>
      </w:r>
    </w:p>
  </w:footnote>
  <w:footnote w:type="continuationSeparator" w:id="0">
    <w:p w:rsidR="00D2554F" w:rsidRDefault="00D2554F" w:rsidP="0037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D9"/>
    <w:rsid w:val="00330D21"/>
    <w:rsid w:val="003749D1"/>
    <w:rsid w:val="005E3F1F"/>
    <w:rsid w:val="00805B8C"/>
    <w:rsid w:val="00C23912"/>
    <w:rsid w:val="00C932D9"/>
    <w:rsid w:val="00CD2A3C"/>
    <w:rsid w:val="00D2554F"/>
    <w:rsid w:val="00D53DAA"/>
    <w:rsid w:val="00E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94253"/>
  <w15:chartTrackingRefBased/>
  <w15:docId w15:val="{3CF56043-97D1-4BB0-BC53-C1B76619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9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9D1"/>
    <w:rPr>
      <w:sz w:val="18"/>
      <w:szCs w:val="18"/>
    </w:rPr>
  </w:style>
  <w:style w:type="paragraph" w:customStyle="1" w:styleId="qowt-stl-">
    <w:name w:val="qowt-stl-正文"/>
    <w:basedOn w:val="a"/>
    <w:uiPriority w:val="99"/>
    <w:semiHidden/>
    <w:qFormat/>
    <w:rsid w:val="00805B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qFormat/>
    <w:rsid w:val="00805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2020-09-15T08:04:00Z</dcterms:created>
  <dcterms:modified xsi:type="dcterms:W3CDTF">2020-09-16T02:53:00Z</dcterms:modified>
</cp:coreProperties>
</file>