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53" w:rsidRDefault="00217E53" w:rsidP="00EE00E4">
      <w:pPr>
        <w:widowControl/>
        <w:spacing w:line="520" w:lineRule="exact"/>
        <w:jc w:val="center"/>
        <w:outlineLvl w:val="2"/>
        <w:rPr>
          <w:rFonts w:ascii="方正小标宋_GBK" w:eastAsia="方正小标宋_GBK" w:hAnsi="华文中宋"/>
          <w:bCs/>
          <w:kern w:val="0"/>
          <w:sz w:val="36"/>
          <w:szCs w:val="36"/>
        </w:rPr>
      </w:pPr>
    </w:p>
    <w:p w:rsidR="00EE00E4" w:rsidRPr="00597C78" w:rsidRDefault="00EE00E4" w:rsidP="00EE00E4">
      <w:pPr>
        <w:widowControl/>
        <w:spacing w:line="520" w:lineRule="exact"/>
        <w:jc w:val="center"/>
        <w:outlineLvl w:val="2"/>
        <w:rPr>
          <w:rFonts w:ascii="方正小标宋_GBK" w:eastAsia="方正小标宋_GBK" w:hAnsi="华文中宋"/>
          <w:bCs/>
          <w:kern w:val="0"/>
          <w:sz w:val="36"/>
          <w:szCs w:val="36"/>
        </w:rPr>
      </w:pPr>
      <w:r w:rsidRPr="00597C78">
        <w:rPr>
          <w:rFonts w:ascii="方正小标宋_GBK" w:eastAsia="方正小标宋_GBK" w:hAnsi="华文中宋" w:hint="eastAsia"/>
          <w:bCs/>
          <w:kern w:val="0"/>
          <w:sz w:val="36"/>
          <w:szCs w:val="36"/>
        </w:rPr>
        <w:t>上海海关学院</w:t>
      </w:r>
      <w:r w:rsidR="00310EF2">
        <w:rPr>
          <w:rFonts w:ascii="方正小标宋_GBK" w:eastAsia="方正小标宋_GBK" w:hAnsi="华文中宋" w:hint="eastAsia"/>
          <w:bCs/>
          <w:kern w:val="0"/>
          <w:sz w:val="36"/>
          <w:szCs w:val="36"/>
        </w:rPr>
        <w:t>本科</w:t>
      </w:r>
      <w:r w:rsidRPr="00597C78">
        <w:rPr>
          <w:rFonts w:ascii="方正小标宋_GBK" w:eastAsia="方正小标宋_GBK" w:hAnsi="华文中宋" w:hint="eastAsia"/>
          <w:bCs/>
          <w:kern w:val="0"/>
          <w:sz w:val="36"/>
          <w:szCs w:val="36"/>
        </w:rPr>
        <w:t>教学督导</w:t>
      </w:r>
      <w:r w:rsidR="00597C78">
        <w:rPr>
          <w:rFonts w:ascii="方正小标宋_GBK" w:eastAsia="方正小标宋_GBK" w:hAnsi="华文中宋" w:hint="eastAsia"/>
          <w:bCs/>
          <w:kern w:val="0"/>
          <w:sz w:val="36"/>
          <w:szCs w:val="36"/>
        </w:rPr>
        <w:t>工作</w:t>
      </w:r>
      <w:r w:rsidR="00597C78" w:rsidRPr="00597C78">
        <w:rPr>
          <w:rFonts w:ascii="方正小标宋_GBK" w:eastAsia="方正小标宋_GBK" w:hAnsi="华文中宋" w:hint="eastAsia"/>
          <w:bCs/>
          <w:kern w:val="0"/>
          <w:sz w:val="36"/>
          <w:szCs w:val="36"/>
        </w:rPr>
        <w:t>管理办法</w:t>
      </w:r>
    </w:p>
    <w:p w:rsidR="00EE00E4" w:rsidRPr="003817D1" w:rsidRDefault="00EE00E4" w:rsidP="00EE00E4">
      <w:pPr>
        <w:widowControl/>
        <w:spacing w:line="520" w:lineRule="exact"/>
        <w:jc w:val="center"/>
        <w:outlineLvl w:val="2"/>
        <w:rPr>
          <w:rFonts w:ascii="方正小标宋_GBK" w:eastAsia="方正小标宋_GBK" w:hAnsi="华文中宋"/>
          <w:bCs/>
          <w:kern w:val="0"/>
          <w:sz w:val="36"/>
          <w:szCs w:val="36"/>
        </w:rPr>
      </w:pPr>
    </w:p>
    <w:p w:rsidR="00EE00E4" w:rsidRPr="00FF07A7" w:rsidRDefault="00EE00E4" w:rsidP="00FF07A7">
      <w:pPr>
        <w:spacing w:beforeLines="50" w:before="156" w:afterLines="50" w:after="156" w:line="600" w:lineRule="exact"/>
        <w:jc w:val="center"/>
        <w:rPr>
          <w:rFonts w:ascii="方正黑体_GBK" w:eastAsia="方正黑体_GBK"/>
          <w:sz w:val="32"/>
          <w:szCs w:val="32"/>
        </w:rPr>
      </w:pPr>
      <w:r w:rsidRPr="00FF07A7">
        <w:rPr>
          <w:rFonts w:ascii="方正黑体_GBK" w:eastAsia="方正黑体_GBK" w:hint="eastAsia"/>
          <w:sz w:val="32"/>
          <w:szCs w:val="32"/>
        </w:rPr>
        <w:t>第一章</w:t>
      </w:r>
      <w:r w:rsidR="009828A3">
        <w:rPr>
          <w:rFonts w:ascii="方正黑体_GBK" w:eastAsia="方正黑体_GBK" w:hint="eastAsia"/>
          <w:sz w:val="32"/>
          <w:szCs w:val="32"/>
        </w:rPr>
        <w:t xml:space="preserve">  </w:t>
      </w:r>
      <w:r w:rsidRPr="00FF07A7">
        <w:rPr>
          <w:rFonts w:ascii="方正黑体_GBK" w:eastAsia="方正黑体_GBK" w:hint="eastAsia"/>
          <w:sz w:val="32"/>
          <w:szCs w:val="32"/>
        </w:rPr>
        <w:t>总 则</w:t>
      </w:r>
    </w:p>
    <w:p w:rsidR="003C6EA5" w:rsidRPr="00FF07A7" w:rsidRDefault="00EE00E4"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第一条</w:t>
      </w:r>
      <w:r w:rsidRPr="00FF07A7">
        <w:rPr>
          <w:rFonts w:ascii="方正仿宋_GBK" w:eastAsia="方正仿宋_GBK" w:hint="eastAsia"/>
          <w:sz w:val="32"/>
          <w:szCs w:val="32"/>
        </w:rPr>
        <w:t xml:space="preserve">  为贯彻</w:t>
      </w:r>
      <w:r w:rsidR="003C6EA5" w:rsidRPr="00FF07A7">
        <w:rPr>
          <w:rFonts w:ascii="方正仿宋_GBK" w:eastAsia="方正仿宋_GBK" w:hint="eastAsia"/>
          <w:sz w:val="32"/>
          <w:szCs w:val="32"/>
        </w:rPr>
        <w:t>落实《教育部关于深化本科教育教学改革全面提高人才培养质量的意见》（</w:t>
      </w:r>
      <w:proofErr w:type="gramStart"/>
      <w:r w:rsidR="003C6EA5" w:rsidRPr="00FF07A7">
        <w:rPr>
          <w:rFonts w:ascii="方正仿宋_GBK" w:eastAsia="方正仿宋_GBK" w:hint="eastAsia"/>
          <w:sz w:val="32"/>
          <w:szCs w:val="32"/>
        </w:rPr>
        <w:t>教高〔2019〕</w:t>
      </w:r>
      <w:proofErr w:type="gramEnd"/>
      <w:r w:rsidR="003C6EA5" w:rsidRPr="00FF07A7">
        <w:rPr>
          <w:rFonts w:ascii="方正仿宋_GBK" w:eastAsia="方正仿宋_GBK" w:hint="eastAsia"/>
          <w:sz w:val="32"/>
          <w:szCs w:val="32"/>
        </w:rPr>
        <w:t>6号）、《教育部关于加快建设高水平本科教育全面提高人才培养能力的意见》（</w:t>
      </w:r>
      <w:proofErr w:type="gramStart"/>
      <w:r w:rsidR="003C6EA5" w:rsidRPr="00FF07A7">
        <w:rPr>
          <w:rFonts w:ascii="方正仿宋_GBK" w:eastAsia="方正仿宋_GBK" w:hint="eastAsia"/>
          <w:sz w:val="32"/>
          <w:szCs w:val="32"/>
        </w:rPr>
        <w:t>教高〔2018〕</w:t>
      </w:r>
      <w:proofErr w:type="gramEnd"/>
      <w:r w:rsidR="003C6EA5" w:rsidRPr="00FF07A7">
        <w:rPr>
          <w:rFonts w:ascii="方正仿宋_GBK" w:eastAsia="方正仿宋_GBK" w:hint="eastAsia"/>
          <w:sz w:val="32"/>
          <w:szCs w:val="32"/>
        </w:rPr>
        <w:t>2号）、《教育部关于狠抓新时代全国高等学校本科教育工作会议精神落实的通知》（</w:t>
      </w:r>
      <w:proofErr w:type="gramStart"/>
      <w:r w:rsidR="003C6EA5" w:rsidRPr="00FF07A7">
        <w:rPr>
          <w:rFonts w:ascii="方正仿宋_GBK" w:eastAsia="方正仿宋_GBK" w:hint="eastAsia"/>
          <w:sz w:val="32"/>
          <w:szCs w:val="32"/>
        </w:rPr>
        <w:t>教高函</w:t>
      </w:r>
      <w:proofErr w:type="gramEnd"/>
      <w:r w:rsidR="003C6EA5" w:rsidRPr="00FF07A7">
        <w:rPr>
          <w:rFonts w:ascii="方正仿宋_GBK" w:eastAsia="方正仿宋_GBK" w:hint="eastAsia"/>
          <w:sz w:val="32"/>
          <w:szCs w:val="32"/>
        </w:rPr>
        <w:t>〔2018〕8号）</w:t>
      </w:r>
      <w:r w:rsidR="003839BF" w:rsidRPr="00FF07A7">
        <w:rPr>
          <w:rFonts w:ascii="方正仿宋_GBK" w:eastAsia="方正仿宋_GBK" w:hint="eastAsia"/>
          <w:sz w:val="32"/>
          <w:szCs w:val="32"/>
        </w:rPr>
        <w:t>等文件精神，</w:t>
      </w:r>
      <w:r w:rsidR="003C6EA5" w:rsidRPr="00FF07A7">
        <w:rPr>
          <w:rFonts w:ascii="方正仿宋_GBK" w:eastAsia="方正仿宋_GBK" w:hint="eastAsia"/>
          <w:sz w:val="32"/>
          <w:szCs w:val="32"/>
        </w:rPr>
        <w:t>进一步完善学校内部教学质量保障体系，加强对教学过程和教学质量的监督和指导，充分发挥教学督导</w:t>
      </w:r>
      <w:r w:rsidR="00310EF2" w:rsidRPr="00FF07A7">
        <w:rPr>
          <w:rFonts w:ascii="方正仿宋_GBK" w:eastAsia="方正仿宋_GBK" w:hint="eastAsia"/>
          <w:sz w:val="32"/>
          <w:szCs w:val="32"/>
        </w:rPr>
        <w:t>在稳定教学秩序、规范教学活动、培养教师队伍、深化教学改革、提高教学质量等方面的作用，</w:t>
      </w:r>
      <w:r w:rsidR="003839BF" w:rsidRPr="00FF07A7">
        <w:rPr>
          <w:rFonts w:ascii="方正仿宋_GBK" w:eastAsia="方正仿宋_GBK" w:hint="eastAsia"/>
          <w:sz w:val="32"/>
          <w:szCs w:val="32"/>
        </w:rPr>
        <w:t>结合学校实际，制订本办法。</w:t>
      </w:r>
    </w:p>
    <w:p w:rsidR="00403C92" w:rsidRPr="00FF07A7" w:rsidRDefault="00414B05"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w:t>
      </w:r>
      <w:r w:rsidR="00AC6268" w:rsidRPr="00AC6268">
        <w:rPr>
          <w:rFonts w:ascii="方正仿宋_GBK" w:eastAsia="方正仿宋_GBK" w:hint="eastAsia"/>
          <w:b/>
          <w:sz w:val="32"/>
          <w:szCs w:val="32"/>
        </w:rPr>
        <w:t>二</w:t>
      </w:r>
      <w:r w:rsidRPr="00AC6268">
        <w:rPr>
          <w:rFonts w:ascii="方正仿宋_GBK" w:eastAsia="方正仿宋_GBK" w:hint="eastAsia"/>
          <w:b/>
          <w:sz w:val="32"/>
          <w:szCs w:val="32"/>
        </w:rPr>
        <w:t>条</w:t>
      </w:r>
      <w:r w:rsidRPr="00FF07A7">
        <w:rPr>
          <w:rFonts w:ascii="方正仿宋_GBK" w:eastAsia="方正仿宋_GBK" w:hint="eastAsia"/>
          <w:sz w:val="32"/>
          <w:szCs w:val="32"/>
        </w:rPr>
        <w:t>  </w:t>
      </w:r>
      <w:r w:rsidR="00AC6268">
        <w:rPr>
          <w:rFonts w:ascii="方正仿宋_GBK" w:eastAsia="方正仿宋_GBK" w:hint="eastAsia"/>
          <w:sz w:val="32"/>
          <w:szCs w:val="32"/>
        </w:rPr>
        <w:t xml:space="preserve"> </w:t>
      </w:r>
      <w:r w:rsidRPr="00FF07A7">
        <w:rPr>
          <w:rFonts w:ascii="方正仿宋_GBK" w:eastAsia="方正仿宋_GBK" w:hint="eastAsia"/>
          <w:sz w:val="32"/>
          <w:szCs w:val="32"/>
        </w:rPr>
        <w:t>学校实行</w:t>
      </w:r>
      <w:r w:rsidR="009A2DFD">
        <w:rPr>
          <w:rFonts w:ascii="方正仿宋_GBK" w:eastAsia="方正仿宋_GBK" w:hint="eastAsia"/>
          <w:sz w:val="32"/>
          <w:szCs w:val="32"/>
        </w:rPr>
        <w:t>学</w:t>
      </w:r>
      <w:r w:rsidRPr="00FF07A7">
        <w:rPr>
          <w:rFonts w:ascii="方正仿宋_GBK" w:eastAsia="方正仿宋_GBK" w:hint="eastAsia"/>
          <w:sz w:val="32"/>
          <w:szCs w:val="32"/>
        </w:rPr>
        <w:t>校、学院（系、部）两级本科教学督导工作制度。其中，校级本科教学督导</w:t>
      </w:r>
      <w:r w:rsidR="009A2DFD" w:rsidRPr="00FF07A7">
        <w:rPr>
          <w:rFonts w:ascii="方正仿宋_GBK" w:eastAsia="方正仿宋_GBK" w:hint="eastAsia"/>
          <w:sz w:val="32"/>
          <w:szCs w:val="32"/>
        </w:rPr>
        <w:t>在教务处的协调下开展相关工作</w:t>
      </w:r>
      <w:r w:rsidR="009A2DFD">
        <w:rPr>
          <w:rFonts w:ascii="方正仿宋_GBK" w:eastAsia="方正仿宋_GBK" w:hint="eastAsia"/>
          <w:sz w:val="32"/>
          <w:szCs w:val="32"/>
        </w:rPr>
        <w:t>，</w:t>
      </w:r>
      <w:r w:rsidR="009A2DFD">
        <w:rPr>
          <w:rFonts w:ascii="方正仿宋_GBK" w:eastAsia="方正仿宋_GBK"/>
          <w:sz w:val="32"/>
          <w:szCs w:val="32"/>
        </w:rPr>
        <w:t>主</w:t>
      </w:r>
      <w:r w:rsidR="009A2DFD">
        <w:rPr>
          <w:rFonts w:ascii="方正仿宋_GBK" w:eastAsia="方正仿宋_GBK" w:hint="eastAsia"/>
          <w:sz w:val="32"/>
          <w:szCs w:val="32"/>
        </w:rPr>
        <w:t>要是</w:t>
      </w:r>
      <w:r w:rsidRPr="00FF07A7">
        <w:rPr>
          <w:rFonts w:ascii="方正仿宋_GBK" w:eastAsia="方正仿宋_GBK" w:hint="eastAsia"/>
          <w:sz w:val="32"/>
          <w:szCs w:val="32"/>
        </w:rPr>
        <w:t>对全校本科教学秩序、教学质量、教学管理及教学工作状态进行检查、监督、评估、指导、咨询和反馈信息。</w:t>
      </w:r>
    </w:p>
    <w:p w:rsidR="00FF07A7" w:rsidRPr="00AC6268" w:rsidRDefault="00FF07A7"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w:t>
      </w:r>
      <w:r w:rsidR="00AC6268" w:rsidRPr="00AC6268">
        <w:rPr>
          <w:rFonts w:ascii="方正仿宋_GBK" w:eastAsia="方正仿宋_GBK" w:hint="eastAsia"/>
          <w:b/>
          <w:sz w:val="32"/>
          <w:szCs w:val="32"/>
        </w:rPr>
        <w:t>三</w:t>
      </w:r>
      <w:r w:rsidRPr="00AC6268">
        <w:rPr>
          <w:rFonts w:ascii="方正仿宋_GBK" w:eastAsia="方正仿宋_GBK" w:hint="eastAsia"/>
          <w:b/>
          <w:sz w:val="32"/>
          <w:szCs w:val="32"/>
        </w:rPr>
        <w:t>条</w:t>
      </w:r>
      <w:r w:rsidRPr="00FF07A7">
        <w:rPr>
          <w:rFonts w:ascii="方正仿宋_GBK" w:eastAsia="方正仿宋_GBK" w:hint="eastAsia"/>
          <w:sz w:val="32"/>
          <w:szCs w:val="32"/>
        </w:rPr>
        <w:t xml:space="preserve">  学院（系、部）可参考本办法制定部门教学督导管理实施细则。</w:t>
      </w:r>
    </w:p>
    <w:p w:rsidR="00310EF2" w:rsidRPr="00FF07A7" w:rsidRDefault="00310EF2" w:rsidP="00FF07A7">
      <w:pPr>
        <w:spacing w:beforeLines="50" w:before="156" w:afterLines="50" w:after="156" w:line="600" w:lineRule="exact"/>
        <w:jc w:val="center"/>
        <w:rPr>
          <w:rFonts w:ascii="方正黑体_GBK" w:eastAsia="方正黑体_GBK"/>
          <w:sz w:val="32"/>
          <w:szCs w:val="32"/>
        </w:rPr>
      </w:pPr>
      <w:r w:rsidRPr="00FF07A7">
        <w:rPr>
          <w:rFonts w:ascii="方正黑体_GBK" w:eastAsia="方正黑体_GBK" w:hint="eastAsia"/>
          <w:sz w:val="32"/>
          <w:szCs w:val="32"/>
        </w:rPr>
        <w:t>第二章</w:t>
      </w:r>
      <w:r w:rsidR="009828A3">
        <w:rPr>
          <w:rFonts w:ascii="方正黑体_GBK" w:eastAsia="方正黑体_GBK" w:hint="eastAsia"/>
          <w:sz w:val="32"/>
          <w:szCs w:val="32"/>
        </w:rPr>
        <w:t xml:space="preserve">  </w:t>
      </w:r>
      <w:r w:rsidRPr="00FF07A7">
        <w:rPr>
          <w:rFonts w:ascii="方正黑体_GBK" w:eastAsia="方正黑体_GBK" w:hint="eastAsia"/>
          <w:sz w:val="32"/>
          <w:szCs w:val="32"/>
        </w:rPr>
        <w:t>组织与聘任</w:t>
      </w:r>
    </w:p>
    <w:p w:rsidR="00310EF2" w:rsidRPr="00FF07A7" w:rsidRDefault="00310EF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lastRenderedPageBreak/>
        <w:t>第四条</w:t>
      </w:r>
      <w:r w:rsidR="00AC6268">
        <w:rPr>
          <w:rFonts w:ascii="方正仿宋_GBK" w:eastAsia="方正仿宋_GBK" w:hint="eastAsia"/>
          <w:b/>
          <w:sz w:val="32"/>
          <w:szCs w:val="32"/>
        </w:rPr>
        <w:t xml:space="preserve">  </w:t>
      </w:r>
      <w:r w:rsidRPr="00FF07A7">
        <w:rPr>
          <w:rFonts w:ascii="方正仿宋_GBK" w:eastAsia="方正仿宋_GBK" w:hint="eastAsia"/>
          <w:sz w:val="32"/>
          <w:szCs w:val="32"/>
        </w:rPr>
        <w:t>校级本科教学督导组</w:t>
      </w:r>
      <w:r w:rsidR="00AC6268">
        <w:rPr>
          <w:rFonts w:ascii="方正仿宋_GBK" w:eastAsia="方正仿宋_GBK" w:hint="eastAsia"/>
          <w:sz w:val="32"/>
          <w:szCs w:val="32"/>
        </w:rPr>
        <w:t>成员</w:t>
      </w:r>
      <w:r w:rsidR="00414B05" w:rsidRPr="00FF07A7">
        <w:rPr>
          <w:rFonts w:ascii="方正仿宋_GBK" w:eastAsia="方正仿宋_GBK" w:hint="eastAsia"/>
          <w:sz w:val="32"/>
          <w:szCs w:val="32"/>
        </w:rPr>
        <w:t>10-15名，</w:t>
      </w:r>
      <w:r w:rsidRPr="00FF07A7">
        <w:rPr>
          <w:rFonts w:ascii="方正仿宋_GBK" w:eastAsia="方正仿宋_GBK" w:hint="eastAsia"/>
          <w:sz w:val="32"/>
          <w:szCs w:val="32"/>
        </w:rPr>
        <w:t>设组长1名。</w:t>
      </w:r>
    </w:p>
    <w:p w:rsidR="00310EF2" w:rsidRPr="00FF07A7" w:rsidRDefault="00310EF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第五条</w:t>
      </w:r>
      <w:r w:rsidRPr="00FF07A7">
        <w:rPr>
          <w:rFonts w:ascii="方正仿宋_GBK" w:eastAsia="方正仿宋_GBK" w:hint="eastAsia"/>
          <w:sz w:val="32"/>
          <w:szCs w:val="32"/>
        </w:rPr>
        <w:t> </w:t>
      </w:r>
      <w:r w:rsidR="00AC6268">
        <w:rPr>
          <w:rFonts w:ascii="方正仿宋_GBK" w:eastAsia="方正仿宋_GBK" w:hint="eastAsia"/>
          <w:sz w:val="32"/>
          <w:szCs w:val="32"/>
        </w:rPr>
        <w:t xml:space="preserve">  </w:t>
      </w:r>
      <w:r w:rsidRPr="00FF07A7">
        <w:rPr>
          <w:rFonts w:ascii="方正仿宋_GBK" w:eastAsia="方正仿宋_GBK" w:hint="eastAsia"/>
          <w:sz w:val="32"/>
          <w:szCs w:val="32"/>
        </w:rPr>
        <w:t>本科教学督导聘任条件</w:t>
      </w:r>
      <w:r w:rsidRPr="00FF07A7">
        <w:rPr>
          <w:rFonts w:ascii="方正仿宋_GBK" w:eastAsia="方正仿宋_GBK" w:hint="eastAsia"/>
          <w:sz w:val="32"/>
          <w:szCs w:val="32"/>
        </w:rPr>
        <w:t> </w:t>
      </w:r>
      <w:r w:rsidR="00AC6268">
        <w:rPr>
          <w:rFonts w:ascii="方正仿宋_GBK" w:eastAsia="方正仿宋_GBK" w:hint="eastAsia"/>
          <w:sz w:val="32"/>
          <w:szCs w:val="32"/>
        </w:rPr>
        <w:t>：</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（一）热爱高等教育事业，拥护并贯彻党的教育方针和政策，具有丰富的教育教学经验与专业管理经验，身体健康，年龄不超过</w:t>
      </w:r>
      <w:r w:rsidR="00A768D7" w:rsidRPr="00FF07A7">
        <w:rPr>
          <w:rFonts w:ascii="方正仿宋_GBK" w:eastAsia="方正仿宋_GBK" w:hint="eastAsia"/>
          <w:sz w:val="32"/>
          <w:szCs w:val="32"/>
        </w:rPr>
        <w:t>70周</w:t>
      </w:r>
      <w:r w:rsidRPr="00FF07A7">
        <w:rPr>
          <w:rFonts w:ascii="方正仿宋_GBK" w:eastAsia="方正仿宋_GBK" w:hint="eastAsia"/>
          <w:sz w:val="32"/>
          <w:szCs w:val="32"/>
        </w:rPr>
        <w:t>岁，并具有高级专业技术职称。</w:t>
      </w:r>
      <w:r w:rsidR="00AC6268" w:rsidRPr="00FF07A7">
        <w:rPr>
          <w:rFonts w:ascii="方正仿宋_GBK" w:eastAsia="方正仿宋_GBK" w:hint="eastAsia"/>
          <w:sz w:val="32"/>
          <w:szCs w:val="32"/>
        </w:rPr>
        <w:t>督导组成员的专业背景结构应与学校本科专业结构相适应。</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（二）熟悉教学管理，了解</w:t>
      </w:r>
      <w:r w:rsidR="0018553A">
        <w:rPr>
          <w:rFonts w:ascii="方正仿宋_GBK" w:eastAsia="方正仿宋_GBK" w:hint="eastAsia"/>
          <w:sz w:val="32"/>
          <w:szCs w:val="32"/>
        </w:rPr>
        <w:t>高校</w:t>
      </w:r>
      <w:r w:rsidRPr="00FF07A7">
        <w:rPr>
          <w:rFonts w:ascii="方正仿宋_GBK" w:eastAsia="方正仿宋_GBK" w:hint="eastAsia"/>
          <w:sz w:val="32"/>
          <w:szCs w:val="32"/>
        </w:rPr>
        <w:t>的各项教学管理规章制度，有较高的政策水平。</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（三）坚持原则，办事公道，敢讲真话，在教师和教学管理人员中有较高威信。</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（四）责任心强，工作主动、办事认真，具有独立工作能力，时间充裕，能按时保质完成各项任务，并能严格遵守学校的各项制度。</w:t>
      </w:r>
    </w:p>
    <w:p w:rsidR="00310EF2" w:rsidRPr="00FF07A7" w:rsidRDefault="00310EF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第六条</w:t>
      </w:r>
      <w:r w:rsidRPr="00FF07A7">
        <w:rPr>
          <w:rFonts w:ascii="方正仿宋_GBK" w:eastAsia="方正仿宋_GBK" w:hint="eastAsia"/>
          <w:sz w:val="32"/>
          <w:szCs w:val="32"/>
        </w:rPr>
        <w:t>  </w:t>
      </w:r>
      <w:r w:rsidR="00AC6268">
        <w:rPr>
          <w:rFonts w:ascii="方正仿宋_GBK" w:eastAsia="方正仿宋_GBK" w:hint="eastAsia"/>
          <w:sz w:val="32"/>
          <w:szCs w:val="32"/>
        </w:rPr>
        <w:t xml:space="preserve"> </w:t>
      </w:r>
      <w:r w:rsidRPr="00FF07A7">
        <w:rPr>
          <w:rFonts w:ascii="方正仿宋_GBK" w:eastAsia="方正仿宋_GBK" w:hint="eastAsia"/>
          <w:sz w:val="32"/>
          <w:szCs w:val="32"/>
        </w:rPr>
        <w:t>本科教学督导的聘任程序</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（一）校级督导由</w:t>
      </w:r>
      <w:r w:rsidR="00DC3E25">
        <w:rPr>
          <w:rFonts w:ascii="方正仿宋_GBK" w:eastAsia="方正仿宋_GBK" w:hint="eastAsia"/>
          <w:sz w:val="32"/>
          <w:szCs w:val="32"/>
        </w:rPr>
        <w:t>教务处推荐，</w:t>
      </w:r>
      <w:r w:rsidRPr="00FF07A7">
        <w:rPr>
          <w:rFonts w:ascii="方正仿宋_GBK" w:eastAsia="方正仿宋_GBK" w:hint="eastAsia"/>
          <w:sz w:val="32"/>
          <w:szCs w:val="32"/>
        </w:rPr>
        <w:t>学校聘任、每届聘期</w:t>
      </w:r>
      <w:r w:rsidR="00A768D7" w:rsidRPr="00FF07A7">
        <w:rPr>
          <w:rFonts w:ascii="方正仿宋_GBK" w:eastAsia="方正仿宋_GBK" w:hint="eastAsia"/>
          <w:sz w:val="32"/>
          <w:szCs w:val="32"/>
        </w:rPr>
        <w:t>2</w:t>
      </w:r>
      <w:r w:rsidRPr="00FF07A7">
        <w:rPr>
          <w:rFonts w:ascii="方正仿宋_GBK" w:eastAsia="方正仿宋_GBK" w:hint="eastAsia"/>
          <w:sz w:val="32"/>
          <w:szCs w:val="32"/>
        </w:rPr>
        <w:t>年，</w:t>
      </w:r>
      <w:r w:rsidR="009A2DFD">
        <w:rPr>
          <w:rFonts w:ascii="方正仿宋_GBK" w:eastAsia="方正仿宋_GBK" w:hint="eastAsia"/>
          <w:sz w:val="32"/>
          <w:szCs w:val="32"/>
        </w:rPr>
        <w:t>聘</w:t>
      </w:r>
      <w:r w:rsidRPr="00FF07A7">
        <w:rPr>
          <w:rFonts w:ascii="方正仿宋_GBK" w:eastAsia="方正仿宋_GBK" w:hint="eastAsia"/>
          <w:sz w:val="32"/>
          <w:szCs w:val="32"/>
        </w:rPr>
        <w:t>期满后可以续聘。</w:t>
      </w:r>
    </w:p>
    <w:p w:rsidR="00A768D7" w:rsidRPr="00FF07A7" w:rsidRDefault="00A768D7"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（二）教务处在所聘督导中推荐一人担任督导组长。</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（三）在聘期内，教学督导因特殊情况可提出解聘申请。对不能履行工作职责的教学督导专家，学校可予以解聘。</w:t>
      </w:r>
    </w:p>
    <w:p w:rsidR="00310EF2" w:rsidRPr="00FF07A7" w:rsidRDefault="00310EF2" w:rsidP="00FF07A7">
      <w:pPr>
        <w:spacing w:beforeLines="50" w:before="156" w:afterLines="50" w:after="156" w:line="600" w:lineRule="exact"/>
        <w:jc w:val="center"/>
        <w:rPr>
          <w:rFonts w:ascii="方正仿宋_GBK" w:eastAsia="方正仿宋_GBK"/>
          <w:sz w:val="32"/>
          <w:szCs w:val="32"/>
        </w:rPr>
      </w:pPr>
      <w:r w:rsidRPr="00FF07A7">
        <w:rPr>
          <w:rFonts w:ascii="方正黑体_GBK" w:eastAsia="方正黑体_GBK" w:hint="eastAsia"/>
          <w:sz w:val="32"/>
          <w:szCs w:val="32"/>
        </w:rPr>
        <w:t>第</w:t>
      </w:r>
      <w:r w:rsidR="00FF07A7">
        <w:rPr>
          <w:rFonts w:ascii="方正黑体_GBK" w:eastAsia="方正黑体_GBK" w:hint="eastAsia"/>
          <w:sz w:val="32"/>
          <w:szCs w:val="32"/>
        </w:rPr>
        <w:t>三</w:t>
      </w:r>
      <w:r w:rsidRPr="00FF07A7">
        <w:rPr>
          <w:rFonts w:ascii="方正黑体_GBK" w:eastAsia="方正黑体_GBK" w:hint="eastAsia"/>
          <w:sz w:val="32"/>
          <w:szCs w:val="32"/>
        </w:rPr>
        <w:t>章</w:t>
      </w:r>
      <w:r w:rsidRPr="00FF07A7">
        <w:rPr>
          <w:rFonts w:ascii="方正黑体_GBK" w:eastAsia="方正黑体_GBK" w:hint="eastAsia"/>
          <w:sz w:val="32"/>
          <w:szCs w:val="32"/>
        </w:rPr>
        <w:t>  </w:t>
      </w:r>
      <w:r w:rsidR="009828A3">
        <w:rPr>
          <w:rFonts w:ascii="方正黑体_GBK" w:eastAsia="方正黑体_GBK" w:hint="eastAsia"/>
          <w:sz w:val="32"/>
          <w:szCs w:val="32"/>
        </w:rPr>
        <w:t xml:space="preserve"> </w:t>
      </w:r>
      <w:r w:rsidRPr="00FF07A7">
        <w:rPr>
          <w:rFonts w:ascii="方正黑体_GBK" w:eastAsia="方正黑体_GBK" w:hint="eastAsia"/>
          <w:sz w:val="32"/>
          <w:szCs w:val="32"/>
        </w:rPr>
        <w:t>职责</w:t>
      </w:r>
      <w:r w:rsidR="00A164E2">
        <w:rPr>
          <w:rFonts w:ascii="方正黑体_GBK" w:eastAsia="方正黑体_GBK" w:hint="eastAsia"/>
          <w:sz w:val="32"/>
          <w:szCs w:val="32"/>
        </w:rPr>
        <w:t>与</w:t>
      </w:r>
      <w:r w:rsidRPr="00FF07A7">
        <w:rPr>
          <w:rFonts w:ascii="方正黑体_GBK" w:eastAsia="方正黑体_GBK" w:hint="eastAsia"/>
          <w:sz w:val="32"/>
          <w:szCs w:val="32"/>
        </w:rPr>
        <w:t>要求</w:t>
      </w:r>
    </w:p>
    <w:p w:rsidR="00310EF2" w:rsidRPr="00FF07A7" w:rsidRDefault="00310EF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w:t>
      </w:r>
      <w:r w:rsidR="00AC6268" w:rsidRPr="00AC6268">
        <w:rPr>
          <w:rFonts w:ascii="方正仿宋_GBK" w:eastAsia="方正仿宋_GBK" w:hint="eastAsia"/>
          <w:b/>
          <w:sz w:val="32"/>
          <w:szCs w:val="32"/>
        </w:rPr>
        <w:t>七</w:t>
      </w:r>
      <w:r w:rsidRPr="00AC6268">
        <w:rPr>
          <w:rFonts w:ascii="方正仿宋_GBK" w:eastAsia="方正仿宋_GBK" w:hint="eastAsia"/>
          <w:b/>
          <w:sz w:val="32"/>
          <w:szCs w:val="32"/>
        </w:rPr>
        <w:t>条</w:t>
      </w:r>
      <w:r w:rsidRPr="00FF07A7">
        <w:rPr>
          <w:rFonts w:ascii="方正仿宋_GBK" w:eastAsia="方正仿宋_GBK" w:hint="eastAsia"/>
          <w:sz w:val="32"/>
          <w:szCs w:val="32"/>
        </w:rPr>
        <w:t>  </w:t>
      </w:r>
      <w:r w:rsidR="00AC6268">
        <w:rPr>
          <w:rFonts w:ascii="方正仿宋_GBK" w:eastAsia="方正仿宋_GBK" w:hint="eastAsia"/>
          <w:sz w:val="32"/>
          <w:szCs w:val="32"/>
        </w:rPr>
        <w:t xml:space="preserve"> </w:t>
      </w:r>
      <w:r w:rsidRPr="00FF07A7">
        <w:rPr>
          <w:rFonts w:ascii="方正仿宋_GBK" w:eastAsia="方正仿宋_GBK" w:hint="eastAsia"/>
          <w:sz w:val="32"/>
          <w:szCs w:val="32"/>
        </w:rPr>
        <w:t>校级本科教学督导的职责和要求</w:t>
      </w:r>
    </w:p>
    <w:p w:rsidR="00B6540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lastRenderedPageBreak/>
        <w:t>（一）定期召开教学督导工作例会，根据学校教学工作安排，研究制订年度教学督导工作计划，落实教学督导工作任务；</w:t>
      </w:r>
      <w:r w:rsidR="00B65402" w:rsidRPr="00FF07A7">
        <w:rPr>
          <w:rFonts w:ascii="方正仿宋_GBK" w:eastAsia="方正仿宋_GBK" w:hint="eastAsia"/>
          <w:sz w:val="32"/>
          <w:szCs w:val="32"/>
        </w:rPr>
        <w:t>每学期召开交流会、总结会，撰写意见反馈和工作总结，对于教学工作中出现的重要情况，及时向</w:t>
      </w:r>
      <w:r w:rsidR="0018553A">
        <w:rPr>
          <w:rFonts w:ascii="方正仿宋_GBK" w:eastAsia="方正仿宋_GBK" w:hint="eastAsia"/>
          <w:sz w:val="32"/>
          <w:szCs w:val="32"/>
        </w:rPr>
        <w:t>教务处和</w:t>
      </w:r>
      <w:r w:rsidR="00B65402" w:rsidRPr="00FF07A7">
        <w:rPr>
          <w:rFonts w:ascii="方正仿宋_GBK" w:eastAsia="方正仿宋_GBK" w:hint="eastAsia"/>
          <w:sz w:val="32"/>
          <w:szCs w:val="32"/>
        </w:rPr>
        <w:t>相关单位反馈，不断提高教学督导工作水平和实效。</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（二）</w:t>
      </w:r>
      <w:r w:rsidR="00AC6268">
        <w:rPr>
          <w:rFonts w:ascii="方正仿宋_GBK" w:eastAsia="方正仿宋_GBK" w:hint="eastAsia"/>
          <w:sz w:val="32"/>
          <w:szCs w:val="32"/>
        </w:rPr>
        <w:t>课堂</w:t>
      </w:r>
      <w:r w:rsidRPr="00FF07A7">
        <w:rPr>
          <w:rFonts w:ascii="方正仿宋_GBK" w:eastAsia="方正仿宋_GBK" w:hint="eastAsia"/>
          <w:sz w:val="32"/>
          <w:szCs w:val="32"/>
        </w:rPr>
        <w:t>听课。</w:t>
      </w:r>
      <w:r w:rsidR="00403C92" w:rsidRPr="00FF07A7">
        <w:rPr>
          <w:rFonts w:ascii="方正仿宋_GBK" w:eastAsia="方正仿宋_GBK" w:hint="eastAsia"/>
          <w:sz w:val="32"/>
          <w:szCs w:val="32"/>
        </w:rPr>
        <w:t>根据教务处安排，针对性地对新进校、新开课和开新课的教师，以及教学效果欠佳、学生意见大的教师、因其他需求主动申请听课的教师进行跟踪听课。校级教学督导每人每学期听课不少于30课时，听课后应及时与授课教师进行沟通与交流，并对课堂教学效果予以客观公正的评价，肯定优点，指出不足，帮助授课教师提高教学水平，听课</w:t>
      </w:r>
      <w:proofErr w:type="gramStart"/>
      <w:r w:rsidR="00403C92" w:rsidRPr="00FF07A7">
        <w:rPr>
          <w:rFonts w:ascii="方正仿宋_GBK" w:eastAsia="方正仿宋_GBK" w:hint="eastAsia"/>
          <w:sz w:val="32"/>
          <w:szCs w:val="32"/>
        </w:rPr>
        <w:t>记录表交教务处</w:t>
      </w:r>
      <w:proofErr w:type="gramEnd"/>
      <w:r w:rsidR="00403C92" w:rsidRPr="00FF07A7">
        <w:rPr>
          <w:rFonts w:ascii="方正仿宋_GBK" w:eastAsia="方正仿宋_GBK" w:hint="eastAsia"/>
          <w:sz w:val="32"/>
          <w:szCs w:val="32"/>
        </w:rPr>
        <w:t>存档。</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（三）</w:t>
      </w:r>
      <w:r w:rsidR="00AC6268">
        <w:rPr>
          <w:rFonts w:ascii="方正仿宋_GBK" w:eastAsia="方正仿宋_GBK" w:hint="eastAsia"/>
          <w:sz w:val="32"/>
          <w:szCs w:val="32"/>
        </w:rPr>
        <w:t>参与教学检查</w:t>
      </w:r>
      <w:r w:rsidRPr="00FF07A7">
        <w:rPr>
          <w:rFonts w:ascii="方正仿宋_GBK" w:eastAsia="方正仿宋_GBK" w:hint="eastAsia"/>
          <w:sz w:val="32"/>
          <w:szCs w:val="32"/>
        </w:rPr>
        <w:t>。</w:t>
      </w:r>
      <w:r w:rsidR="005565F6">
        <w:rPr>
          <w:rFonts w:ascii="方正仿宋_GBK" w:eastAsia="方正仿宋_GBK" w:hint="eastAsia"/>
          <w:sz w:val="32"/>
          <w:szCs w:val="32"/>
        </w:rPr>
        <w:t>协助</w:t>
      </w:r>
      <w:r w:rsidRPr="00FF07A7">
        <w:rPr>
          <w:rFonts w:ascii="方正仿宋_GBK" w:eastAsia="方正仿宋_GBK" w:hint="eastAsia"/>
          <w:sz w:val="32"/>
          <w:szCs w:val="32"/>
        </w:rPr>
        <w:t>教务处开展日常教学秩序检查</w:t>
      </w:r>
      <w:r w:rsidR="00AC6268" w:rsidRPr="00FF07A7">
        <w:rPr>
          <w:rFonts w:ascii="方正仿宋_GBK" w:eastAsia="方正仿宋_GBK" w:hint="eastAsia"/>
          <w:sz w:val="32"/>
          <w:szCs w:val="32"/>
        </w:rPr>
        <w:t>，促进教学管理工作规范化建设</w:t>
      </w:r>
      <w:r w:rsidR="00AC6268">
        <w:rPr>
          <w:rFonts w:ascii="方正仿宋_GBK" w:eastAsia="方正仿宋_GBK" w:hint="eastAsia"/>
          <w:sz w:val="32"/>
          <w:szCs w:val="32"/>
        </w:rPr>
        <w:t>。</w:t>
      </w:r>
      <w:r w:rsidRPr="00FF07A7">
        <w:rPr>
          <w:rFonts w:ascii="方正仿宋_GBK" w:eastAsia="方正仿宋_GBK" w:hint="eastAsia"/>
          <w:sz w:val="32"/>
          <w:szCs w:val="32"/>
        </w:rPr>
        <w:t>重点</w:t>
      </w:r>
      <w:r w:rsidR="00AC6268">
        <w:rPr>
          <w:rFonts w:ascii="方正仿宋_GBK" w:eastAsia="方正仿宋_GBK" w:hint="eastAsia"/>
          <w:sz w:val="32"/>
          <w:szCs w:val="32"/>
        </w:rPr>
        <w:t>参加</w:t>
      </w:r>
      <w:r w:rsidRPr="00FF07A7">
        <w:rPr>
          <w:rFonts w:ascii="方正仿宋_GBK" w:eastAsia="方正仿宋_GBK" w:hint="eastAsia"/>
          <w:sz w:val="32"/>
          <w:szCs w:val="32"/>
        </w:rPr>
        <w:t>期中</w:t>
      </w:r>
      <w:r w:rsidR="00403C92" w:rsidRPr="00FF07A7">
        <w:rPr>
          <w:rFonts w:ascii="方正仿宋_GBK" w:eastAsia="方正仿宋_GBK" w:hint="eastAsia"/>
          <w:sz w:val="32"/>
          <w:szCs w:val="32"/>
        </w:rPr>
        <w:t>教学检查，</w:t>
      </w:r>
      <w:r w:rsidRPr="00FF07A7">
        <w:rPr>
          <w:rFonts w:ascii="方正仿宋_GBK" w:eastAsia="方正仿宋_GBK" w:hint="eastAsia"/>
          <w:sz w:val="32"/>
          <w:szCs w:val="32"/>
        </w:rPr>
        <w:t>本科生毕业论文（设计）</w:t>
      </w:r>
      <w:r w:rsidR="00B65402" w:rsidRPr="00FF07A7">
        <w:rPr>
          <w:rFonts w:ascii="方正仿宋_GBK" w:eastAsia="方正仿宋_GBK" w:hint="eastAsia"/>
          <w:sz w:val="32"/>
          <w:szCs w:val="32"/>
        </w:rPr>
        <w:t>、实习、</w:t>
      </w:r>
      <w:r w:rsidRPr="00FF07A7">
        <w:rPr>
          <w:rFonts w:ascii="方正仿宋_GBK" w:eastAsia="方正仿宋_GBK" w:hint="eastAsia"/>
          <w:sz w:val="32"/>
          <w:szCs w:val="32"/>
        </w:rPr>
        <w:t>课程考试试卷</w:t>
      </w:r>
      <w:r w:rsidR="00B65402" w:rsidRPr="00FF07A7">
        <w:rPr>
          <w:rFonts w:ascii="方正仿宋_GBK" w:eastAsia="方正仿宋_GBK" w:hint="eastAsia"/>
          <w:sz w:val="32"/>
          <w:szCs w:val="32"/>
        </w:rPr>
        <w:t>、课程平时作业</w:t>
      </w:r>
      <w:r w:rsidR="00AC6268">
        <w:rPr>
          <w:rFonts w:ascii="方正仿宋_GBK" w:eastAsia="方正仿宋_GBK" w:hint="eastAsia"/>
          <w:sz w:val="32"/>
          <w:szCs w:val="32"/>
        </w:rPr>
        <w:t>等</w:t>
      </w:r>
      <w:r w:rsidR="00AC6268" w:rsidRPr="00FF07A7">
        <w:rPr>
          <w:rFonts w:ascii="方正仿宋_GBK" w:eastAsia="方正仿宋_GBK" w:hint="eastAsia"/>
          <w:sz w:val="32"/>
          <w:szCs w:val="32"/>
        </w:rPr>
        <w:t>专项</w:t>
      </w:r>
      <w:r w:rsidRPr="00FF07A7">
        <w:rPr>
          <w:rFonts w:ascii="方正仿宋_GBK" w:eastAsia="方正仿宋_GBK" w:hint="eastAsia"/>
          <w:sz w:val="32"/>
          <w:szCs w:val="32"/>
        </w:rPr>
        <w:t>检查。</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（四）建立和落实教学工作研讨咨询制度。针对教学及教改过程中存在的问题和有益探索开展专题调研活动，为改进和完善工作提供建设性意见和决策咨询。</w:t>
      </w:r>
    </w:p>
    <w:p w:rsidR="00310EF2" w:rsidRPr="00FF07A7" w:rsidRDefault="00310EF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（五）</w:t>
      </w:r>
      <w:r w:rsidR="00B65402" w:rsidRPr="00FF07A7">
        <w:rPr>
          <w:rFonts w:ascii="方正仿宋_GBK" w:eastAsia="方正仿宋_GBK" w:hint="eastAsia"/>
          <w:sz w:val="32"/>
          <w:szCs w:val="32"/>
        </w:rPr>
        <w:t>参与学校教学评估、教学改革、专业建设、课程建设等有关工作，为学校教学管理的决策提供参考意见。</w:t>
      </w:r>
    </w:p>
    <w:p w:rsidR="00B65402" w:rsidRPr="00FF07A7" w:rsidRDefault="00B6540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第八条</w:t>
      </w:r>
      <w:r w:rsidRPr="00FF07A7">
        <w:rPr>
          <w:rFonts w:ascii="方正仿宋_GBK" w:eastAsia="方正仿宋_GBK" w:hint="eastAsia"/>
          <w:sz w:val="32"/>
          <w:szCs w:val="32"/>
        </w:rPr>
        <w:t xml:space="preserve">  本科教学督导组长的工作职责与要求</w:t>
      </w:r>
    </w:p>
    <w:p w:rsidR="00B65402" w:rsidRPr="00FF07A7" w:rsidRDefault="00B6540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t>（一）完成普通督导的全部工作职责和要求。</w:t>
      </w:r>
    </w:p>
    <w:p w:rsidR="00B65402" w:rsidRPr="00FF07A7" w:rsidRDefault="00B65402" w:rsidP="00FF07A7">
      <w:pPr>
        <w:spacing w:line="600" w:lineRule="exact"/>
        <w:ind w:firstLineChars="200" w:firstLine="640"/>
        <w:rPr>
          <w:rFonts w:ascii="方正仿宋_GBK" w:eastAsia="方正仿宋_GBK"/>
          <w:sz w:val="32"/>
          <w:szCs w:val="32"/>
        </w:rPr>
      </w:pPr>
      <w:r w:rsidRPr="00FF07A7">
        <w:rPr>
          <w:rFonts w:ascii="方正仿宋_GBK" w:eastAsia="方正仿宋_GBK" w:hint="eastAsia"/>
          <w:sz w:val="32"/>
          <w:szCs w:val="32"/>
        </w:rPr>
        <w:lastRenderedPageBreak/>
        <w:t>（二）协助教务处对本科</w:t>
      </w:r>
      <w:r w:rsidR="005565F6">
        <w:rPr>
          <w:rFonts w:ascii="方正仿宋_GBK" w:eastAsia="方正仿宋_GBK" w:hint="eastAsia"/>
          <w:sz w:val="32"/>
          <w:szCs w:val="32"/>
        </w:rPr>
        <w:t>教学</w:t>
      </w:r>
      <w:r w:rsidRPr="00FF07A7">
        <w:rPr>
          <w:rFonts w:ascii="方正仿宋_GBK" w:eastAsia="方正仿宋_GBK" w:hint="eastAsia"/>
          <w:sz w:val="32"/>
          <w:szCs w:val="32"/>
        </w:rPr>
        <w:t>督导组进行日常管理，主持召开督导工作会议，收集、整理督导意见反馈、</w:t>
      </w:r>
      <w:r w:rsidR="00F32126" w:rsidRPr="00FF07A7">
        <w:rPr>
          <w:rFonts w:ascii="方正仿宋_GBK" w:eastAsia="方正仿宋_GBK" w:hint="eastAsia"/>
          <w:sz w:val="32"/>
          <w:szCs w:val="32"/>
        </w:rPr>
        <w:t>个人</w:t>
      </w:r>
      <w:r w:rsidRPr="00FF07A7">
        <w:rPr>
          <w:rFonts w:ascii="方正仿宋_GBK" w:eastAsia="方正仿宋_GBK" w:hint="eastAsia"/>
          <w:sz w:val="32"/>
          <w:szCs w:val="32"/>
        </w:rPr>
        <w:t>总结</w:t>
      </w:r>
      <w:r w:rsidR="00F32126" w:rsidRPr="00FF07A7">
        <w:rPr>
          <w:rFonts w:ascii="方正仿宋_GBK" w:eastAsia="方正仿宋_GBK" w:hint="eastAsia"/>
          <w:sz w:val="32"/>
          <w:szCs w:val="32"/>
        </w:rPr>
        <w:t>，每</w:t>
      </w:r>
      <w:r w:rsidR="00AC6268">
        <w:rPr>
          <w:rFonts w:ascii="方正仿宋_GBK" w:eastAsia="方正仿宋_GBK" w:hint="eastAsia"/>
          <w:sz w:val="32"/>
          <w:szCs w:val="32"/>
        </w:rPr>
        <w:t>学</w:t>
      </w:r>
      <w:r w:rsidR="00F32126" w:rsidRPr="00FF07A7">
        <w:rPr>
          <w:rFonts w:ascii="方正仿宋_GBK" w:eastAsia="方正仿宋_GBK" w:hint="eastAsia"/>
          <w:sz w:val="32"/>
          <w:szCs w:val="32"/>
        </w:rPr>
        <w:t>期完成督导工作报告提交教务处。</w:t>
      </w:r>
    </w:p>
    <w:p w:rsidR="00B65402" w:rsidRPr="00FF07A7" w:rsidRDefault="00B65402" w:rsidP="00FF07A7">
      <w:pPr>
        <w:spacing w:beforeLines="50" w:before="156" w:afterLines="50" w:after="156" w:line="600" w:lineRule="exact"/>
        <w:jc w:val="center"/>
        <w:rPr>
          <w:rFonts w:ascii="方正黑体_GBK" w:eastAsia="方正黑体_GBK"/>
          <w:sz w:val="32"/>
          <w:szCs w:val="32"/>
        </w:rPr>
      </w:pPr>
      <w:r w:rsidRPr="00FF07A7">
        <w:rPr>
          <w:rFonts w:ascii="方正黑体_GBK" w:eastAsia="方正黑体_GBK" w:hint="eastAsia"/>
          <w:sz w:val="32"/>
          <w:szCs w:val="32"/>
        </w:rPr>
        <w:t>第</w:t>
      </w:r>
      <w:r w:rsidR="00FF07A7">
        <w:rPr>
          <w:rFonts w:ascii="方正黑体_GBK" w:eastAsia="方正黑体_GBK" w:hint="eastAsia"/>
          <w:sz w:val="32"/>
          <w:szCs w:val="32"/>
        </w:rPr>
        <w:t>四</w:t>
      </w:r>
      <w:r w:rsidRPr="00FF07A7">
        <w:rPr>
          <w:rFonts w:ascii="方正黑体_GBK" w:eastAsia="方正黑体_GBK" w:hint="eastAsia"/>
          <w:sz w:val="32"/>
          <w:szCs w:val="32"/>
        </w:rPr>
        <w:t>章</w:t>
      </w:r>
      <w:r w:rsidRPr="00FF07A7">
        <w:rPr>
          <w:rFonts w:ascii="方正黑体_GBK" w:eastAsia="方正黑体_GBK" w:hint="eastAsia"/>
          <w:sz w:val="32"/>
          <w:szCs w:val="32"/>
        </w:rPr>
        <w:t>  </w:t>
      </w:r>
      <w:r w:rsidR="009828A3">
        <w:rPr>
          <w:rFonts w:ascii="方正黑体_GBK" w:eastAsia="方正黑体_GBK" w:hint="eastAsia"/>
          <w:sz w:val="32"/>
          <w:szCs w:val="32"/>
        </w:rPr>
        <w:t xml:space="preserve"> </w:t>
      </w:r>
      <w:r w:rsidRPr="00FF07A7">
        <w:rPr>
          <w:rFonts w:ascii="方正黑体_GBK" w:eastAsia="方正黑体_GBK" w:hint="eastAsia"/>
          <w:sz w:val="32"/>
          <w:szCs w:val="32"/>
        </w:rPr>
        <w:t>日常管理</w:t>
      </w:r>
    </w:p>
    <w:p w:rsidR="00B65402" w:rsidRPr="00FF07A7" w:rsidRDefault="00B6540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w:t>
      </w:r>
      <w:r w:rsidR="00AC6268" w:rsidRPr="00AC6268">
        <w:rPr>
          <w:rFonts w:ascii="方正仿宋_GBK" w:eastAsia="方正仿宋_GBK" w:hint="eastAsia"/>
          <w:b/>
          <w:sz w:val="32"/>
          <w:szCs w:val="32"/>
        </w:rPr>
        <w:t>九</w:t>
      </w:r>
      <w:r w:rsidRPr="00AC6268">
        <w:rPr>
          <w:rFonts w:ascii="方正仿宋_GBK" w:eastAsia="方正仿宋_GBK" w:hint="eastAsia"/>
          <w:b/>
          <w:sz w:val="32"/>
          <w:szCs w:val="32"/>
        </w:rPr>
        <w:t>条</w:t>
      </w:r>
      <w:r w:rsidR="00AC6268">
        <w:rPr>
          <w:rFonts w:ascii="方正仿宋_GBK" w:eastAsia="方正仿宋_GBK" w:hint="eastAsia"/>
          <w:sz w:val="32"/>
          <w:szCs w:val="32"/>
        </w:rPr>
        <w:t xml:space="preserve">  </w:t>
      </w:r>
      <w:r w:rsidRPr="00FF07A7">
        <w:rPr>
          <w:rFonts w:ascii="方正仿宋_GBK" w:eastAsia="方正仿宋_GBK" w:hint="eastAsia"/>
          <w:sz w:val="32"/>
          <w:szCs w:val="32"/>
        </w:rPr>
        <w:t>校级教学督导组由分管</w:t>
      </w:r>
      <w:r w:rsidR="00AC6268">
        <w:rPr>
          <w:rFonts w:ascii="方正仿宋_GBK" w:eastAsia="方正仿宋_GBK" w:hint="eastAsia"/>
          <w:sz w:val="32"/>
          <w:szCs w:val="32"/>
        </w:rPr>
        <w:t>教学</w:t>
      </w:r>
      <w:r w:rsidRPr="00FF07A7">
        <w:rPr>
          <w:rFonts w:ascii="方正仿宋_GBK" w:eastAsia="方正仿宋_GBK" w:hint="eastAsia"/>
          <w:sz w:val="32"/>
          <w:szCs w:val="32"/>
        </w:rPr>
        <w:t>校领导</w:t>
      </w:r>
      <w:r w:rsidR="0018553A">
        <w:rPr>
          <w:rFonts w:ascii="方正仿宋_GBK" w:eastAsia="方正仿宋_GBK" w:hint="eastAsia"/>
          <w:sz w:val="32"/>
          <w:szCs w:val="32"/>
        </w:rPr>
        <w:t>领导</w:t>
      </w:r>
      <w:r w:rsidRPr="00FF07A7">
        <w:rPr>
          <w:rFonts w:ascii="方正仿宋_GBK" w:eastAsia="方正仿宋_GBK" w:hint="eastAsia"/>
          <w:sz w:val="32"/>
          <w:szCs w:val="32"/>
        </w:rPr>
        <w:t>，</w:t>
      </w:r>
      <w:r w:rsidR="00FF07A7" w:rsidRPr="00FF07A7">
        <w:rPr>
          <w:rFonts w:ascii="方正仿宋_GBK" w:eastAsia="方正仿宋_GBK" w:hint="eastAsia"/>
          <w:sz w:val="32"/>
          <w:szCs w:val="32"/>
        </w:rPr>
        <w:t>教务处负责日常管理</w:t>
      </w:r>
      <w:r w:rsidRPr="00FF07A7">
        <w:rPr>
          <w:rFonts w:ascii="方正仿宋_GBK" w:eastAsia="方正仿宋_GBK" w:hint="eastAsia"/>
          <w:sz w:val="32"/>
          <w:szCs w:val="32"/>
        </w:rPr>
        <w:t>。</w:t>
      </w:r>
    </w:p>
    <w:p w:rsidR="00B65402" w:rsidRPr="00FF07A7" w:rsidRDefault="00B6540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第十条</w:t>
      </w:r>
      <w:r w:rsidR="00AC6268">
        <w:rPr>
          <w:rFonts w:ascii="方正仿宋_GBK" w:eastAsia="方正仿宋_GBK" w:hint="eastAsia"/>
          <w:sz w:val="32"/>
          <w:szCs w:val="32"/>
        </w:rPr>
        <w:t xml:space="preserve">  </w:t>
      </w:r>
      <w:r w:rsidR="00FF07A7" w:rsidRPr="00FF07A7">
        <w:rPr>
          <w:rFonts w:ascii="方正仿宋_GBK" w:eastAsia="方正仿宋_GBK" w:hint="eastAsia"/>
          <w:sz w:val="32"/>
          <w:szCs w:val="32"/>
        </w:rPr>
        <w:t>教务处</w:t>
      </w:r>
      <w:r w:rsidRPr="00FF07A7">
        <w:rPr>
          <w:rFonts w:ascii="方正仿宋_GBK" w:eastAsia="方正仿宋_GBK" w:hint="eastAsia"/>
          <w:sz w:val="32"/>
          <w:szCs w:val="32"/>
        </w:rPr>
        <w:t>代表学校为教学督导</w:t>
      </w:r>
      <w:r w:rsidR="00FF07A7" w:rsidRPr="00FF07A7">
        <w:rPr>
          <w:rFonts w:ascii="方正仿宋_GBK" w:eastAsia="方正仿宋_GBK" w:hint="eastAsia"/>
          <w:sz w:val="32"/>
          <w:szCs w:val="32"/>
        </w:rPr>
        <w:t>组</w:t>
      </w:r>
      <w:r w:rsidRPr="00FF07A7">
        <w:rPr>
          <w:rFonts w:ascii="方正仿宋_GBK" w:eastAsia="方正仿宋_GBK" w:hint="eastAsia"/>
          <w:sz w:val="32"/>
          <w:szCs w:val="32"/>
        </w:rPr>
        <w:t>的工作提供条件和保障，组织实施教学督导</w:t>
      </w:r>
      <w:r w:rsidR="0018553A">
        <w:rPr>
          <w:rFonts w:ascii="方正仿宋_GBK" w:eastAsia="方正仿宋_GBK" w:hint="eastAsia"/>
          <w:sz w:val="32"/>
          <w:szCs w:val="32"/>
        </w:rPr>
        <w:t>工作</w:t>
      </w:r>
      <w:r w:rsidRPr="00FF07A7">
        <w:rPr>
          <w:rFonts w:ascii="方正仿宋_GBK" w:eastAsia="方正仿宋_GBK" w:hint="eastAsia"/>
          <w:sz w:val="32"/>
          <w:szCs w:val="32"/>
        </w:rPr>
        <w:t>计划，了解、掌握全校教学督导工作动态，定期召开教学督导工作会议，反馈教学督导信息。</w:t>
      </w:r>
    </w:p>
    <w:p w:rsidR="00B65402" w:rsidRPr="00FF07A7" w:rsidRDefault="00B65402" w:rsidP="00AC6268">
      <w:pPr>
        <w:spacing w:line="600" w:lineRule="exact"/>
        <w:ind w:firstLineChars="200" w:firstLine="643"/>
        <w:rPr>
          <w:rFonts w:ascii="方正仿宋_GBK" w:eastAsia="方正仿宋_GBK"/>
          <w:sz w:val="32"/>
          <w:szCs w:val="32"/>
        </w:rPr>
      </w:pPr>
      <w:r w:rsidRPr="00AC6268">
        <w:rPr>
          <w:rFonts w:ascii="方正仿宋_GBK" w:eastAsia="方正仿宋_GBK" w:hint="eastAsia"/>
          <w:b/>
          <w:sz w:val="32"/>
          <w:szCs w:val="32"/>
        </w:rPr>
        <w:t>第十</w:t>
      </w:r>
      <w:r w:rsidR="00AC6268" w:rsidRPr="00AC6268">
        <w:rPr>
          <w:rFonts w:ascii="方正仿宋_GBK" w:eastAsia="方正仿宋_GBK" w:hint="eastAsia"/>
          <w:b/>
          <w:sz w:val="32"/>
          <w:szCs w:val="32"/>
        </w:rPr>
        <w:t>一</w:t>
      </w:r>
      <w:r w:rsidRPr="00AC6268">
        <w:rPr>
          <w:rFonts w:ascii="方正仿宋_GBK" w:eastAsia="方正仿宋_GBK" w:hint="eastAsia"/>
          <w:b/>
          <w:sz w:val="32"/>
          <w:szCs w:val="32"/>
        </w:rPr>
        <w:t>条</w:t>
      </w:r>
      <w:r w:rsidR="00AC6268">
        <w:rPr>
          <w:rFonts w:ascii="方正仿宋_GBK" w:eastAsia="方正仿宋_GBK" w:hint="eastAsia"/>
          <w:sz w:val="32"/>
          <w:szCs w:val="32"/>
        </w:rPr>
        <w:t xml:space="preserve">  </w:t>
      </w:r>
      <w:r w:rsidRPr="00FF07A7">
        <w:rPr>
          <w:rFonts w:ascii="方正仿宋_GBK" w:eastAsia="方正仿宋_GBK" w:hint="eastAsia"/>
          <w:sz w:val="32"/>
          <w:szCs w:val="32"/>
        </w:rPr>
        <w:t>教学督导在开展工作时，应佩戴统一印制的督导证件，做好书面记录，并做到实事求是、客观公正、有效沟通。</w:t>
      </w:r>
      <w:r w:rsidR="00FF07A7" w:rsidRPr="00FF07A7">
        <w:rPr>
          <w:rFonts w:ascii="方正仿宋_GBK" w:eastAsia="方正仿宋_GBK" w:hint="eastAsia"/>
          <w:sz w:val="32"/>
          <w:szCs w:val="32"/>
        </w:rPr>
        <w:t>进入课堂听课时，应2人一组，每次听课不少于1课时，听课时不迟到、</w:t>
      </w:r>
      <w:r w:rsidR="005565F6">
        <w:rPr>
          <w:rFonts w:ascii="方正仿宋_GBK" w:eastAsia="方正仿宋_GBK" w:hint="eastAsia"/>
          <w:sz w:val="32"/>
          <w:szCs w:val="32"/>
        </w:rPr>
        <w:t>不</w:t>
      </w:r>
      <w:r w:rsidR="00FF07A7" w:rsidRPr="00FF07A7">
        <w:rPr>
          <w:rFonts w:ascii="方正仿宋_GBK" w:eastAsia="方正仿宋_GBK" w:hint="eastAsia"/>
          <w:sz w:val="32"/>
          <w:szCs w:val="32"/>
        </w:rPr>
        <w:t>早退，不影响、不干预正常教学秩序。</w:t>
      </w:r>
    </w:p>
    <w:p w:rsidR="00B65402" w:rsidRPr="00FF07A7" w:rsidRDefault="00B65402" w:rsidP="00D10260">
      <w:pPr>
        <w:spacing w:line="600" w:lineRule="exact"/>
        <w:ind w:firstLineChars="200" w:firstLine="643"/>
        <w:rPr>
          <w:rFonts w:ascii="方正仿宋_GBK" w:eastAsia="方正仿宋_GBK"/>
          <w:sz w:val="32"/>
          <w:szCs w:val="32"/>
        </w:rPr>
      </w:pPr>
      <w:r w:rsidRPr="00D10260">
        <w:rPr>
          <w:rFonts w:ascii="方正仿宋_GBK" w:eastAsia="方正仿宋_GBK" w:hint="eastAsia"/>
          <w:b/>
          <w:sz w:val="32"/>
          <w:szCs w:val="32"/>
        </w:rPr>
        <w:t>第十</w:t>
      </w:r>
      <w:r w:rsidR="00D10260" w:rsidRPr="00D10260">
        <w:rPr>
          <w:rFonts w:ascii="方正仿宋_GBK" w:eastAsia="方正仿宋_GBK" w:hint="eastAsia"/>
          <w:b/>
          <w:sz w:val="32"/>
          <w:szCs w:val="32"/>
        </w:rPr>
        <w:t>二</w:t>
      </w:r>
      <w:r w:rsidRPr="00D10260">
        <w:rPr>
          <w:rFonts w:ascii="方正仿宋_GBK" w:eastAsia="方正仿宋_GBK" w:hint="eastAsia"/>
          <w:b/>
          <w:sz w:val="32"/>
          <w:szCs w:val="32"/>
        </w:rPr>
        <w:t>条</w:t>
      </w:r>
      <w:r w:rsidRPr="00FF07A7">
        <w:rPr>
          <w:rFonts w:ascii="方正仿宋_GBK" w:eastAsia="方正仿宋_GBK" w:hint="eastAsia"/>
          <w:sz w:val="32"/>
          <w:szCs w:val="32"/>
        </w:rPr>
        <w:t> </w:t>
      </w:r>
      <w:r w:rsidR="00D10260">
        <w:rPr>
          <w:rFonts w:ascii="方正仿宋_GBK" w:eastAsia="方正仿宋_GBK" w:hint="eastAsia"/>
          <w:sz w:val="32"/>
          <w:szCs w:val="32"/>
        </w:rPr>
        <w:t xml:space="preserve">  </w:t>
      </w:r>
      <w:r w:rsidR="00FF07A7" w:rsidRPr="00FF07A7">
        <w:rPr>
          <w:rFonts w:ascii="方正仿宋_GBK" w:eastAsia="方正仿宋_GBK" w:hint="eastAsia"/>
          <w:sz w:val="32"/>
          <w:szCs w:val="32"/>
        </w:rPr>
        <w:t>学校各</w:t>
      </w:r>
      <w:r w:rsidR="005565F6">
        <w:rPr>
          <w:rFonts w:ascii="方正仿宋_GBK" w:eastAsia="方正仿宋_GBK" w:hint="eastAsia"/>
          <w:sz w:val="32"/>
          <w:szCs w:val="32"/>
        </w:rPr>
        <w:t>部门</w:t>
      </w:r>
      <w:r w:rsidR="00D10260">
        <w:rPr>
          <w:rFonts w:ascii="方正仿宋_GBK" w:eastAsia="方正仿宋_GBK" w:hint="eastAsia"/>
          <w:sz w:val="32"/>
          <w:szCs w:val="32"/>
        </w:rPr>
        <w:t>和全体师生员工应重视、支持和配合教学督导工作，自觉接受教学督导的监督和检查，对教学督导</w:t>
      </w:r>
      <w:r w:rsidRPr="00FF07A7">
        <w:rPr>
          <w:rFonts w:ascii="方正仿宋_GBK" w:eastAsia="方正仿宋_GBK" w:hint="eastAsia"/>
          <w:sz w:val="32"/>
          <w:szCs w:val="32"/>
        </w:rPr>
        <w:t>提出的意见和建议要认真听取、积极改进并及时反馈整改落实情况；不得妨碍或拒绝教学督导工作的开展，如有阻挠或不合作行为，学校给予通报批评，对情节严重、态度恶劣者给予纪律处分。</w:t>
      </w:r>
    </w:p>
    <w:p w:rsidR="00B65402" w:rsidRPr="00FF07A7" w:rsidRDefault="00B65402" w:rsidP="00D10260">
      <w:pPr>
        <w:spacing w:line="600" w:lineRule="exact"/>
        <w:ind w:firstLineChars="200" w:firstLine="643"/>
        <w:rPr>
          <w:rFonts w:ascii="方正仿宋_GBK" w:eastAsia="方正仿宋_GBK"/>
          <w:sz w:val="32"/>
          <w:szCs w:val="32"/>
        </w:rPr>
      </w:pPr>
      <w:r w:rsidRPr="00D10260">
        <w:rPr>
          <w:rFonts w:ascii="方正仿宋_GBK" w:eastAsia="方正仿宋_GBK" w:hint="eastAsia"/>
          <w:b/>
          <w:sz w:val="32"/>
          <w:szCs w:val="32"/>
        </w:rPr>
        <w:t>第十三条</w:t>
      </w:r>
      <w:r w:rsidR="00D10260">
        <w:rPr>
          <w:rFonts w:ascii="方正仿宋_GBK" w:eastAsia="方正仿宋_GBK" w:hint="eastAsia"/>
          <w:sz w:val="32"/>
          <w:szCs w:val="32"/>
        </w:rPr>
        <w:t> </w:t>
      </w:r>
      <w:r w:rsidR="00D10260">
        <w:rPr>
          <w:rFonts w:ascii="方正仿宋_GBK" w:eastAsia="方正仿宋_GBK" w:hint="eastAsia"/>
          <w:sz w:val="32"/>
          <w:szCs w:val="32"/>
        </w:rPr>
        <w:t xml:space="preserve">  </w:t>
      </w:r>
      <w:r w:rsidR="00FF07A7" w:rsidRPr="00FF07A7">
        <w:rPr>
          <w:rFonts w:ascii="方正仿宋_GBK" w:eastAsia="方正仿宋_GBK" w:hint="eastAsia"/>
          <w:sz w:val="32"/>
          <w:szCs w:val="32"/>
        </w:rPr>
        <w:t>教务处</w:t>
      </w:r>
      <w:r w:rsidR="00D10260">
        <w:rPr>
          <w:rFonts w:ascii="方正仿宋_GBK" w:eastAsia="方正仿宋_GBK" w:hint="eastAsia"/>
          <w:sz w:val="32"/>
          <w:szCs w:val="32"/>
        </w:rPr>
        <w:t>每</w:t>
      </w:r>
      <w:r w:rsidR="00FF07A7" w:rsidRPr="00FF07A7">
        <w:rPr>
          <w:rFonts w:ascii="方正仿宋_GBK" w:eastAsia="方正仿宋_GBK" w:hint="eastAsia"/>
          <w:sz w:val="32"/>
          <w:szCs w:val="32"/>
        </w:rPr>
        <w:t>年对</w:t>
      </w:r>
      <w:r w:rsidRPr="00FF07A7">
        <w:rPr>
          <w:rFonts w:ascii="方正仿宋_GBK" w:eastAsia="方正仿宋_GBK" w:hint="eastAsia"/>
          <w:sz w:val="32"/>
          <w:szCs w:val="32"/>
        </w:rPr>
        <w:t>校级教学督导</w:t>
      </w:r>
      <w:r w:rsidR="00FF07A7" w:rsidRPr="00FF07A7">
        <w:rPr>
          <w:rFonts w:ascii="方正仿宋_GBK" w:eastAsia="方正仿宋_GBK" w:hint="eastAsia"/>
          <w:sz w:val="32"/>
          <w:szCs w:val="32"/>
        </w:rPr>
        <w:t>的工作情况进</w:t>
      </w:r>
      <w:r w:rsidR="00FF07A7" w:rsidRPr="00FF07A7">
        <w:rPr>
          <w:rFonts w:ascii="方正仿宋_GBK" w:eastAsia="方正仿宋_GBK" w:hint="eastAsia"/>
          <w:sz w:val="32"/>
          <w:szCs w:val="32"/>
        </w:rPr>
        <w:lastRenderedPageBreak/>
        <w:t>行考核，考核不合格者</w:t>
      </w:r>
      <w:r w:rsidR="00D10260">
        <w:rPr>
          <w:rFonts w:ascii="方正仿宋_GBK" w:eastAsia="方正仿宋_GBK" w:hint="eastAsia"/>
          <w:sz w:val="32"/>
          <w:szCs w:val="32"/>
        </w:rPr>
        <w:t>解聘</w:t>
      </w:r>
      <w:r w:rsidRPr="00FF07A7">
        <w:rPr>
          <w:rFonts w:ascii="方正仿宋_GBK" w:eastAsia="方正仿宋_GBK" w:hint="eastAsia"/>
          <w:sz w:val="32"/>
          <w:szCs w:val="32"/>
        </w:rPr>
        <w:t>。</w:t>
      </w:r>
    </w:p>
    <w:p w:rsidR="00310EF2" w:rsidRPr="00FF07A7" w:rsidRDefault="00FF07A7" w:rsidP="00D10260">
      <w:pPr>
        <w:spacing w:line="600" w:lineRule="exact"/>
        <w:ind w:firstLineChars="200" w:firstLine="643"/>
        <w:rPr>
          <w:rFonts w:ascii="方正仿宋_GBK" w:eastAsia="方正仿宋_GBK"/>
          <w:sz w:val="32"/>
          <w:szCs w:val="32"/>
        </w:rPr>
      </w:pPr>
      <w:r w:rsidRPr="00D10260">
        <w:rPr>
          <w:rFonts w:ascii="方正仿宋_GBK" w:eastAsia="方正仿宋_GBK" w:hint="eastAsia"/>
          <w:b/>
          <w:sz w:val="32"/>
          <w:szCs w:val="32"/>
        </w:rPr>
        <w:t>第</w:t>
      </w:r>
      <w:r w:rsidR="00D10260">
        <w:rPr>
          <w:rFonts w:ascii="方正仿宋_GBK" w:eastAsia="方正仿宋_GBK" w:hint="eastAsia"/>
          <w:b/>
          <w:sz w:val="32"/>
          <w:szCs w:val="32"/>
        </w:rPr>
        <w:t>十四</w:t>
      </w:r>
      <w:r w:rsidRPr="00D10260">
        <w:rPr>
          <w:rFonts w:ascii="方正仿宋_GBK" w:eastAsia="方正仿宋_GBK" w:hint="eastAsia"/>
          <w:b/>
          <w:sz w:val="32"/>
          <w:szCs w:val="32"/>
        </w:rPr>
        <w:t>条</w:t>
      </w:r>
      <w:r w:rsidR="00D10260">
        <w:rPr>
          <w:rFonts w:ascii="方正仿宋_GBK" w:eastAsia="方正仿宋_GBK" w:hint="eastAsia"/>
          <w:sz w:val="32"/>
          <w:szCs w:val="32"/>
        </w:rPr>
        <w:t xml:space="preserve">  </w:t>
      </w:r>
      <w:r w:rsidRPr="00FF07A7">
        <w:rPr>
          <w:rFonts w:ascii="方正仿宋_GBK" w:eastAsia="方正仿宋_GBK" w:hint="eastAsia"/>
          <w:sz w:val="32"/>
          <w:szCs w:val="32"/>
        </w:rPr>
        <w:t>学校在年度经费预算安排中设立教学督导专项经费。教学督导津贴按月发放，每年发放10个月</w:t>
      </w:r>
      <w:r w:rsidR="009939F7">
        <w:rPr>
          <w:rFonts w:ascii="方正仿宋_GBK" w:eastAsia="方正仿宋_GBK" w:hint="eastAsia"/>
          <w:sz w:val="32"/>
          <w:szCs w:val="32"/>
        </w:rPr>
        <w:t>，津贴发放标准参考学校有关标准执行。</w:t>
      </w:r>
    </w:p>
    <w:p w:rsidR="00EE00E4" w:rsidRPr="00FF07A7" w:rsidRDefault="00EE00E4" w:rsidP="00FF07A7">
      <w:pPr>
        <w:spacing w:beforeLines="50" w:before="156" w:afterLines="50" w:after="156" w:line="600" w:lineRule="exact"/>
        <w:jc w:val="center"/>
        <w:rPr>
          <w:rFonts w:ascii="方正黑体_GBK" w:eastAsia="方正黑体_GBK"/>
          <w:sz w:val="32"/>
          <w:szCs w:val="32"/>
        </w:rPr>
      </w:pPr>
      <w:r w:rsidRPr="00FF07A7">
        <w:rPr>
          <w:rFonts w:ascii="方正黑体_GBK" w:eastAsia="方正黑体_GBK" w:hint="eastAsia"/>
          <w:sz w:val="32"/>
          <w:szCs w:val="32"/>
        </w:rPr>
        <w:t>第五章</w:t>
      </w:r>
      <w:r w:rsidR="009828A3">
        <w:rPr>
          <w:rFonts w:ascii="方正黑体_GBK" w:eastAsia="方正黑体_GBK" w:hint="eastAsia"/>
          <w:sz w:val="32"/>
          <w:szCs w:val="32"/>
        </w:rPr>
        <w:t xml:space="preserve">  </w:t>
      </w:r>
      <w:r w:rsidRPr="00FF07A7">
        <w:rPr>
          <w:rFonts w:ascii="方正黑体_GBK" w:eastAsia="方正黑体_GBK" w:hint="eastAsia"/>
          <w:sz w:val="32"/>
          <w:szCs w:val="32"/>
        </w:rPr>
        <w:t>附则</w:t>
      </w:r>
    </w:p>
    <w:p w:rsidR="00FF07A7" w:rsidRDefault="00EE00E4" w:rsidP="00D10260">
      <w:pPr>
        <w:spacing w:line="600" w:lineRule="exact"/>
        <w:ind w:firstLineChars="200" w:firstLine="643"/>
        <w:rPr>
          <w:rFonts w:ascii="方正仿宋_GBK" w:eastAsia="方正仿宋_GBK" w:hint="eastAsia"/>
          <w:sz w:val="32"/>
          <w:szCs w:val="32"/>
        </w:rPr>
      </w:pPr>
      <w:r w:rsidRPr="00D10260">
        <w:rPr>
          <w:rFonts w:ascii="方正仿宋_GBK" w:eastAsia="方正仿宋_GBK" w:hint="eastAsia"/>
          <w:b/>
          <w:sz w:val="32"/>
          <w:szCs w:val="32"/>
        </w:rPr>
        <w:t>第</w:t>
      </w:r>
      <w:r w:rsidR="00D10260" w:rsidRPr="00D10260">
        <w:rPr>
          <w:rFonts w:ascii="方正仿宋_GBK" w:eastAsia="方正仿宋_GBK" w:hint="eastAsia"/>
          <w:b/>
          <w:sz w:val="32"/>
          <w:szCs w:val="32"/>
        </w:rPr>
        <w:t>十五</w:t>
      </w:r>
      <w:r w:rsidRPr="00D10260">
        <w:rPr>
          <w:rFonts w:ascii="方正仿宋_GBK" w:eastAsia="方正仿宋_GBK" w:hint="eastAsia"/>
          <w:b/>
          <w:sz w:val="32"/>
          <w:szCs w:val="32"/>
        </w:rPr>
        <w:t>条</w:t>
      </w:r>
      <w:r w:rsidRPr="00FF07A7">
        <w:rPr>
          <w:rFonts w:ascii="方正仿宋_GBK" w:eastAsia="方正仿宋_GBK" w:hint="eastAsia"/>
          <w:sz w:val="32"/>
          <w:szCs w:val="32"/>
        </w:rPr>
        <w:t xml:space="preserve">  本</w:t>
      </w:r>
      <w:r w:rsidR="00FF07A7" w:rsidRPr="00FF07A7">
        <w:rPr>
          <w:rFonts w:ascii="方正仿宋_GBK" w:eastAsia="方正仿宋_GBK" w:hint="eastAsia"/>
          <w:sz w:val="32"/>
          <w:szCs w:val="32"/>
        </w:rPr>
        <w:t>办法</w:t>
      </w:r>
      <w:r w:rsidRPr="00FF07A7">
        <w:rPr>
          <w:rFonts w:ascii="方正仿宋_GBK" w:eastAsia="方正仿宋_GBK" w:hint="eastAsia"/>
          <w:sz w:val="32"/>
          <w:szCs w:val="32"/>
        </w:rPr>
        <w:t>自发布之日起实施</w:t>
      </w:r>
      <w:r w:rsidR="00D10260">
        <w:rPr>
          <w:rFonts w:ascii="方正仿宋_GBK" w:eastAsia="方正仿宋_GBK" w:hint="eastAsia"/>
          <w:sz w:val="32"/>
          <w:szCs w:val="32"/>
        </w:rPr>
        <w:t>，由教务处负责解释</w:t>
      </w:r>
      <w:r w:rsidRPr="00FF07A7">
        <w:rPr>
          <w:rFonts w:ascii="方正仿宋_GBK" w:eastAsia="方正仿宋_GBK" w:hint="eastAsia"/>
          <w:sz w:val="32"/>
          <w:szCs w:val="32"/>
        </w:rPr>
        <w:t>。</w:t>
      </w:r>
    </w:p>
    <w:p w:rsidR="00705D54" w:rsidRPr="00705D54" w:rsidRDefault="00705D54" w:rsidP="00705D54">
      <w:pPr>
        <w:spacing w:line="600" w:lineRule="exact"/>
        <w:ind w:firstLineChars="200" w:firstLine="643"/>
        <w:rPr>
          <w:rFonts w:ascii="方正仿宋_GBK" w:eastAsia="方正仿宋_GBK"/>
          <w:sz w:val="32"/>
          <w:szCs w:val="32"/>
        </w:rPr>
      </w:pPr>
      <w:r w:rsidRPr="00705D54">
        <w:rPr>
          <w:rFonts w:ascii="方正仿宋_GBK" w:eastAsia="方正仿宋_GBK" w:hint="eastAsia"/>
          <w:b/>
          <w:sz w:val="32"/>
          <w:szCs w:val="32"/>
        </w:rPr>
        <w:t>第十六条</w:t>
      </w:r>
      <w:r>
        <w:rPr>
          <w:rFonts w:ascii="方正仿宋_GBK" w:eastAsia="方正仿宋_GBK" w:hint="eastAsia"/>
          <w:sz w:val="32"/>
          <w:szCs w:val="32"/>
        </w:rPr>
        <w:t xml:space="preserve">  原《</w:t>
      </w:r>
      <w:r w:rsidRPr="00705D54">
        <w:rPr>
          <w:rFonts w:ascii="方正仿宋_GBK" w:eastAsia="方正仿宋_GBK" w:hint="eastAsia"/>
          <w:sz w:val="32"/>
          <w:szCs w:val="32"/>
        </w:rPr>
        <w:t>上海海关学院教学督导工作条例</w:t>
      </w:r>
      <w:r>
        <w:rPr>
          <w:rFonts w:ascii="方正仿宋_GBK" w:eastAsia="方正仿宋_GBK" w:hint="eastAsia"/>
          <w:sz w:val="32"/>
          <w:szCs w:val="32"/>
        </w:rPr>
        <w:t>》</w:t>
      </w:r>
      <w:r w:rsidRPr="00705D54">
        <w:rPr>
          <w:rFonts w:ascii="方正仿宋_GBK" w:eastAsia="方正仿宋_GBK" w:hint="eastAsia"/>
          <w:sz w:val="32"/>
          <w:szCs w:val="32"/>
        </w:rPr>
        <w:t>（</w:t>
      </w:r>
      <w:proofErr w:type="gramStart"/>
      <w:r w:rsidRPr="00705D54">
        <w:rPr>
          <w:rFonts w:ascii="方正仿宋_GBK" w:eastAsia="方正仿宋_GBK" w:hint="eastAsia"/>
          <w:sz w:val="32"/>
          <w:szCs w:val="32"/>
        </w:rPr>
        <w:t>沪关院教</w:t>
      </w:r>
      <w:proofErr w:type="gramEnd"/>
      <w:r w:rsidRPr="00705D54">
        <w:rPr>
          <w:rFonts w:ascii="方正仿宋_GBK" w:eastAsia="方正仿宋_GBK" w:hint="eastAsia"/>
          <w:sz w:val="32"/>
          <w:szCs w:val="32"/>
        </w:rPr>
        <w:t>〔2008〕72号）</w:t>
      </w:r>
      <w:r>
        <w:rPr>
          <w:rFonts w:ascii="方正仿宋_GBK" w:eastAsia="方正仿宋_GBK" w:hint="eastAsia"/>
          <w:sz w:val="32"/>
          <w:szCs w:val="32"/>
        </w:rPr>
        <w:t>废止，</w:t>
      </w:r>
      <w:r w:rsidRPr="00BF1B44">
        <w:rPr>
          <w:rFonts w:ascii="方正仿宋_GBK" w:eastAsia="方正仿宋_GBK" w:hint="eastAsia"/>
          <w:sz w:val="32"/>
          <w:szCs w:val="32"/>
        </w:rPr>
        <w:t>不再执行。</w:t>
      </w:r>
      <w:bookmarkStart w:id="0" w:name="_GoBack"/>
      <w:bookmarkEnd w:id="0"/>
    </w:p>
    <w:sectPr w:rsidR="00705D54" w:rsidRPr="00705D54" w:rsidSect="00AA4D48">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47" w:rsidRDefault="00CC7647" w:rsidP="00FF07A7">
      <w:r>
        <w:separator/>
      </w:r>
    </w:p>
  </w:endnote>
  <w:endnote w:type="continuationSeparator" w:id="0">
    <w:p w:rsidR="00CC7647" w:rsidRDefault="00CC7647" w:rsidP="00FF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8687"/>
      <w:docPartObj>
        <w:docPartGallery w:val="Page Numbers (Bottom of Page)"/>
        <w:docPartUnique/>
      </w:docPartObj>
    </w:sdtPr>
    <w:sdtEndPr/>
    <w:sdtContent>
      <w:p w:rsidR="00FF07A7" w:rsidRDefault="00FF07A7">
        <w:pPr>
          <w:pStyle w:val="a7"/>
          <w:jc w:val="center"/>
        </w:pPr>
        <w:r>
          <w:fldChar w:fldCharType="begin"/>
        </w:r>
        <w:r>
          <w:instrText>PAGE   \* MERGEFORMAT</w:instrText>
        </w:r>
        <w:r>
          <w:fldChar w:fldCharType="separate"/>
        </w:r>
        <w:r w:rsidR="00705D54" w:rsidRPr="00705D54">
          <w:rPr>
            <w:noProof/>
            <w:lang w:val="zh-CN"/>
          </w:rPr>
          <w:t>5</w:t>
        </w:r>
        <w:r>
          <w:fldChar w:fldCharType="end"/>
        </w:r>
      </w:p>
    </w:sdtContent>
  </w:sdt>
  <w:p w:rsidR="00FF07A7" w:rsidRDefault="00FF07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47" w:rsidRDefault="00CC7647" w:rsidP="00FF07A7">
      <w:r>
        <w:separator/>
      </w:r>
    </w:p>
  </w:footnote>
  <w:footnote w:type="continuationSeparator" w:id="0">
    <w:p w:rsidR="00CC7647" w:rsidRDefault="00CC7647" w:rsidP="00FF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971"/>
    <w:multiLevelType w:val="hybridMultilevel"/>
    <w:tmpl w:val="3454D394"/>
    <w:lvl w:ilvl="0" w:tplc="66DEDC4E">
      <w:start w:val="10"/>
      <w:numFmt w:val="japaneseCounting"/>
      <w:lvlText w:val="第%1条"/>
      <w:lvlJc w:val="left"/>
      <w:pPr>
        <w:tabs>
          <w:tab w:val="num" w:pos="1395"/>
        </w:tabs>
        <w:ind w:left="1395" w:hanging="855"/>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nsid w:val="6DF52186"/>
    <w:multiLevelType w:val="hybridMultilevel"/>
    <w:tmpl w:val="B666E43A"/>
    <w:lvl w:ilvl="0" w:tplc="8C1C93DE">
      <w:start w:val="2"/>
      <w:numFmt w:val="japaneseCounting"/>
      <w:lvlText w:val="（%1）"/>
      <w:lvlJc w:val="left"/>
      <w:pPr>
        <w:tabs>
          <w:tab w:val="num" w:pos="1415"/>
        </w:tabs>
        <w:ind w:left="1415" w:hanging="855"/>
      </w:pPr>
      <w:rPr>
        <w:rFonts w:hint="default"/>
      </w:rPr>
    </w:lvl>
    <w:lvl w:ilvl="1" w:tplc="3AEE347E">
      <w:start w:val="7"/>
      <w:numFmt w:val="japaneseCounting"/>
      <w:lvlText w:val="第%2条"/>
      <w:lvlJc w:val="left"/>
      <w:pPr>
        <w:tabs>
          <w:tab w:val="num" w:pos="1835"/>
        </w:tabs>
        <w:ind w:left="1835" w:hanging="855"/>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E4"/>
    <w:rsid w:val="000828CC"/>
    <w:rsid w:val="00144D03"/>
    <w:rsid w:val="0018553A"/>
    <w:rsid w:val="001E21A6"/>
    <w:rsid w:val="00217E53"/>
    <w:rsid w:val="00256C08"/>
    <w:rsid w:val="00303CDB"/>
    <w:rsid w:val="00310EF2"/>
    <w:rsid w:val="003839BF"/>
    <w:rsid w:val="003C6EA5"/>
    <w:rsid w:val="00403C92"/>
    <w:rsid w:val="00414B05"/>
    <w:rsid w:val="005410ED"/>
    <w:rsid w:val="005565F6"/>
    <w:rsid w:val="00597C78"/>
    <w:rsid w:val="0062013D"/>
    <w:rsid w:val="00667B77"/>
    <w:rsid w:val="00705D54"/>
    <w:rsid w:val="00781AE1"/>
    <w:rsid w:val="007A0DA0"/>
    <w:rsid w:val="00821A4A"/>
    <w:rsid w:val="009613DE"/>
    <w:rsid w:val="009828A3"/>
    <w:rsid w:val="009939F7"/>
    <w:rsid w:val="009A2DFD"/>
    <w:rsid w:val="00A164E2"/>
    <w:rsid w:val="00A5618D"/>
    <w:rsid w:val="00A768D7"/>
    <w:rsid w:val="00AA4D48"/>
    <w:rsid w:val="00AC6268"/>
    <w:rsid w:val="00B65402"/>
    <w:rsid w:val="00BB626F"/>
    <w:rsid w:val="00CC7647"/>
    <w:rsid w:val="00D10260"/>
    <w:rsid w:val="00D14C13"/>
    <w:rsid w:val="00DC3E25"/>
    <w:rsid w:val="00DC7831"/>
    <w:rsid w:val="00EE00E4"/>
    <w:rsid w:val="00F32126"/>
    <w:rsid w:val="00FF07A7"/>
    <w:rsid w:val="00FF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EE00E4"/>
    <w:pPr>
      <w:widowControl/>
      <w:spacing w:after="160" w:line="240" w:lineRule="exact"/>
      <w:jc w:val="left"/>
    </w:pPr>
    <w:rPr>
      <w:rFonts w:ascii="Verdana" w:hAnsi="Verdana"/>
      <w:kern w:val="0"/>
      <w:sz w:val="20"/>
      <w:szCs w:val="20"/>
      <w:lang w:eastAsia="en-US"/>
    </w:rPr>
  </w:style>
  <w:style w:type="paragraph" w:styleId="a3">
    <w:name w:val="Normal (Web)"/>
    <w:basedOn w:val="a"/>
    <w:uiPriority w:val="99"/>
    <w:unhideWhenUsed/>
    <w:rsid w:val="00310EF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310EF2"/>
    <w:rPr>
      <w:b/>
      <w:bCs/>
    </w:rPr>
  </w:style>
  <w:style w:type="paragraph" w:customStyle="1" w:styleId="western">
    <w:name w:val="western"/>
    <w:basedOn w:val="a"/>
    <w:rsid w:val="00310EF2"/>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310E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310EF2"/>
    <w:rPr>
      <w:sz w:val="18"/>
      <w:szCs w:val="18"/>
    </w:rPr>
  </w:style>
  <w:style w:type="paragraph" w:styleId="a6">
    <w:name w:val="List Paragraph"/>
    <w:basedOn w:val="a"/>
    <w:uiPriority w:val="34"/>
    <w:qFormat/>
    <w:rsid w:val="00B65402"/>
    <w:pPr>
      <w:ind w:firstLineChars="200" w:firstLine="420"/>
    </w:pPr>
  </w:style>
  <w:style w:type="paragraph" w:styleId="a7">
    <w:name w:val="footer"/>
    <w:basedOn w:val="a"/>
    <w:link w:val="Char0"/>
    <w:uiPriority w:val="99"/>
    <w:unhideWhenUsed/>
    <w:rsid w:val="00FF07A7"/>
    <w:pPr>
      <w:tabs>
        <w:tab w:val="center" w:pos="4153"/>
        <w:tab w:val="right" w:pos="8306"/>
      </w:tabs>
      <w:snapToGrid w:val="0"/>
      <w:jc w:val="left"/>
    </w:pPr>
    <w:rPr>
      <w:sz w:val="18"/>
      <w:szCs w:val="18"/>
    </w:rPr>
  </w:style>
  <w:style w:type="character" w:customStyle="1" w:styleId="Char0">
    <w:name w:val="页脚 Char"/>
    <w:basedOn w:val="a0"/>
    <w:link w:val="a7"/>
    <w:uiPriority w:val="99"/>
    <w:rsid w:val="00FF07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EE00E4"/>
    <w:pPr>
      <w:widowControl/>
      <w:spacing w:after="160" w:line="240" w:lineRule="exact"/>
      <w:jc w:val="left"/>
    </w:pPr>
    <w:rPr>
      <w:rFonts w:ascii="Verdana" w:hAnsi="Verdana"/>
      <w:kern w:val="0"/>
      <w:sz w:val="20"/>
      <w:szCs w:val="20"/>
      <w:lang w:eastAsia="en-US"/>
    </w:rPr>
  </w:style>
  <w:style w:type="paragraph" w:styleId="a3">
    <w:name w:val="Normal (Web)"/>
    <w:basedOn w:val="a"/>
    <w:uiPriority w:val="99"/>
    <w:unhideWhenUsed/>
    <w:rsid w:val="00310EF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310EF2"/>
    <w:rPr>
      <w:b/>
      <w:bCs/>
    </w:rPr>
  </w:style>
  <w:style w:type="paragraph" w:customStyle="1" w:styleId="western">
    <w:name w:val="western"/>
    <w:basedOn w:val="a"/>
    <w:rsid w:val="00310EF2"/>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310E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310EF2"/>
    <w:rPr>
      <w:sz w:val="18"/>
      <w:szCs w:val="18"/>
    </w:rPr>
  </w:style>
  <w:style w:type="paragraph" w:styleId="a6">
    <w:name w:val="List Paragraph"/>
    <w:basedOn w:val="a"/>
    <w:uiPriority w:val="34"/>
    <w:qFormat/>
    <w:rsid w:val="00B65402"/>
    <w:pPr>
      <w:ind w:firstLineChars="200" w:firstLine="420"/>
    </w:pPr>
  </w:style>
  <w:style w:type="paragraph" w:styleId="a7">
    <w:name w:val="footer"/>
    <w:basedOn w:val="a"/>
    <w:link w:val="Char0"/>
    <w:uiPriority w:val="99"/>
    <w:unhideWhenUsed/>
    <w:rsid w:val="00FF07A7"/>
    <w:pPr>
      <w:tabs>
        <w:tab w:val="center" w:pos="4153"/>
        <w:tab w:val="right" w:pos="8306"/>
      </w:tabs>
      <w:snapToGrid w:val="0"/>
      <w:jc w:val="left"/>
    </w:pPr>
    <w:rPr>
      <w:sz w:val="18"/>
      <w:szCs w:val="18"/>
    </w:rPr>
  </w:style>
  <w:style w:type="character" w:customStyle="1" w:styleId="Char0">
    <w:name w:val="页脚 Char"/>
    <w:basedOn w:val="a0"/>
    <w:link w:val="a7"/>
    <w:uiPriority w:val="99"/>
    <w:rsid w:val="00FF07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22</cp:revision>
  <dcterms:created xsi:type="dcterms:W3CDTF">2020-06-16T07:59:00Z</dcterms:created>
  <dcterms:modified xsi:type="dcterms:W3CDTF">2020-07-07T05:55:00Z</dcterms:modified>
</cp:coreProperties>
</file>