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D1" w:rsidRPr="00C63654" w:rsidRDefault="00CA51D0" w:rsidP="00C63654">
      <w:pPr>
        <w:jc w:val="center"/>
        <w:rPr>
          <w:rFonts w:ascii="方正小标宋_GBK" w:eastAsia="方正小标宋_GBK" w:hint="eastAsia"/>
          <w:sz w:val="36"/>
          <w:szCs w:val="36"/>
        </w:rPr>
      </w:pPr>
      <w:r w:rsidRPr="00C63654">
        <w:rPr>
          <w:rFonts w:ascii="方正小标宋_GBK" w:eastAsia="方正小标宋_GBK" w:hint="eastAsia"/>
          <w:sz w:val="36"/>
          <w:szCs w:val="36"/>
        </w:rPr>
        <w:t>关于《上海海关学院领导干部选拔任用工作实施细则》制定情况</w:t>
      </w:r>
      <w:r w:rsidR="00D510E7" w:rsidRPr="00C63654">
        <w:rPr>
          <w:rFonts w:ascii="方正小标宋_GBK" w:eastAsia="方正小标宋_GBK" w:hint="eastAsia"/>
          <w:sz w:val="36"/>
          <w:szCs w:val="36"/>
        </w:rPr>
        <w:t>说明</w:t>
      </w:r>
    </w:p>
    <w:p w:rsidR="00C63654" w:rsidRDefault="00C63654" w:rsidP="00C63654">
      <w:pPr>
        <w:spacing w:line="600" w:lineRule="exact"/>
        <w:ind w:firstLineChars="200" w:firstLine="640"/>
        <w:rPr>
          <w:rFonts w:ascii="Times New Roman" w:eastAsia="方正仿宋_GBK" w:hAnsi="Times New Roman" w:cs="Times New Roman" w:hint="eastAsia"/>
          <w:sz w:val="32"/>
          <w:szCs w:val="32"/>
        </w:rPr>
      </w:pPr>
    </w:p>
    <w:p w:rsidR="00D510E7" w:rsidRPr="00C63654" w:rsidRDefault="002143C5" w:rsidP="00C63654">
      <w:pPr>
        <w:spacing w:line="600" w:lineRule="exact"/>
        <w:ind w:firstLineChars="200" w:firstLine="640"/>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根据《党政领导干部选拔任用工作条例》（</w:t>
      </w:r>
      <w:r w:rsidRPr="00C63654">
        <w:rPr>
          <w:rFonts w:ascii="Times New Roman" w:eastAsia="方正仿宋_GBK" w:hAnsi="Times New Roman" w:cs="Times New Roman"/>
          <w:sz w:val="32"/>
          <w:szCs w:val="32"/>
        </w:rPr>
        <w:t>2019</w:t>
      </w:r>
      <w:r w:rsidRPr="00C63654">
        <w:rPr>
          <w:rFonts w:ascii="Times New Roman" w:eastAsia="方正仿宋_GBK" w:hAnsi="Times New Roman" w:cs="Times New Roman"/>
          <w:sz w:val="32"/>
          <w:szCs w:val="32"/>
        </w:rPr>
        <w:t>年</w:t>
      </w:r>
      <w:r w:rsidRPr="00C63654">
        <w:rPr>
          <w:rFonts w:ascii="Times New Roman" w:eastAsia="方正仿宋_GBK" w:hAnsi="Times New Roman" w:cs="Times New Roman"/>
          <w:sz w:val="32"/>
          <w:szCs w:val="32"/>
        </w:rPr>
        <w:t>3</w:t>
      </w:r>
      <w:r w:rsidRPr="00C63654">
        <w:rPr>
          <w:rFonts w:ascii="Times New Roman" w:eastAsia="方正仿宋_GBK" w:hAnsi="Times New Roman" w:cs="Times New Roman"/>
          <w:sz w:val="32"/>
          <w:szCs w:val="32"/>
        </w:rPr>
        <w:t>月）、《事业单位人事管理条例》（国务院令第</w:t>
      </w:r>
      <w:r w:rsidRPr="00C63654">
        <w:rPr>
          <w:rFonts w:ascii="Times New Roman" w:eastAsia="方正仿宋_GBK" w:hAnsi="Times New Roman" w:cs="Times New Roman"/>
          <w:sz w:val="32"/>
          <w:szCs w:val="32"/>
        </w:rPr>
        <w:t>652</w:t>
      </w:r>
      <w:r w:rsidRPr="00C63654">
        <w:rPr>
          <w:rFonts w:ascii="Times New Roman" w:eastAsia="方正仿宋_GBK" w:hAnsi="Times New Roman" w:cs="Times New Roman"/>
          <w:sz w:val="32"/>
          <w:szCs w:val="32"/>
        </w:rPr>
        <w:t>号）、《事业单位领导人员管理暂行规定》（中办发〔</w:t>
      </w:r>
      <w:r w:rsidRPr="00C63654">
        <w:rPr>
          <w:rFonts w:ascii="Times New Roman" w:eastAsia="方正仿宋_GBK" w:hAnsi="Times New Roman" w:cs="Times New Roman"/>
          <w:sz w:val="32"/>
          <w:szCs w:val="32"/>
        </w:rPr>
        <w:t>2015</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34</w:t>
      </w:r>
      <w:r w:rsidRPr="00C63654">
        <w:rPr>
          <w:rFonts w:ascii="Times New Roman" w:eastAsia="方正仿宋_GBK" w:hAnsi="Times New Roman" w:cs="Times New Roman"/>
          <w:sz w:val="32"/>
          <w:szCs w:val="32"/>
        </w:rPr>
        <w:t>号）、《海关领导干部选拔任用工作实施细则》（署党发〔</w:t>
      </w:r>
      <w:r w:rsidRPr="00C63654">
        <w:rPr>
          <w:rFonts w:ascii="Times New Roman" w:eastAsia="方正仿宋_GBK" w:hAnsi="Times New Roman" w:cs="Times New Roman"/>
          <w:sz w:val="32"/>
          <w:szCs w:val="32"/>
        </w:rPr>
        <w:t>2019</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73</w:t>
      </w:r>
      <w:r w:rsidRPr="00C63654">
        <w:rPr>
          <w:rFonts w:ascii="Times New Roman" w:eastAsia="方正仿宋_GBK" w:hAnsi="Times New Roman" w:cs="Times New Roman"/>
          <w:sz w:val="32"/>
          <w:szCs w:val="32"/>
        </w:rPr>
        <w:t>号）等文件精神，</w:t>
      </w:r>
      <w:r w:rsidR="0029686A">
        <w:rPr>
          <w:rFonts w:ascii="Times New Roman" w:eastAsia="方正仿宋_GBK" w:hAnsi="Times New Roman" w:cs="Times New Roman" w:hint="eastAsia"/>
          <w:sz w:val="32"/>
          <w:szCs w:val="32"/>
        </w:rPr>
        <w:t>结合学校实际，</w:t>
      </w:r>
      <w:r w:rsidRPr="00C63654">
        <w:rPr>
          <w:rFonts w:ascii="Times New Roman" w:eastAsia="方正仿宋_GBK" w:hAnsi="Times New Roman" w:cs="Times New Roman"/>
          <w:sz w:val="32"/>
          <w:szCs w:val="32"/>
        </w:rPr>
        <w:t>制定《上海海关学院领导干部选拔任用工作实施细则》</w:t>
      </w:r>
      <w:r w:rsidR="00AD662D" w:rsidRPr="00C63654">
        <w:rPr>
          <w:rFonts w:ascii="Times New Roman" w:eastAsia="方正仿宋_GBK" w:hAnsi="Times New Roman" w:cs="Times New Roman"/>
          <w:sz w:val="32"/>
          <w:szCs w:val="32"/>
        </w:rPr>
        <w:t>（以下简称《细则》）</w:t>
      </w:r>
      <w:r w:rsidRPr="00C63654">
        <w:rPr>
          <w:rFonts w:ascii="Times New Roman" w:eastAsia="方正仿宋_GBK" w:hAnsi="Times New Roman" w:cs="Times New Roman"/>
          <w:sz w:val="32"/>
          <w:szCs w:val="32"/>
        </w:rPr>
        <w:t>。</w:t>
      </w:r>
    </w:p>
    <w:p w:rsidR="002143C5" w:rsidRPr="00C63654" w:rsidRDefault="002143C5" w:rsidP="00C63654">
      <w:pPr>
        <w:spacing w:line="600" w:lineRule="exact"/>
        <w:ind w:firstLineChars="200" w:firstLine="640"/>
        <w:rPr>
          <w:rFonts w:ascii="方正黑体_GBK" w:eastAsia="方正黑体_GBK" w:hAnsi="Times New Roman" w:cs="Times New Roman" w:hint="eastAsia"/>
          <w:sz w:val="32"/>
          <w:szCs w:val="32"/>
        </w:rPr>
      </w:pPr>
      <w:r w:rsidRPr="00C63654">
        <w:rPr>
          <w:rFonts w:ascii="方正黑体_GBK" w:eastAsia="方正黑体_GBK" w:hAnsi="Times New Roman" w:cs="Times New Roman" w:hint="eastAsia"/>
          <w:sz w:val="32"/>
          <w:szCs w:val="32"/>
        </w:rPr>
        <w:t>一、制定原则</w:t>
      </w:r>
    </w:p>
    <w:p w:rsidR="002143C5" w:rsidRPr="00C63654" w:rsidRDefault="002143C5" w:rsidP="00C63654">
      <w:pPr>
        <w:spacing w:line="600" w:lineRule="exact"/>
        <w:ind w:firstLineChars="200" w:firstLine="640"/>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一是深入落实中央和总署的最新精神与要求，全面贯彻习总书记对干部工作的新理念新思想；</w:t>
      </w:r>
    </w:p>
    <w:p w:rsidR="002143C5" w:rsidRPr="00C63654" w:rsidRDefault="002143C5" w:rsidP="00C63654">
      <w:pPr>
        <w:spacing w:line="600" w:lineRule="exact"/>
        <w:ind w:firstLineChars="200" w:firstLine="640"/>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二是充分吸纳《海关领导干部选拔任用工作实施细则》中关于直属海关选拔任用内设机构领导干部的内容和条款；</w:t>
      </w:r>
    </w:p>
    <w:p w:rsidR="002143C5" w:rsidRPr="00C63654" w:rsidRDefault="002143C5" w:rsidP="00C63654">
      <w:pPr>
        <w:spacing w:line="600" w:lineRule="exact"/>
        <w:ind w:firstLineChars="200" w:firstLine="640"/>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三是根据事业单位和高等学校管理规定，</w:t>
      </w:r>
      <w:r w:rsidR="00D317A9" w:rsidRPr="00C63654">
        <w:rPr>
          <w:rFonts w:ascii="Times New Roman" w:eastAsia="方正仿宋_GBK" w:hAnsi="Times New Roman" w:cs="Times New Roman"/>
          <w:sz w:val="32"/>
          <w:szCs w:val="32"/>
        </w:rPr>
        <w:t>吸纳</w:t>
      </w:r>
      <w:r w:rsidRPr="00C63654">
        <w:rPr>
          <w:rFonts w:ascii="Times New Roman" w:eastAsia="方正仿宋_GBK" w:hAnsi="Times New Roman" w:cs="Times New Roman"/>
          <w:sz w:val="32"/>
          <w:szCs w:val="32"/>
        </w:rPr>
        <w:t>聘期制、专业技术职务晋升领导干部的资格等内容和条款</w:t>
      </w:r>
      <w:r w:rsidR="00AD662D" w:rsidRPr="00C63654">
        <w:rPr>
          <w:rFonts w:ascii="Times New Roman" w:eastAsia="方正仿宋_GBK" w:hAnsi="Times New Roman" w:cs="Times New Roman"/>
          <w:sz w:val="32"/>
          <w:szCs w:val="32"/>
        </w:rPr>
        <w:t>（《细则</w:t>
      </w:r>
      <w:r w:rsidR="00B065AA">
        <w:rPr>
          <w:rFonts w:ascii="Times New Roman" w:eastAsia="方正仿宋_GBK" w:hAnsi="Times New Roman" w:cs="Times New Roman" w:hint="eastAsia"/>
          <w:sz w:val="32"/>
          <w:szCs w:val="32"/>
        </w:rPr>
        <w:t>》</w:t>
      </w:r>
      <w:r w:rsidR="00B065AA">
        <w:rPr>
          <w:rFonts w:ascii="Times New Roman" w:eastAsia="方正仿宋_GBK" w:hAnsi="Times New Roman" w:cs="Times New Roman"/>
          <w:sz w:val="32"/>
          <w:szCs w:val="32"/>
        </w:rPr>
        <w:t>中已用红笔标出</w:t>
      </w:r>
      <w:r w:rsidR="00AD662D"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w:t>
      </w:r>
    </w:p>
    <w:p w:rsidR="00096E27" w:rsidRPr="00C63654" w:rsidRDefault="00096E27" w:rsidP="00C63654">
      <w:pPr>
        <w:spacing w:line="600" w:lineRule="exact"/>
        <w:ind w:firstLineChars="200" w:firstLine="640"/>
        <w:rPr>
          <w:rFonts w:ascii="方正黑体_GBK" w:eastAsia="方正黑体_GBK" w:hAnsi="Times New Roman" w:cs="Times New Roman"/>
          <w:sz w:val="32"/>
          <w:szCs w:val="32"/>
        </w:rPr>
      </w:pPr>
      <w:r w:rsidRPr="00C63654">
        <w:rPr>
          <w:rFonts w:ascii="方正黑体_GBK" w:eastAsia="方正黑体_GBK" w:hAnsi="Times New Roman" w:cs="Times New Roman"/>
          <w:sz w:val="32"/>
          <w:szCs w:val="32"/>
        </w:rPr>
        <w:t>二、《细则》适用范围</w:t>
      </w:r>
    </w:p>
    <w:p w:rsidR="00096E27" w:rsidRPr="00C63654" w:rsidRDefault="00927757" w:rsidP="00C63654">
      <w:pPr>
        <w:spacing w:line="600" w:lineRule="exact"/>
        <w:ind w:firstLineChars="200" w:firstLine="640"/>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《细则》适用于提拔担</w:t>
      </w:r>
      <w:r w:rsidR="0033514B" w:rsidRPr="00C63654">
        <w:rPr>
          <w:rFonts w:ascii="Times New Roman" w:eastAsia="方正仿宋_GBK" w:hAnsi="Times New Roman" w:cs="Times New Roman"/>
          <w:sz w:val="32"/>
          <w:szCs w:val="32"/>
        </w:rPr>
        <w:t>任上海海关学院各内设机构八级以上管理岗位领导干部。</w:t>
      </w:r>
    </w:p>
    <w:p w:rsidR="00CA51D0" w:rsidRPr="00C63654" w:rsidRDefault="00096E27" w:rsidP="00C63654">
      <w:pPr>
        <w:spacing w:line="600" w:lineRule="exact"/>
        <w:ind w:firstLineChars="200" w:firstLine="640"/>
        <w:rPr>
          <w:rFonts w:ascii="方正黑体_GBK" w:eastAsia="方正黑体_GBK" w:hAnsi="Times New Roman" w:cs="Times New Roman"/>
          <w:sz w:val="32"/>
          <w:szCs w:val="32"/>
        </w:rPr>
      </w:pPr>
      <w:r w:rsidRPr="00C63654">
        <w:rPr>
          <w:rFonts w:ascii="方正黑体_GBK" w:eastAsia="方正黑体_GBK" w:hAnsi="Times New Roman" w:cs="Times New Roman"/>
          <w:sz w:val="32"/>
          <w:szCs w:val="32"/>
        </w:rPr>
        <w:t>三</w:t>
      </w:r>
      <w:r w:rsidR="00DA65F3" w:rsidRPr="00C63654">
        <w:rPr>
          <w:rFonts w:ascii="方正黑体_GBK" w:eastAsia="方正黑体_GBK" w:hAnsi="Times New Roman" w:cs="Times New Roman"/>
          <w:sz w:val="32"/>
          <w:szCs w:val="32"/>
        </w:rPr>
        <w:t>、吸纳《海关领导干部选拔任用工作实施细则》情况</w:t>
      </w:r>
    </w:p>
    <w:p w:rsidR="00DA65F3" w:rsidRPr="00C63654" w:rsidRDefault="00CC555B" w:rsidP="00C63654">
      <w:pPr>
        <w:spacing w:line="600" w:lineRule="exact"/>
        <w:ind w:firstLineChars="200" w:firstLine="640"/>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《细则》对《海关领导干部选拔任用工作实施细则》中关于领导干部选拔任用条件、程序等</w:t>
      </w:r>
      <w:r w:rsidR="006B3494">
        <w:rPr>
          <w:rFonts w:ascii="Times New Roman" w:eastAsia="方正仿宋_GBK" w:hAnsi="Times New Roman" w:cs="Times New Roman" w:hint="eastAsia"/>
          <w:sz w:val="32"/>
          <w:szCs w:val="32"/>
        </w:rPr>
        <w:t>内容</w:t>
      </w:r>
      <w:r w:rsidR="005E3983">
        <w:rPr>
          <w:rFonts w:ascii="Times New Roman" w:eastAsia="方正仿宋_GBK" w:hAnsi="Times New Roman" w:cs="Times New Roman" w:hint="eastAsia"/>
          <w:sz w:val="32"/>
          <w:szCs w:val="32"/>
        </w:rPr>
        <w:t>充分</w:t>
      </w:r>
      <w:r w:rsidR="00565B73">
        <w:rPr>
          <w:rFonts w:ascii="Times New Roman" w:eastAsia="方正仿宋_GBK" w:hAnsi="Times New Roman" w:cs="Times New Roman"/>
          <w:sz w:val="32"/>
          <w:szCs w:val="32"/>
        </w:rPr>
        <w:t>吸纳</w:t>
      </w:r>
      <w:r w:rsidR="00565B73">
        <w:rPr>
          <w:rFonts w:ascii="Times New Roman" w:eastAsia="方正仿宋_GBK" w:hAnsi="Times New Roman" w:cs="Times New Roman" w:hint="eastAsia"/>
          <w:sz w:val="32"/>
          <w:szCs w:val="32"/>
        </w:rPr>
        <w:t>；</w:t>
      </w:r>
      <w:r w:rsidRPr="00C63654">
        <w:rPr>
          <w:rFonts w:ascii="Times New Roman" w:eastAsia="方正仿宋_GBK" w:hAnsi="Times New Roman" w:cs="Times New Roman"/>
          <w:sz w:val="32"/>
          <w:szCs w:val="32"/>
        </w:rPr>
        <w:t>程序性</w:t>
      </w:r>
      <w:r w:rsidRPr="00C63654">
        <w:rPr>
          <w:rFonts w:ascii="Times New Roman" w:eastAsia="方正仿宋_GBK" w:hAnsi="Times New Roman" w:cs="Times New Roman"/>
          <w:sz w:val="32"/>
          <w:szCs w:val="32"/>
        </w:rPr>
        <w:lastRenderedPageBreak/>
        <w:t>及考察内容等条款几乎全盘采纳，部分条款根据学校实际情况进行了修改（《细则</w:t>
      </w:r>
      <w:r w:rsidR="001E3469">
        <w:rPr>
          <w:rFonts w:ascii="Times New Roman" w:eastAsia="方正仿宋_GBK" w:hAnsi="Times New Roman" w:cs="Times New Roman" w:hint="eastAsia"/>
          <w:sz w:val="32"/>
          <w:szCs w:val="32"/>
        </w:rPr>
        <w:t>》</w:t>
      </w:r>
      <w:r w:rsidRPr="00C63654">
        <w:rPr>
          <w:rFonts w:ascii="Times New Roman" w:eastAsia="方正仿宋_GBK" w:hAnsi="Times New Roman" w:cs="Times New Roman"/>
          <w:sz w:val="32"/>
          <w:szCs w:val="32"/>
        </w:rPr>
        <w:t>中已用红笔标出。</w:t>
      </w:r>
    </w:p>
    <w:p w:rsidR="00CC555B" w:rsidRPr="00C63654" w:rsidRDefault="00096E27" w:rsidP="00C63654">
      <w:pPr>
        <w:spacing w:line="600" w:lineRule="exact"/>
        <w:ind w:firstLineChars="200" w:firstLine="640"/>
        <w:rPr>
          <w:rFonts w:ascii="方正黑体_GBK" w:eastAsia="方正黑体_GBK" w:hAnsi="Times New Roman" w:cs="Times New Roman"/>
          <w:sz w:val="32"/>
          <w:szCs w:val="32"/>
        </w:rPr>
      </w:pPr>
      <w:r w:rsidRPr="00C63654">
        <w:rPr>
          <w:rFonts w:ascii="方正黑体_GBK" w:eastAsia="方正黑体_GBK" w:hAnsi="Times New Roman" w:cs="Times New Roman"/>
          <w:sz w:val="32"/>
          <w:szCs w:val="32"/>
        </w:rPr>
        <w:t>四</w:t>
      </w:r>
      <w:r w:rsidR="00CC555B" w:rsidRPr="00C63654">
        <w:rPr>
          <w:rFonts w:ascii="方正黑体_GBK" w:eastAsia="方正黑体_GBK" w:hAnsi="Times New Roman" w:cs="Times New Roman"/>
          <w:sz w:val="32"/>
          <w:szCs w:val="32"/>
        </w:rPr>
        <w:t>、</w:t>
      </w:r>
      <w:r w:rsidR="00FB163A">
        <w:rPr>
          <w:rFonts w:ascii="方正黑体_GBK" w:eastAsia="方正黑体_GBK" w:hAnsi="Times New Roman" w:cs="Times New Roman" w:hint="eastAsia"/>
          <w:sz w:val="32"/>
          <w:szCs w:val="32"/>
        </w:rPr>
        <w:t>未吸纳</w:t>
      </w:r>
      <w:r w:rsidR="00CC555B" w:rsidRPr="00C63654">
        <w:rPr>
          <w:rFonts w:ascii="方正黑体_GBK" w:eastAsia="方正黑体_GBK" w:hAnsi="Times New Roman" w:cs="Times New Roman"/>
          <w:sz w:val="32"/>
          <w:szCs w:val="32"/>
        </w:rPr>
        <w:t>《海关领导干部选拔任用工作实施细则》条款情况</w:t>
      </w:r>
    </w:p>
    <w:p w:rsidR="00CC555B" w:rsidRDefault="00CC555B" w:rsidP="00C63654">
      <w:pPr>
        <w:spacing w:line="600" w:lineRule="exact"/>
        <w:ind w:firstLineChars="200" w:firstLine="640"/>
        <w:rPr>
          <w:rFonts w:ascii="Times New Roman" w:eastAsia="方正仿宋_GBK" w:hAnsi="Times New Roman" w:cs="Times New Roman" w:hint="eastAsia"/>
          <w:sz w:val="32"/>
          <w:szCs w:val="32"/>
        </w:rPr>
      </w:pPr>
      <w:r w:rsidRPr="00C63654">
        <w:rPr>
          <w:rFonts w:ascii="Times New Roman" w:eastAsia="方正仿宋_GBK" w:hAnsi="Times New Roman" w:cs="Times New Roman"/>
          <w:sz w:val="32"/>
          <w:szCs w:val="32"/>
        </w:rPr>
        <w:t>《细则》中未</w:t>
      </w:r>
      <w:r w:rsidR="006320DE">
        <w:rPr>
          <w:rFonts w:ascii="Times New Roman" w:eastAsia="方正仿宋_GBK" w:hAnsi="Times New Roman" w:cs="Times New Roman" w:hint="eastAsia"/>
          <w:sz w:val="32"/>
          <w:szCs w:val="32"/>
        </w:rPr>
        <w:t>吸</w:t>
      </w:r>
      <w:r w:rsidRPr="00C63654">
        <w:rPr>
          <w:rFonts w:ascii="Times New Roman" w:eastAsia="方正仿宋_GBK" w:hAnsi="Times New Roman" w:cs="Times New Roman"/>
          <w:sz w:val="32"/>
          <w:szCs w:val="32"/>
        </w:rPr>
        <w:t>纳《</w:t>
      </w:r>
      <w:r w:rsidR="00FF05C5">
        <w:rPr>
          <w:rFonts w:ascii="Times New Roman" w:eastAsia="方正仿宋_GBK" w:hAnsi="Times New Roman" w:cs="Times New Roman"/>
          <w:sz w:val="32"/>
          <w:szCs w:val="32"/>
        </w:rPr>
        <w:t>海关领导干部选拔任用工作实施细则》里与学校实际情况无关的条款</w:t>
      </w:r>
      <w:r w:rsidR="00605D9C">
        <w:rPr>
          <w:rFonts w:ascii="Times New Roman" w:eastAsia="方正仿宋_GBK" w:hAnsi="Times New Roman" w:cs="Times New Roman" w:hint="eastAsia"/>
          <w:sz w:val="32"/>
          <w:szCs w:val="32"/>
        </w:rPr>
        <w:t>。</w:t>
      </w:r>
      <w:r w:rsidRPr="00C63654">
        <w:rPr>
          <w:rFonts w:ascii="Times New Roman" w:eastAsia="方正仿宋_GBK" w:hAnsi="Times New Roman" w:cs="Times New Roman"/>
          <w:sz w:val="32"/>
          <w:szCs w:val="32"/>
        </w:rPr>
        <w:t>包括：</w:t>
      </w:r>
      <w:r w:rsidRPr="00203AB1">
        <w:rPr>
          <w:rFonts w:ascii="方正楷体_GBK" w:eastAsia="方正楷体_GBK" w:hAnsi="Times New Roman" w:cs="Times New Roman" w:hint="eastAsia"/>
          <w:b/>
          <w:sz w:val="32"/>
          <w:szCs w:val="32"/>
        </w:rPr>
        <w:t>总则</w:t>
      </w:r>
      <w:r w:rsidRPr="00C63654">
        <w:rPr>
          <w:rFonts w:ascii="Times New Roman" w:eastAsia="方正仿宋_GBK" w:hAnsi="Times New Roman" w:cs="Times New Roman"/>
          <w:sz w:val="32"/>
          <w:szCs w:val="32"/>
        </w:rPr>
        <w:t>中第三条关于</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优先选拔使用长期在基层和执法一线</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统筹做好培养女干部、少数民族干部和党外干部工作</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条款；</w:t>
      </w:r>
      <w:r w:rsidR="00096E27" w:rsidRPr="00203AB1">
        <w:rPr>
          <w:rFonts w:ascii="方正楷体_GBK" w:eastAsia="方正楷体_GBK" w:hAnsi="Times New Roman" w:cs="Times New Roman"/>
          <w:b/>
          <w:sz w:val="32"/>
          <w:szCs w:val="32"/>
        </w:rPr>
        <w:t>选拔任用条件</w:t>
      </w:r>
      <w:r w:rsidR="00096E27" w:rsidRPr="00C63654">
        <w:rPr>
          <w:rFonts w:ascii="Times New Roman" w:eastAsia="方正仿宋_GBK" w:hAnsi="Times New Roman" w:cs="Times New Roman"/>
          <w:sz w:val="32"/>
          <w:szCs w:val="32"/>
        </w:rPr>
        <w:t>第八条关于</w:t>
      </w:r>
      <w:r w:rsidR="00096E27" w:rsidRPr="00C63654">
        <w:rPr>
          <w:rFonts w:ascii="Times New Roman" w:eastAsia="方正仿宋_GBK" w:hAnsi="Times New Roman" w:cs="Times New Roman"/>
          <w:sz w:val="32"/>
          <w:szCs w:val="32"/>
        </w:rPr>
        <w:t>“</w:t>
      </w:r>
      <w:r w:rsidR="00096E27" w:rsidRPr="00C63654">
        <w:rPr>
          <w:rFonts w:ascii="Times New Roman" w:eastAsia="方正仿宋_GBK" w:hAnsi="Times New Roman" w:cs="Times New Roman"/>
          <w:sz w:val="32"/>
          <w:szCs w:val="32"/>
        </w:rPr>
        <w:t>直属海关领导班子成员应当从具有隶属海关领导职务任职经历干部中选拔</w:t>
      </w:r>
      <w:r w:rsidR="00096E27" w:rsidRPr="00C63654">
        <w:rPr>
          <w:rFonts w:ascii="Times New Roman" w:eastAsia="方正仿宋_GBK" w:hAnsi="Times New Roman" w:cs="Times New Roman"/>
          <w:sz w:val="32"/>
          <w:szCs w:val="32"/>
        </w:rPr>
        <w:t>”</w:t>
      </w:r>
      <w:r w:rsidR="00096E27" w:rsidRPr="00C63654">
        <w:rPr>
          <w:rFonts w:ascii="Times New Roman" w:eastAsia="方正仿宋_GBK" w:hAnsi="Times New Roman" w:cs="Times New Roman"/>
          <w:sz w:val="32"/>
          <w:szCs w:val="32"/>
        </w:rPr>
        <w:t>条款；</w:t>
      </w:r>
      <w:r w:rsidR="00B64E87" w:rsidRPr="00203AB1">
        <w:rPr>
          <w:rFonts w:ascii="方正楷体_GBK" w:eastAsia="方正楷体_GBK" w:hAnsi="Times New Roman" w:cs="Times New Roman"/>
          <w:b/>
          <w:sz w:val="32"/>
          <w:szCs w:val="32"/>
        </w:rPr>
        <w:t>民主推荐</w:t>
      </w:r>
      <w:r w:rsidR="00B64E87" w:rsidRPr="00C63654">
        <w:rPr>
          <w:rFonts w:ascii="Times New Roman" w:eastAsia="方正仿宋_GBK" w:hAnsi="Times New Roman" w:cs="Times New Roman"/>
          <w:sz w:val="32"/>
          <w:szCs w:val="32"/>
        </w:rPr>
        <w:t>第十七条关于</w:t>
      </w:r>
      <w:r w:rsidR="00B64E87" w:rsidRPr="00C63654">
        <w:rPr>
          <w:rFonts w:ascii="Times New Roman" w:eastAsia="方正仿宋_GBK" w:hAnsi="Times New Roman" w:cs="Times New Roman"/>
          <w:sz w:val="32"/>
          <w:szCs w:val="32"/>
        </w:rPr>
        <w:t>“</w:t>
      </w:r>
      <w:r w:rsidR="00B64E87" w:rsidRPr="00C63654">
        <w:rPr>
          <w:rFonts w:ascii="Times New Roman" w:eastAsia="方正仿宋_GBK" w:hAnsi="Times New Roman" w:cs="Times New Roman"/>
          <w:sz w:val="32"/>
          <w:szCs w:val="32"/>
        </w:rPr>
        <w:t>总署机关、在京直属企事业单位推荐厅局级领导干部参加人员范围</w:t>
      </w:r>
      <w:r w:rsidR="00B64E87" w:rsidRPr="00C63654">
        <w:rPr>
          <w:rFonts w:ascii="Times New Roman" w:eastAsia="方正仿宋_GBK" w:hAnsi="Times New Roman" w:cs="Times New Roman"/>
          <w:sz w:val="32"/>
          <w:szCs w:val="32"/>
        </w:rPr>
        <w:t>”</w:t>
      </w:r>
      <w:r w:rsidR="00B64E87" w:rsidRPr="00C63654">
        <w:rPr>
          <w:rFonts w:ascii="Times New Roman" w:eastAsia="方正仿宋_GBK" w:hAnsi="Times New Roman" w:cs="Times New Roman"/>
          <w:sz w:val="32"/>
          <w:szCs w:val="32"/>
        </w:rPr>
        <w:t>、第十九条关于</w:t>
      </w:r>
      <w:r w:rsidR="00B64E87" w:rsidRPr="00C63654">
        <w:rPr>
          <w:rFonts w:ascii="Times New Roman" w:eastAsia="方正仿宋_GBK" w:hAnsi="Times New Roman" w:cs="Times New Roman"/>
          <w:sz w:val="32"/>
          <w:szCs w:val="32"/>
        </w:rPr>
        <w:t>“</w:t>
      </w:r>
      <w:r w:rsidR="00B64E87" w:rsidRPr="00C63654">
        <w:rPr>
          <w:rFonts w:ascii="Times New Roman" w:eastAsia="方正仿宋_GBK" w:hAnsi="Times New Roman" w:cs="Times New Roman"/>
          <w:sz w:val="32"/>
          <w:szCs w:val="32"/>
        </w:rPr>
        <w:t>领导干部进一步</w:t>
      </w:r>
      <w:r w:rsidR="00434EF4" w:rsidRPr="00C63654">
        <w:rPr>
          <w:rFonts w:ascii="Times New Roman" w:eastAsia="方正仿宋_GBK" w:hAnsi="Times New Roman" w:cs="Times New Roman"/>
          <w:sz w:val="32"/>
          <w:szCs w:val="32"/>
        </w:rPr>
        <w:t>使用</w:t>
      </w:r>
      <w:r w:rsidR="00B64E87" w:rsidRPr="00C63654">
        <w:rPr>
          <w:rFonts w:ascii="Times New Roman" w:eastAsia="方正仿宋_GBK" w:hAnsi="Times New Roman" w:cs="Times New Roman"/>
          <w:sz w:val="32"/>
          <w:szCs w:val="32"/>
        </w:rPr>
        <w:t>”</w:t>
      </w:r>
      <w:r w:rsidR="00B64E87" w:rsidRPr="00C63654">
        <w:rPr>
          <w:rFonts w:ascii="Times New Roman" w:eastAsia="方正仿宋_GBK" w:hAnsi="Times New Roman" w:cs="Times New Roman"/>
          <w:sz w:val="32"/>
          <w:szCs w:val="32"/>
        </w:rPr>
        <w:t>条款；</w:t>
      </w:r>
      <w:r w:rsidR="00B518D6" w:rsidRPr="00203AB1">
        <w:rPr>
          <w:rFonts w:ascii="方正楷体_GBK" w:eastAsia="方正楷体_GBK" w:hAnsi="Times New Roman" w:cs="Times New Roman"/>
          <w:b/>
          <w:sz w:val="32"/>
          <w:szCs w:val="32"/>
        </w:rPr>
        <w:t>交流和回避</w:t>
      </w:r>
      <w:r w:rsidR="00B518D6" w:rsidRPr="00C63654">
        <w:rPr>
          <w:rFonts w:ascii="Times New Roman" w:eastAsia="方正仿宋_GBK" w:hAnsi="Times New Roman" w:cs="Times New Roman"/>
          <w:sz w:val="32"/>
          <w:szCs w:val="32"/>
        </w:rPr>
        <w:t>第四十条中关于</w:t>
      </w:r>
      <w:r w:rsidR="00B518D6" w:rsidRPr="00C63654">
        <w:rPr>
          <w:rFonts w:ascii="Times New Roman" w:eastAsia="方正仿宋_GBK" w:hAnsi="Times New Roman" w:cs="Times New Roman"/>
          <w:sz w:val="32"/>
          <w:szCs w:val="32"/>
        </w:rPr>
        <w:t>“</w:t>
      </w:r>
      <w:r w:rsidR="00B518D6" w:rsidRPr="00C63654">
        <w:rPr>
          <w:rFonts w:ascii="Times New Roman" w:eastAsia="方正仿宋_GBK" w:hAnsi="Times New Roman" w:cs="Times New Roman"/>
          <w:sz w:val="32"/>
          <w:szCs w:val="32"/>
        </w:rPr>
        <w:t>总署机关或直属单位厅局级领导干部交流</w:t>
      </w:r>
      <w:r w:rsidR="00B518D6" w:rsidRPr="00C63654">
        <w:rPr>
          <w:rFonts w:ascii="Times New Roman" w:eastAsia="方正仿宋_GBK" w:hAnsi="Times New Roman" w:cs="Times New Roman"/>
          <w:sz w:val="32"/>
          <w:szCs w:val="32"/>
        </w:rPr>
        <w:t>”</w:t>
      </w:r>
      <w:r w:rsidR="00B518D6" w:rsidRPr="00C63654">
        <w:rPr>
          <w:rFonts w:ascii="Times New Roman" w:eastAsia="方正仿宋_GBK" w:hAnsi="Times New Roman" w:cs="Times New Roman"/>
          <w:sz w:val="32"/>
          <w:szCs w:val="32"/>
        </w:rPr>
        <w:t>条款。</w:t>
      </w:r>
    </w:p>
    <w:p w:rsidR="00203AB1" w:rsidRPr="00203AB1" w:rsidRDefault="00203AB1" w:rsidP="006C6F75">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以上</w:t>
      </w:r>
      <w:r w:rsidRPr="00C63654">
        <w:rPr>
          <w:rFonts w:ascii="Times New Roman" w:eastAsia="方正仿宋_GBK" w:hAnsi="Times New Roman" w:cs="Times New Roman"/>
          <w:sz w:val="32"/>
          <w:szCs w:val="32"/>
        </w:rPr>
        <w:t>具体章节和条款</w:t>
      </w:r>
      <w:r>
        <w:rPr>
          <w:rFonts w:ascii="Times New Roman" w:eastAsia="方正仿宋_GBK" w:hAnsi="Times New Roman" w:cs="Times New Roman" w:hint="eastAsia"/>
          <w:sz w:val="32"/>
          <w:szCs w:val="32"/>
        </w:rPr>
        <w:t>针对</w:t>
      </w:r>
      <w:r w:rsidRPr="00C63654">
        <w:rPr>
          <w:rFonts w:ascii="Times New Roman" w:eastAsia="方正仿宋_GBK" w:hAnsi="Times New Roman" w:cs="Times New Roman"/>
          <w:sz w:val="32"/>
          <w:szCs w:val="32"/>
        </w:rPr>
        <w:t>《海关领导干部选拔任用工作实施细则》（署党发〔</w:t>
      </w:r>
      <w:r w:rsidRPr="00C63654">
        <w:rPr>
          <w:rFonts w:ascii="Times New Roman" w:eastAsia="方正仿宋_GBK" w:hAnsi="Times New Roman" w:cs="Times New Roman"/>
          <w:sz w:val="32"/>
          <w:szCs w:val="32"/>
        </w:rPr>
        <w:t>2019</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73</w:t>
      </w:r>
      <w:r w:rsidRPr="00C63654">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p>
    <w:p w:rsidR="00B518D6" w:rsidRPr="00C63654" w:rsidRDefault="00906BDE" w:rsidP="00C63654">
      <w:pPr>
        <w:spacing w:line="600" w:lineRule="exact"/>
        <w:ind w:firstLineChars="200" w:firstLine="640"/>
        <w:rPr>
          <w:rFonts w:ascii="方正黑体_GBK" w:eastAsia="方正黑体_GBK" w:hAnsi="Times New Roman" w:cs="Times New Roman"/>
          <w:sz w:val="32"/>
          <w:szCs w:val="32"/>
        </w:rPr>
      </w:pPr>
      <w:r w:rsidRPr="00C63654">
        <w:rPr>
          <w:rFonts w:ascii="方正黑体_GBK" w:eastAsia="方正黑体_GBK" w:hAnsi="Times New Roman" w:cs="Times New Roman"/>
          <w:sz w:val="32"/>
          <w:szCs w:val="32"/>
        </w:rPr>
        <w:t>五、其他说明</w:t>
      </w:r>
    </w:p>
    <w:p w:rsidR="00906BDE" w:rsidRPr="00C63654" w:rsidRDefault="00906BDE" w:rsidP="00C63654">
      <w:pPr>
        <w:spacing w:line="600" w:lineRule="exact"/>
        <w:ind w:firstLineChars="200" w:firstLine="640"/>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《细则》仍保留</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免职、辞职、降职</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及</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纪律和监督</w:t>
      </w:r>
      <w:r w:rsidRPr="00C63654">
        <w:rPr>
          <w:rFonts w:ascii="Times New Roman" w:eastAsia="方正仿宋_GBK" w:hAnsi="Times New Roman" w:cs="Times New Roman"/>
          <w:sz w:val="32"/>
          <w:szCs w:val="32"/>
        </w:rPr>
        <w:t>”</w:t>
      </w:r>
      <w:r w:rsidRPr="00C63654">
        <w:rPr>
          <w:rFonts w:ascii="Times New Roman" w:eastAsia="方正仿宋_GBK" w:hAnsi="Times New Roman" w:cs="Times New Roman"/>
          <w:sz w:val="32"/>
          <w:szCs w:val="32"/>
        </w:rPr>
        <w:t>章节。</w:t>
      </w:r>
    </w:p>
    <w:p w:rsidR="00906BDE" w:rsidRPr="00C63654" w:rsidRDefault="00906BDE" w:rsidP="00C63654">
      <w:pPr>
        <w:spacing w:line="600" w:lineRule="exact"/>
        <w:ind w:firstLineChars="200" w:firstLine="640"/>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特此报告！</w:t>
      </w:r>
    </w:p>
    <w:p w:rsidR="00906BDE" w:rsidRPr="00C63654" w:rsidRDefault="00906BDE" w:rsidP="00C63654">
      <w:pPr>
        <w:spacing w:line="600" w:lineRule="exact"/>
        <w:ind w:firstLineChars="200" w:firstLine="640"/>
        <w:rPr>
          <w:rFonts w:ascii="Times New Roman" w:eastAsia="方正仿宋_GBK" w:hAnsi="Times New Roman" w:cs="Times New Roman"/>
          <w:sz w:val="32"/>
          <w:szCs w:val="32"/>
        </w:rPr>
      </w:pPr>
    </w:p>
    <w:p w:rsidR="00906BDE" w:rsidRPr="00C63654" w:rsidRDefault="00906BDE" w:rsidP="00C63654">
      <w:pPr>
        <w:spacing w:line="600" w:lineRule="exact"/>
        <w:ind w:firstLineChars="200" w:firstLine="640"/>
        <w:jc w:val="right"/>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上海海关学院人事处</w:t>
      </w:r>
    </w:p>
    <w:p w:rsidR="00906BDE" w:rsidRPr="00C63654" w:rsidRDefault="00906BDE" w:rsidP="00C63654">
      <w:pPr>
        <w:spacing w:line="600" w:lineRule="exact"/>
        <w:ind w:right="160" w:firstLineChars="200" w:firstLine="640"/>
        <w:jc w:val="right"/>
        <w:rPr>
          <w:rFonts w:ascii="Times New Roman" w:eastAsia="方正仿宋_GBK" w:hAnsi="Times New Roman" w:cs="Times New Roman"/>
          <w:sz w:val="32"/>
          <w:szCs w:val="32"/>
        </w:rPr>
      </w:pPr>
      <w:r w:rsidRPr="00C63654">
        <w:rPr>
          <w:rFonts w:ascii="Times New Roman" w:eastAsia="方正仿宋_GBK" w:hAnsi="Times New Roman" w:cs="Times New Roman"/>
          <w:sz w:val="32"/>
          <w:szCs w:val="32"/>
        </w:rPr>
        <w:t>2020</w:t>
      </w:r>
      <w:r w:rsidRPr="00C63654">
        <w:rPr>
          <w:rFonts w:ascii="Times New Roman" w:eastAsia="方正仿宋_GBK" w:hAnsi="Times New Roman" w:cs="Times New Roman"/>
          <w:sz w:val="32"/>
          <w:szCs w:val="32"/>
        </w:rPr>
        <w:t>年</w:t>
      </w:r>
      <w:r w:rsidRPr="00C63654">
        <w:rPr>
          <w:rFonts w:ascii="Times New Roman" w:eastAsia="方正仿宋_GBK" w:hAnsi="Times New Roman" w:cs="Times New Roman"/>
          <w:sz w:val="32"/>
          <w:szCs w:val="32"/>
        </w:rPr>
        <w:t>4</w:t>
      </w:r>
      <w:r w:rsidRPr="00C63654">
        <w:rPr>
          <w:rFonts w:ascii="Times New Roman" w:eastAsia="方正仿宋_GBK" w:hAnsi="Times New Roman" w:cs="Times New Roman"/>
          <w:sz w:val="32"/>
          <w:szCs w:val="32"/>
        </w:rPr>
        <w:t>月</w:t>
      </w:r>
      <w:r w:rsidRPr="00C63654">
        <w:rPr>
          <w:rFonts w:ascii="Times New Roman" w:eastAsia="方正仿宋_GBK" w:hAnsi="Times New Roman" w:cs="Times New Roman"/>
          <w:sz w:val="32"/>
          <w:szCs w:val="32"/>
        </w:rPr>
        <w:t>21</w:t>
      </w:r>
      <w:r w:rsidRPr="00C63654">
        <w:rPr>
          <w:rFonts w:ascii="Times New Roman" w:eastAsia="方正仿宋_GBK" w:hAnsi="Times New Roman" w:cs="Times New Roman"/>
          <w:sz w:val="32"/>
          <w:szCs w:val="32"/>
        </w:rPr>
        <w:t>日</w:t>
      </w:r>
    </w:p>
    <w:sectPr w:rsidR="00906BDE" w:rsidRPr="00C63654" w:rsidSect="00B71D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AB" w:rsidRDefault="00843DAB" w:rsidP="00434EF4">
      <w:r>
        <w:separator/>
      </w:r>
    </w:p>
  </w:endnote>
  <w:endnote w:type="continuationSeparator" w:id="1">
    <w:p w:rsidR="00843DAB" w:rsidRDefault="00843DAB" w:rsidP="00434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AB" w:rsidRDefault="00843DAB" w:rsidP="00434EF4">
      <w:r>
        <w:separator/>
      </w:r>
    </w:p>
  </w:footnote>
  <w:footnote w:type="continuationSeparator" w:id="1">
    <w:p w:rsidR="00843DAB" w:rsidRDefault="00843DAB" w:rsidP="00434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51D0"/>
    <w:rsid w:val="00005296"/>
    <w:rsid w:val="00075D6E"/>
    <w:rsid w:val="00096E27"/>
    <w:rsid w:val="000E17DF"/>
    <w:rsid w:val="001A19C9"/>
    <w:rsid w:val="001B5F61"/>
    <w:rsid w:val="001E3469"/>
    <w:rsid w:val="002016B5"/>
    <w:rsid w:val="00203AB1"/>
    <w:rsid w:val="002143C5"/>
    <w:rsid w:val="00217EDB"/>
    <w:rsid w:val="002268BF"/>
    <w:rsid w:val="0029686A"/>
    <w:rsid w:val="00322E83"/>
    <w:rsid w:val="0033514B"/>
    <w:rsid w:val="00372D2E"/>
    <w:rsid w:val="003927F8"/>
    <w:rsid w:val="003949D4"/>
    <w:rsid w:val="003F4BAB"/>
    <w:rsid w:val="00414453"/>
    <w:rsid w:val="00425F5A"/>
    <w:rsid w:val="00434EF4"/>
    <w:rsid w:val="00463E95"/>
    <w:rsid w:val="00516E2F"/>
    <w:rsid w:val="00565B73"/>
    <w:rsid w:val="005E3983"/>
    <w:rsid w:val="00605D9C"/>
    <w:rsid w:val="006320DE"/>
    <w:rsid w:val="00633FF7"/>
    <w:rsid w:val="00652A31"/>
    <w:rsid w:val="006A112A"/>
    <w:rsid w:val="006B3494"/>
    <w:rsid w:val="006B4F72"/>
    <w:rsid w:val="006B748F"/>
    <w:rsid w:val="006C6F75"/>
    <w:rsid w:val="006F0A7D"/>
    <w:rsid w:val="00705A76"/>
    <w:rsid w:val="00726047"/>
    <w:rsid w:val="00754985"/>
    <w:rsid w:val="0077027A"/>
    <w:rsid w:val="00781FFC"/>
    <w:rsid w:val="0079675C"/>
    <w:rsid w:val="007C12F0"/>
    <w:rsid w:val="007C5101"/>
    <w:rsid w:val="00827439"/>
    <w:rsid w:val="00843DAB"/>
    <w:rsid w:val="008555FE"/>
    <w:rsid w:val="008A3735"/>
    <w:rsid w:val="00906BDE"/>
    <w:rsid w:val="0092232B"/>
    <w:rsid w:val="00927757"/>
    <w:rsid w:val="009D6D03"/>
    <w:rsid w:val="00A2309F"/>
    <w:rsid w:val="00AA3012"/>
    <w:rsid w:val="00AD662D"/>
    <w:rsid w:val="00AF58AC"/>
    <w:rsid w:val="00B065AA"/>
    <w:rsid w:val="00B518D6"/>
    <w:rsid w:val="00B64E87"/>
    <w:rsid w:val="00B71DD1"/>
    <w:rsid w:val="00BE51FB"/>
    <w:rsid w:val="00C63654"/>
    <w:rsid w:val="00CA51D0"/>
    <w:rsid w:val="00CC555B"/>
    <w:rsid w:val="00CC5D3C"/>
    <w:rsid w:val="00CE1799"/>
    <w:rsid w:val="00D205F2"/>
    <w:rsid w:val="00D317A9"/>
    <w:rsid w:val="00D510E7"/>
    <w:rsid w:val="00D631CC"/>
    <w:rsid w:val="00D9078F"/>
    <w:rsid w:val="00D930AA"/>
    <w:rsid w:val="00DA65F3"/>
    <w:rsid w:val="00E23E37"/>
    <w:rsid w:val="00E8590E"/>
    <w:rsid w:val="00F61801"/>
    <w:rsid w:val="00FB0155"/>
    <w:rsid w:val="00FB163A"/>
    <w:rsid w:val="00FF05C5"/>
    <w:rsid w:val="00FF7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EF4"/>
    <w:rPr>
      <w:sz w:val="18"/>
      <w:szCs w:val="18"/>
    </w:rPr>
  </w:style>
  <w:style w:type="paragraph" w:styleId="a4">
    <w:name w:val="footer"/>
    <w:basedOn w:val="a"/>
    <w:link w:val="Char0"/>
    <w:uiPriority w:val="99"/>
    <w:semiHidden/>
    <w:unhideWhenUsed/>
    <w:rsid w:val="00434E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EF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135</Words>
  <Characters>770</Characters>
  <Application>Microsoft Office Word</Application>
  <DocSecurity>0</DocSecurity>
  <Lines>6</Lines>
  <Paragraphs>1</Paragraphs>
  <ScaleCrop>false</ScaleCrop>
  <Company>Microsoft</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MC SYSTEM</cp:lastModifiedBy>
  <cp:revision>55</cp:revision>
  <dcterms:created xsi:type="dcterms:W3CDTF">2020-04-21T01:55:00Z</dcterms:created>
  <dcterms:modified xsi:type="dcterms:W3CDTF">2020-04-21T05:46:00Z</dcterms:modified>
</cp:coreProperties>
</file>